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36" w:rsidRDefault="00984C36" w:rsidP="00984C36">
      <w:pPr>
        <w:pStyle w:val="Tekstpodstawowy"/>
        <w:numPr>
          <w:ilvl w:val="0"/>
          <w:numId w:val="2"/>
        </w:numPr>
        <w:tabs>
          <w:tab w:val="left" w:pos="6521"/>
        </w:tabs>
        <w:spacing w:line="240" w:lineRule="auto"/>
        <w:rPr>
          <w:b/>
          <w:sz w:val="21"/>
          <w:szCs w:val="21"/>
        </w:rPr>
      </w:pPr>
      <w:r w:rsidRPr="00007797">
        <w:rPr>
          <w:b/>
          <w:sz w:val="21"/>
          <w:szCs w:val="21"/>
        </w:rPr>
        <w:t>Opis przedmiotu zamówienia</w:t>
      </w:r>
    </w:p>
    <w:p w:rsidR="00984C36" w:rsidRDefault="00984C36" w:rsidP="00984C36">
      <w:pPr>
        <w:tabs>
          <w:tab w:val="left" w:pos="4608"/>
        </w:tabs>
        <w:jc w:val="both"/>
        <w:rPr>
          <w:sz w:val="21"/>
          <w:szCs w:val="21"/>
        </w:rPr>
      </w:pPr>
    </w:p>
    <w:p w:rsidR="00984C36" w:rsidRPr="002745F6" w:rsidRDefault="00984C36" w:rsidP="00984C36">
      <w:p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2745F6">
        <w:rPr>
          <w:rFonts w:eastAsia="Calibri"/>
          <w:sz w:val="21"/>
          <w:szCs w:val="21"/>
          <w:lang w:eastAsia="en-US"/>
        </w:rPr>
        <w:t>Przedmiotem zamówienia jest sprawowanie opieki serwisowej nad oprogramowaniem Quorum firmy QNT System</w:t>
      </w:r>
      <w:r>
        <w:rPr>
          <w:rFonts w:eastAsia="Calibri"/>
          <w:sz w:val="21"/>
          <w:szCs w:val="21"/>
          <w:lang w:eastAsia="en-US"/>
        </w:rPr>
        <w:t xml:space="preserve">y Informatyczne Sp. z o.o., </w:t>
      </w:r>
      <w:r w:rsidRPr="002745F6">
        <w:rPr>
          <w:rFonts w:eastAsia="Calibri"/>
          <w:sz w:val="21"/>
          <w:szCs w:val="21"/>
          <w:lang w:eastAsia="en-US"/>
        </w:rPr>
        <w:t>wizyt konsultantów</w:t>
      </w:r>
      <w:r>
        <w:rPr>
          <w:rFonts w:eastAsia="Calibri"/>
          <w:sz w:val="21"/>
          <w:szCs w:val="21"/>
          <w:lang w:eastAsia="en-US"/>
        </w:rPr>
        <w:t xml:space="preserve"> oraz udzielenia konsultacji zdalnych</w:t>
      </w:r>
      <w:r w:rsidRPr="002745F6">
        <w:rPr>
          <w:rFonts w:eastAsia="Calibri"/>
          <w:sz w:val="21"/>
          <w:szCs w:val="21"/>
          <w:lang w:eastAsia="en-US"/>
        </w:rPr>
        <w:t xml:space="preserve">. </w:t>
      </w:r>
    </w:p>
    <w:p w:rsidR="00984C36" w:rsidRDefault="00984C36" w:rsidP="00984C36">
      <w:pPr>
        <w:jc w:val="both"/>
        <w:rPr>
          <w:rFonts w:eastAsia="Calibri"/>
          <w:sz w:val="21"/>
          <w:szCs w:val="21"/>
          <w:lang w:eastAsia="en-US"/>
        </w:rPr>
      </w:pPr>
      <w:r w:rsidRPr="00126EF1">
        <w:rPr>
          <w:rFonts w:eastAsia="Calibri"/>
          <w:sz w:val="21"/>
          <w:szCs w:val="21"/>
          <w:lang w:eastAsia="en-US"/>
        </w:rPr>
        <w:t>Ministerstwo Środowiska użytkuje oprogramowanie Quorum firmy QNT Systemy Informatyczne Sp. z o.o. na zasadzie licencji do użytkowania oprogramowania. Właścicielem autorskich praw majątkowych, w tym wszelkich praw do modyfikacji oprogramowania jest firma QNT Systemy Informatyczne Sp</w:t>
      </w:r>
      <w:r w:rsidR="004F40A5">
        <w:rPr>
          <w:rFonts w:eastAsia="Calibri"/>
          <w:sz w:val="21"/>
          <w:szCs w:val="21"/>
          <w:lang w:eastAsia="en-US"/>
        </w:rPr>
        <w:t>.</w:t>
      </w:r>
      <w:bookmarkStart w:id="0" w:name="_GoBack"/>
      <w:bookmarkEnd w:id="0"/>
      <w:r w:rsidRPr="00126EF1">
        <w:rPr>
          <w:rFonts w:eastAsia="Calibri"/>
          <w:sz w:val="21"/>
          <w:szCs w:val="21"/>
          <w:lang w:eastAsia="en-US"/>
        </w:rPr>
        <w:t xml:space="preserve"> z o.o. </w:t>
      </w:r>
      <w:r w:rsidR="00124C9A">
        <w:rPr>
          <w:rFonts w:eastAsia="Calibri"/>
          <w:sz w:val="21"/>
          <w:szCs w:val="21"/>
          <w:lang w:eastAsia="en-US"/>
        </w:rPr>
        <w:br/>
      </w:r>
      <w:r w:rsidRPr="00126EF1">
        <w:rPr>
          <w:rFonts w:eastAsia="Calibri"/>
          <w:sz w:val="21"/>
          <w:szCs w:val="21"/>
          <w:lang w:eastAsia="en-US"/>
        </w:rPr>
        <w:t>W związku z powyższym Wykonawca we własnym zakresie i na własny koszt zobowiązany jest uzyskać od Właściciela autorskich praw majątkowych do oprogramowania prawa do korzystania</w:t>
      </w:r>
      <w:r w:rsidR="00124C9A">
        <w:rPr>
          <w:rFonts w:eastAsia="Calibri"/>
          <w:sz w:val="21"/>
          <w:szCs w:val="21"/>
          <w:lang w:eastAsia="en-US"/>
        </w:rPr>
        <w:t xml:space="preserve"> i modyfikacji</w:t>
      </w:r>
      <w:r w:rsidRPr="00126EF1">
        <w:rPr>
          <w:rFonts w:eastAsia="Calibri"/>
          <w:sz w:val="21"/>
          <w:szCs w:val="21"/>
          <w:lang w:eastAsia="en-US"/>
        </w:rPr>
        <w:t xml:space="preserve"> </w:t>
      </w:r>
      <w:r w:rsidR="00124C9A">
        <w:rPr>
          <w:rFonts w:eastAsia="Calibri"/>
          <w:sz w:val="21"/>
          <w:szCs w:val="21"/>
          <w:lang w:eastAsia="en-US"/>
        </w:rPr>
        <w:br/>
      </w:r>
      <w:r w:rsidRPr="00126EF1">
        <w:rPr>
          <w:rFonts w:eastAsia="Calibri"/>
          <w:sz w:val="21"/>
          <w:szCs w:val="21"/>
          <w:lang w:eastAsia="en-US"/>
        </w:rPr>
        <w:t xml:space="preserve">z oprogramowania, w tym kodów źródłowych, w zakresie niezbędnym do realizacji niniejszego przedmiotu zamówienia. </w:t>
      </w:r>
    </w:p>
    <w:p w:rsidR="00984C36" w:rsidRDefault="00984C36" w:rsidP="00984C36">
      <w:pPr>
        <w:jc w:val="both"/>
        <w:rPr>
          <w:rFonts w:eastAsia="Calibri"/>
          <w:sz w:val="21"/>
          <w:szCs w:val="21"/>
          <w:lang w:eastAsia="en-US"/>
        </w:rPr>
      </w:pPr>
    </w:p>
    <w:p w:rsidR="00984C36" w:rsidRPr="001844E6" w:rsidRDefault="00984C36" w:rsidP="00984C36">
      <w:pPr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Pr="001844E6">
        <w:rPr>
          <w:sz w:val="21"/>
          <w:szCs w:val="21"/>
        </w:rPr>
        <w:t>rogramy autorstwa firmy QNT Systemy Informatyczne, użytkowane przez Zamawiającego</w:t>
      </w:r>
      <w:r>
        <w:rPr>
          <w:sz w:val="21"/>
          <w:szCs w:val="21"/>
        </w:rPr>
        <w:t xml:space="preserve">, wchodzące </w:t>
      </w:r>
      <w:r w:rsidR="00124C9A">
        <w:rPr>
          <w:sz w:val="21"/>
          <w:szCs w:val="21"/>
        </w:rPr>
        <w:br/>
      </w:r>
      <w:r>
        <w:rPr>
          <w:sz w:val="21"/>
          <w:szCs w:val="21"/>
        </w:rPr>
        <w:t>w skład oprogramowania Quorum</w:t>
      </w:r>
      <w:r w:rsidRPr="001844E6">
        <w:rPr>
          <w:sz w:val="21"/>
          <w:szCs w:val="21"/>
        </w:rPr>
        <w:t>: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F-K, Finanse - Księgowość – program odpowiedzialny za prowadzenie księgowości i kontrolę finansów w instytucjach państwowych;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Płace, program odpowiedzialny za wspomaganie procesów związanych  </w:t>
      </w:r>
      <w:r w:rsidR="00124C9A">
        <w:rPr>
          <w:sz w:val="21"/>
          <w:szCs w:val="21"/>
        </w:rPr>
        <w:br/>
      </w:r>
      <w:r w:rsidRPr="001844E6">
        <w:rPr>
          <w:sz w:val="21"/>
          <w:szCs w:val="21"/>
        </w:rPr>
        <w:t>z rachubą oraz wypłatą wynagrodzeń w instytucjach państwowych;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Kadry, program odpowiedzialny za wspomaganie działu kadr w instytucjach państwowych;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ST, Środki Trwałe - oprogramowanie wspierające procesy zarządzania środkami trwałymi;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Magazyn, program odpowiedzialny za obsługę gospodarki magazynowej;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Faktury, program odpowiedzialny za wystawianie faktur;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Kasa ZP, program odpowiedzialny za wspomaganie procesów związanych </w:t>
      </w:r>
      <w:r>
        <w:rPr>
          <w:sz w:val="21"/>
          <w:szCs w:val="21"/>
        </w:rPr>
        <w:br/>
      </w:r>
      <w:r w:rsidRPr="001844E6">
        <w:rPr>
          <w:sz w:val="21"/>
          <w:szCs w:val="21"/>
        </w:rPr>
        <w:t>z prowadzeniem kasy zapomogowo-pożyczkowej oraz zakładowego funduszu świadczeń socjalnych i zakładowego funduszu mieszkaniowego;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AZF, Asystent Zarządzania Finansowaniem – program odpowiedzialny </w:t>
      </w:r>
      <w:r>
        <w:rPr>
          <w:sz w:val="21"/>
          <w:szCs w:val="21"/>
        </w:rPr>
        <w:br/>
      </w:r>
      <w:r w:rsidRPr="001844E6">
        <w:rPr>
          <w:sz w:val="21"/>
          <w:szCs w:val="21"/>
        </w:rPr>
        <w:t>za wspomaganie osób odpowiedzialnych za planowanie i kontrolę wydatków instytucji publicznych;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Archiwum, program odpowiedzialny za archiwizację dokumentów księgowych;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ARP, Asystent Rozliczenia Płac – program odpowiedzialny </w:t>
      </w:r>
      <w:r w:rsidRPr="001844E6">
        <w:rPr>
          <w:sz w:val="21"/>
          <w:szCs w:val="21"/>
        </w:rPr>
        <w:br/>
        <w:t>za rozliczanie płac według określonych kryteriów (klasyfikatorów), na potrzeby właściwego zaksięgowania kosztów wynagrodzenia pracownika;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RCP, Rejestracja Czasu Pracy - program odpowiedzialny za pobieranie, przetwarzanie i analizę danych, związanych z czasem pracy; 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ADŚ, Asystent Dysponenta Środków – program odpowiedzialny </w:t>
      </w:r>
      <w:r w:rsidRPr="001844E6">
        <w:rPr>
          <w:sz w:val="21"/>
          <w:szCs w:val="21"/>
        </w:rPr>
        <w:br/>
        <w:t>za tworzenie planu finansowego i kontrola jego wykonania w instytucjach państwowych;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Quorum WPS, Wnioskowanie o przyznanie środków;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Quorum </w:t>
      </w:r>
      <w:proofErr w:type="spellStart"/>
      <w:r w:rsidRPr="001844E6">
        <w:rPr>
          <w:sz w:val="21"/>
          <w:szCs w:val="21"/>
        </w:rPr>
        <w:t>eIK</w:t>
      </w:r>
      <w:proofErr w:type="spellEnd"/>
      <w:r w:rsidRPr="001844E6">
        <w:rPr>
          <w:sz w:val="21"/>
          <w:szCs w:val="21"/>
        </w:rPr>
        <w:t>, Elektroniczna Informacja Kadrowa - oprogramowanie, dzięki któremu zainteresowani mogą przeglądać swoje dane kadrowe, płacowe oraz związane z przypisanym pracownikowi wyposażeniem;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 xml:space="preserve">program </w:t>
      </w:r>
      <w:proofErr w:type="spellStart"/>
      <w:r w:rsidRPr="001844E6">
        <w:rPr>
          <w:sz w:val="21"/>
          <w:szCs w:val="21"/>
        </w:rPr>
        <w:t>QDeklaracje</w:t>
      </w:r>
      <w:proofErr w:type="spellEnd"/>
      <w:r w:rsidRPr="001844E6">
        <w:rPr>
          <w:sz w:val="21"/>
          <w:szCs w:val="21"/>
        </w:rPr>
        <w:t>, program służący do przygotowywania i przesyłania deklaracji podatkowych drogą elektroniczną do systemu e-Deklaracje;</w:t>
      </w:r>
    </w:p>
    <w:p w:rsidR="00984C36" w:rsidRPr="001844E6" w:rsidRDefault="00984C36" w:rsidP="00984C3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1"/>
          <w:szCs w:val="21"/>
        </w:rPr>
      </w:pPr>
      <w:r w:rsidRPr="001844E6">
        <w:rPr>
          <w:sz w:val="21"/>
          <w:szCs w:val="21"/>
        </w:rPr>
        <w:t>program Zarządzanie Personelem.</w:t>
      </w:r>
    </w:p>
    <w:p w:rsidR="00984C36" w:rsidRPr="002A366F" w:rsidRDefault="00984C36" w:rsidP="00984C36">
      <w:pPr>
        <w:pStyle w:val="Tekstpodstawowy"/>
        <w:numPr>
          <w:ilvl w:val="0"/>
          <w:numId w:val="0"/>
        </w:numPr>
        <w:tabs>
          <w:tab w:val="left" w:pos="6521"/>
        </w:tabs>
        <w:spacing w:before="120" w:line="240" w:lineRule="auto"/>
        <w:rPr>
          <w:sz w:val="21"/>
          <w:szCs w:val="21"/>
        </w:rPr>
      </w:pPr>
      <w:r w:rsidRPr="002A366F">
        <w:rPr>
          <w:sz w:val="21"/>
          <w:szCs w:val="21"/>
        </w:rPr>
        <w:t>Szczegółowy opis przedmiotu zamówienia został zawarty w Załączniku nr 1 do SIWZ, który stanowi wzór umowy.</w:t>
      </w:r>
    </w:p>
    <w:p w:rsidR="00AE35C3" w:rsidRDefault="00AE35C3"/>
    <w:sectPr w:rsidR="00AE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D6D"/>
    <w:multiLevelType w:val="hybridMultilevel"/>
    <w:tmpl w:val="45EA95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63441"/>
    <w:multiLevelType w:val="singleLevel"/>
    <w:tmpl w:val="12325758"/>
    <w:lvl w:ilvl="0">
      <w:start w:val="1"/>
      <w:numFmt w:val="decimal"/>
      <w:pStyle w:val="Tekstpodstaw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A7324F"/>
    <w:multiLevelType w:val="hybridMultilevel"/>
    <w:tmpl w:val="0432347A"/>
    <w:lvl w:ilvl="0" w:tplc="025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36"/>
    <w:rsid w:val="00124C9A"/>
    <w:rsid w:val="004F40A5"/>
    <w:rsid w:val="00984C36"/>
    <w:rsid w:val="009D167B"/>
    <w:rsid w:val="00A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C36"/>
    <w:pPr>
      <w:numPr>
        <w:numId w:val="1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4C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4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4C36"/>
    <w:pPr>
      <w:numPr>
        <w:numId w:val="1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4C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Smoliński Andrzej</dc:creator>
  <cp:lastModifiedBy>Agnieszka Uścimiuk</cp:lastModifiedBy>
  <cp:revision>4</cp:revision>
  <dcterms:created xsi:type="dcterms:W3CDTF">2016-10-10T06:59:00Z</dcterms:created>
  <dcterms:modified xsi:type="dcterms:W3CDTF">2016-10-12T12:13:00Z</dcterms:modified>
</cp:coreProperties>
</file>