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C12D" w14:textId="77777777" w:rsidR="00870DED" w:rsidRDefault="00870DED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70445A72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4D813709" w:rsidR="00B6285A" w:rsidRDefault="00B6285A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="00FA16A2">
        <w:rPr>
          <w:rFonts w:ascii="Arial" w:hAnsi="Arial" w:cs="Arial"/>
          <w:b/>
          <w:sz w:val="20"/>
          <w:szCs w:val="20"/>
        </w:rPr>
        <w:t>pn.</w:t>
      </w:r>
      <w:r w:rsidR="00E0612F">
        <w:rPr>
          <w:rFonts w:ascii="Arial" w:hAnsi="Arial" w:cs="Arial"/>
          <w:b/>
          <w:sz w:val="20"/>
          <w:szCs w:val="20"/>
        </w:rPr>
        <w:t>:</w:t>
      </w:r>
    </w:p>
    <w:p w14:paraId="712921D1" w14:textId="75817D53" w:rsidR="00E43BE4" w:rsidRPr="00E43BE4" w:rsidRDefault="00E43BE4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495926585"/>
      <w:bookmarkStart w:id="1" w:name="_Hlk495926765"/>
      <w:bookmarkStart w:id="2" w:name="_GoBack"/>
      <w:r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bookmarkEnd w:id="0"/>
    <w:bookmarkEnd w:id="2"/>
    <w:p w14:paraId="4DC037AF" w14:textId="632A401F" w:rsidR="00B6285A" w:rsidRPr="00E0612F" w:rsidRDefault="00E43BE4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</w:t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wzp-216/27</w:t>
      </w:r>
      <w:r w:rsidR="001E0C4E"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256330">
        <w:rPr>
          <w:rFonts w:ascii="Arial" w:hAnsi="Arial" w:cs="Arial"/>
          <w:i/>
          <w:sz w:val="20"/>
          <w:szCs w:val="20"/>
        </w:rPr>
        <w:t>/bk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bookmarkEnd w:id="1"/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43D68CE6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BD59FB">
        <w:rPr>
          <w:rFonts w:ascii="Arial" w:hAnsi="Arial" w:cs="Arial"/>
          <w:sz w:val="20"/>
          <w:szCs w:val="20"/>
        </w:rPr>
        <w:t>, oświadczenia</w:t>
      </w:r>
      <w:r w:rsidR="00012655">
        <w:rPr>
          <w:rFonts w:ascii="Arial" w:hAnsi="Arial" w:cs="Arial"/>
          <w:sz w:val="20"/>
          <w:szCs w:val="20"/>
        </w:rPr>
        <w:t xml:space="preserve"> i dokum</w:t>
      </w:r>
      <w:r w:rsidR="00D059C7">
        <w:rPr>
          <w:rFonts w:ascii="Arial" w:hAnsi="Arial" w:cs="Arial"/>
          <w:sz w:val="20"/>
          <w:szCs w:val="20"/>
        </w:rPr>
        <w:t>en</w:t>
      </w:r>
      <w:r w:rsidR="00012655">
        <w:rPr>
          <w:rFonts w:ascii="Arial" w:hAnsi="Arial" w:cs="Arial"/>
          <w:sz w:val="20"/>
          <w:szCs w:val="20"/>
        </w:rPr>
        <w:t>ty</w:t>
      </w:r>
      <w:r w:rsidRPr="001B56B5">
        <w:rPr>
          <w:rFonts w:ascii="Arial" w:hAnsi="Arial" w:cs="Arial"/>
          <w:sz w:val="20"/>
          <w:szCs w:val="20"/>
        </w:rPr>
        <w:t xml:space="preserve">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4512156" w14:textId="6F70DF67" w:rsidR="00E43BE4" w:rsidRPr="00E43BE4" w:rsidRDefault="00E43BE4" w:rsidP="00E43BE4">
      <w:pPr>
        <w:suppressAutoHyphens/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E43BE4">
        <w:rPr>
          <w:rFonts w:ascii="Arial" w:hAnsi="Arial" w:cs="Arial"/>
          <w:color w:val="000000"/>
          <w:sz w:val="20"/>
          <w:szCs w:val="20"/>
        </w:rPr>
        <w:t>Tematyka tłumaczeń wykonywanych w ramach realizacji Usług w szczególności dotyczyć będzie ochrony środowiska</w:t>
      </w:r>
      <w:r w:rsidR="00BD43F2">
        <w:rPr>
          <w:rFonts w:ascii="Arial" w:hAnsi="Arial" w:cs="Arial"/>
          <w:color w:val="000000"/>
          <w:sz w:val="20"/>
          <w:szCs w:val="20"/>
        </w:rPr>
        <w:t>, zarządzania środowiskiem</w:t>
      </w:r>
      <w:r w:rsidRPr="00E43BE4">
        <w:rPr>
          <w:rFonts w:ascii="Arial" w:hAnsi="Arial" w:cs="Arial"/>
          <w:color w:val="000000"/>
          <w:sz w:val="20"/>
          <w:szCs w:val="20"/>
        </w:rPr>
        <w:t xml:space="preserve"> i zrównoważonego rozwoju, w tym ochrony przyrody, powietrza i klimatu, leśnictwa, gospodarki wodnej, geologi</w:t>
      </w:r>
      <w:r w:rsidR="00BD43F2">
        <w:rPr>
          <w:rFonts w:ascii="Arial" w:hAnsi="Arial" w:cs="Arial"/>
          <w:color w:val="000000"/>
          <w:sz w:val="20"/>
          <w:szCs w:val="20"/>
        </w:rPr>
        <w:t>i</w:t>
      </w:r>
      <w:r w:rsidRPr="00E43BE4">
        <w:rPr>
          <w:rFonts w:ascii="Arial" w:hAnsi="Arial" w:cs="Arial"/>
          <w:color w:val="000000"/>
          <w:sz w:val="20"/>
          <w:szCs w:val="20"/>
        </w:rPr>
        <w:t xml:space="preserve"> i </w:t>
      </w:r>
      <w:r w:rsidR="00F53F49" w:rsidRPr="00E43BE4">
        <w:rPr>
          <w:rFonts w:ascii="Arial" w:hAnsi="Arial" w:cs="Arial"/>
          <w:color w:val="000000"/>
          <w:sz w:val="20"/>
          <w:szCs w:val="20"/>
        </w:rPr>
        <w:t>geotermii</w:t>
      </w:r>
      <w:r w:rsidRPr="00E43BE4">
        <w:rPr>
          <w:rFonts w:ascii="Arial" w:hAnsi="Arial" w:cs="Arial"/>
          <w:color w:val="000000"/>
          <w:sz w:val="20"/>
          <w:szCs w:val="20"/>
        </w:rPr>
        <w:t>, gospodarki odpadami jak również zagadnień finansowych oraz zagadnień z zakresu polityki międzynarodowej, polityki Unii Europejskiej oraz przepisów i norm prawa krajowego i międzynarodowego.</w:t>
      </w:r>
    </w:p>
    <w:p w14:paraId="4778B5CF" w14:textId="4946613F" w:rsidR="00E43BE4" w:rsidRPr="00E43BE4" w:rsidRDefault="00E43BE4" w:rsidP="00E43BE4">
      <w:pPr>
        <w:suppressAutoHyphens/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E43BE4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Pr="00CE75DD">
        <w:rPr>
          <w:rFonts w:ascii="Arial" w:hAnsi="Arial" w:cs="Arial"/>
          <w:sz w:val="20"/>
          <w:szCs w:val="20"/>
        </w:rPr>
        <w:t>Usług</w:t>
      </w:r>
      <w:r w:rsidR="00CE75DD" w:rsidRPr="00CE75DD">
        <w:rPr>
          <w:rFonts w:ascii="Arial" w:hAnsi="Arial" w:cs="Arial"/>
          <w:sz w:val="20"/>
          <w:szCs w:val="20"/>
        </w:rPr>
        <w:t xml:space="preserve"> </w:t>
      </w:r>
      <w:r w:rsidR="00CE75DD" w:rsidRPr="00A53AD5">
        <w:rPr>
          <w:rFonts w:ascii="Arial" w:hAnsi="Arial" w:cs="Arial"/>
          <w:sz w:val="20"/>
          <w:szCs w:val="20"/>
        </w:rPr>
        <w:t>w szczególności</w:t>
      </w:r>
      <w:r w:rsidRPr="00A53AD5">
        <w:rPr>
          <w:rFonts w:ascii="Arial" w:hAnsi="Arial" w:cs="Arial"/>
          <w:sz w:val="20"/>
          <w:szCs w:val="20"/>
        </w:rPr>
        <w:t xml:space="preserve"> </w:t>
      </w:r>
      <w:r w:rsidRPr="00E43BE4">
        <w:rPr>
          <w:rFonts w:ascii="Arial" w:hAnsi="Arial" w:cs="Arial"/>
          <w:color w:val="000000"/>
          <w:sz w:val="20"/>
          <w:szCs w:val="20"/>
        </w:rPr>
        <w:t>zlecane będą:</w:t>
      </w:r>
    </w:p>
    <w:p w14:paraId="7CE3B0AB" w14:textId="6109924B" w:rsidR="00E43BE4" w:rsidRPr="00E43BE4" w:rsidRDefault="00E43BE4" w:rsidP="00617BE1">
      <w:pPr>
        <w:numPr>
          <w:ilvl w:val="0"/>
          <w:numId w:val="31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43BE4">
        <w:rPr>
          <w:rFonts w:ascii="Arial" w:hAnsi="Arial" w:cs="Arial"/>
          <w:color w:val="000000"/>
          <w:sz w:val="20"/>
          <w:szCs w:val="20"/>
        </w:rPr>
        <w:t>tłumaczenia pisemne materiałów dotyczących przede wszystkim międzynarodowych umów wielostronnych i bilateralnych, protokołów, sprawozdań, wystąpień, wytycznych, przepisów, norm prawnych oraz wszelkiej korespondencji w tym zakresie, w tym materiałów związanych z członkostwem Polski w Unii Europejskiej</w:t>
      </w:r>
    </w:p>
    <w:p w14:paraId="45FD9498" w14:textId="77777777" w:rsidR="00E43BE4" w:rsidRPr="00E43BE4" w:rsidRDefault="00E43BE4" w:rsidP="00617BE1">
      <w:pPr>
        <w:numPr>
          <w:ilvl w:val="0"/>
          <w:numId w:val="31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43BE4">
        <w:rPr>
          <w:rFonts w:ascii="Arial" w:hAnsi="Arial" w:cs="Arial"/>
          <w:color w:val="000000"/>
          <w:sz w:val="20"/>
          <w:szCs w:val="20"/>
        </w:rPr>
        <w:lastRenderedPageBreak/>
        <w:t>uwierzytelnienia tłumaczeń pisemnych przez tłumacza przysięgłego;</w:t>
      </w:r>
    </w:p>
    <w:p w14:paraId="2C3A6A74" w14:textId="77777777" w:rsidR="00E43BE4" w:rsidRPr="00E43BE4" w:rsidRDefault="00E43BE4" w:rsidP="00617BE1">
      <w:pPr>
        <w:numPr>
          <w:ilvl w:val="0"/>
          <w:numId w:val="31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43BE4">
        <w:rPr>
          <w:rFonts w:ascii="Arial" w:hAnsi="Arial" w:cs="Arial"/>
          <w:color w:val="000000"/>
          <w:sz w:val="20"/>
          <w:szCs w:val="20"/>
        </w:rPr>
        <w:t>tłumaczenia ustne:</w:t>
      </w:r>
    </w:p>
    <w:p w14:paraId="5812B8CF" w14:textId="77777777" w:rsidR="00E43BE4" w:rsidRPr="00E43BE4" w:rsidRDefault="00E43BE4" w:rsidP="00617BE1">
      <w:pPr>
        <w:numPr>
          <w:ilvl w:val="2"/>
          <w:numId w:val="32"/>
        </w:numPr>
        <w:suppressAutoHyphens/>
        <w:spacing w:line="276" w:lineRule="auto"/>
        <w:ind w:left="99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43BE4">
        <w:rPr>
          <w:rFonts w:ascii="Arial" w:hAnsi="Arial" w:cs="Arial"/>
          <w:color w:val="000000"/>
          <w:sz w:val="20"/>
          <w:szCs w:val="20"/>
        </w:rPr>
        <w:t>symultaniczne podczas wydarzeń organizowanych na terenie Rzeczypospolitej Polskiej i poza granicami Rzeczypospolitej Polskiej;</w:t>
      </w:r>
    </w:p>
    <w:p w14:paraId="6148C0C7" w14:textId="77777777" w:rsidR="00E43BE4" w:rsidRPr="00E43BE4" w:rsidRDefault="00E43BE4" w:rsidP="00617BE1">
      <w:pPr>
        <w:numPr>
          <w:ilvl w:val="2"/>
          <w:numId w:val="32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0"/>
          <w:szCs w:val="20"/>
        </w:rPr>
      </w:pPr>
      <w:r w:rsidRPr="00E43BE4">
        <w:rPr>
          <w:rFonts w:ascii="Arial" w:hAnsi="Arial" w:cs="Arial"/>
          <w:color w:val="000000"/>
          <w:sz w:val="20"/>
          <w:szCs w:val="20"/>
        </w:rPr>
        <w:t xml:space="preserve">konsekutywne podczas wydarzeń organizowanych na terenie Rzeczypospolitej Polskiej i poza granicami Rzeczypospolitej Polskiej. </w:t>
      </w:r>
    </w:p>
    <w:p w14:paraId="2CB24E24" w14:textId="473E432D" w:rsidR="001F08AA" w:rsidRPr="00E43BE4" w:rsidRDefault="00E43BE4" w:rsidP="001F08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opis przedmiotu zamówienia został określony w Załączniku nr 1 do SIWZ – wzór umowy.</w:t>
      </w:r>
    </w:p>
    <w:p w14:paraId="644C028A" w14:textId="03EF92CE" w:rsidR="004C217E" w:rsidRPr="001B56B5" w:rsidRDefault="004C217E" w:rsidP="00FA16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8B8469B" w14:textId="7221A951" w:rsidR="00360D31" w:rsidRDefault="009D1840" w:rsidP="00360D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</w:t>
      </w:r>
      <w:r w:rsidR="00A53AD5">
        <w:rPr>
          <w:rFonts w:ascii="Arial" w:hAnsi="Arial" w:cs="Arial"/>
          <w:sz w:val="20"/>
          <w:szCs w:val="20"/>
        </w:rPr>
        <w:t xml:space="preserve">79540000-1, </w:t>
      </w:r>
      <w:r w:rsidR="00E43BE4">
        <w:rPr>
          <w:rFonts w:ascii="Arial" w:hAnsi="Arial" w:cs="Arial"/>
          <w:sz w:val="20"/>
          <w:szCs w:val="20"/>
        </w:rPr>
        <w:t>79530000-8</w:t>
      </w:r>
    </w:p>
    <w:p w14:paraId="715C2C3E" w14:textId="371529B0" w:rsidR="00BD5886" w:rsidRPr="00641F15" w:rsidRDefault="00BD5886" w:rsidP="00641F15">
      <w:pPr>
        <w:jc w:val="center"/>
        <w:rPr>
          <w:rFonts w:ascii="Arial" w:hAnsi="Arial" w:cs="Arial"/>
          <w:sz w:val="20"/>
          <w:szCs w:val="20"/>
        </w:rPr>
      </w:pPr>
    </w:p>
    <w:p w14:paraId="0E7D09F0" w14:textId="0496AE7D" w:rsidR="00680A4A" w:rsidRDefault="00680A4A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80A4A">
        <w:rPr>
          <w:rFonts w:ascii="Arial" w:hAnsi="Arial" w:cs="Arial"/>
          <w:b/>
          <w:sz w:val="20"/>
          <w:szCs w:val="20"/>
        </w:rPr>
        <w:t>Rozdział 3</w:t>
      </w:r>
    </w:p>
    <w:p w14:paraId="781A4DC4" w14:textId="7D17A0B4" w:rsidR="00BD5886" w:rsidRPr="001B56B5" w:rsidRDefault="00BD5886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2E157D1D"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 xml:space="preserve">w </w:t>
      </w:r>
      <w:r w:rsidR="00E43BE4">
        <w:rPr>
          <w:rFonts w:ascii="Arial" w:hAnsi="Arial" w:cs="Arial"/>
          <w:sz w:val="20"/>
          <w:szCs w:val="20"/>
        </w:rPr>
        <w:t xml:space="preserve"> okresie 24 miesięcy od podpisania umowy</w:t>
      </w:r>
    </w:p>
    <w:p w14:paraId="6A975ED9" w14:textId="77777777" w:rsidR="00877E62" w:rsidRPr="008F5FC3" w:rsidRDefault="00877E62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343025EA" w:rsidR="006055C7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5B1A570F" w14:textId="77777777" w:rsidR="00FE0B01" w:rsidRDefault="00BB5704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 w:rsidRPr="001A0EB5">
        <w:rPr>
          <w:rFonts w:ascii="Arial" w:hAnsi="Arial" w:cs="Arial"/>
          <w:sz w:val="20"/>
          <w:szCs w:val="20"/>
        </w:rPr>
        <w:t xml:space="preserve">Zamawiający uzna warunek za spełniony, </w:t>
      </w:r>
      <w:r w:rsidR="001A0EB5" w:rsidRPr="001A0EB5">
        <w:rPr>
          <w:rFonts w:ascii="Arial" w:hAnsi="Arial" w:cs="Arial"/>
          <w:sz w:val="20"/>
          <w:szCs w:val="20"/>
        </w:rPr>
        <w:t>jeżeli Wykonawca wykaże, że w okresie ostatnich 3 lat przed upływem terminu składania ofert, a jeżeli okres prowadzenia działalności jest krótszy - w tym okresie, wykonał</w:t>
      </w:r>
      <w:r w:rsidR="00FE0B01">
        <w:rPr>
          <w:rFonts w:ascii="Arial" w:hAnsi="Arial" w:cs="Arial"/>
          <w:sz w:val="20"/>
          <w:szCs w:val="20"/>
        </w:rPr>
        <w:t xml:space="preserve"> lub wykonuje </w:t>
      </w:r>
      <w:r w:rsidR="001A0EB5" w:rsidRPr="001A0EB5">
        <w:rPr>
          <w:rFonts w:ascii="Arial" w:hAnsi="Arial" w:cs="Arial"/>
          <w:sz w:val="20"/>
          <w:szCs w:val="20"/>
        </w:rPr>
        <w:t xml:space="preserve"> należycie co najmniej</w:t>
      </w:r>
      <w:r w:rsidR="00FE0B01">
        <w:rPr>
          <w:rFonts w:ascii="Arial" w:hAnsi="Arial" w:cs="Arial"/>
          <w:sz w:val="20"/>
          <w:szCs w:val="20"/>
        </w:rPr>
        <w:t>;</w:t>
      </w:r>
    </w:p>
    <w:p w14:paraId="393478A4" w14:textId="77777777" w:rsidR="00FE0B01" w:rsidRDefault="00FE0B01" w:rsidP="00FE0B01">
      <w:pPr>
        <w:pStyle w:val="Akapitzlist"/>
        <w:ind w:left="720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jedno zamówienie, którego okres realizacji jest nie krótszy niż 12 miesięcy, o wartości nie mniejszej </w:t>
      </w:r>
    </w:p>
    <w:p w14:paraId="6928A455" w14:textId="7E6A119E" w:rsidR="00FE0B01" w:rsidRDefault="00FE0B01" w:rsidP="00FE0B01">
      <w:pPr>
        <w:pStyle w:val="Akapitzlist"/>
        <w:ind w:left="720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niż 300 000 zł brutto</w:t>
      </w:r>
      <w:r w:rsidR="00CE75DD">
        <w:rPr>
          <w:rFonts w:ascii="Arial" w:hAnsi="Arial" w:cs="Arial"/>
          <w:sz w:val="20"/>
          <w:szCs w:val="20"/>
        </w:rPr>
        <w:t>;</w:t>
      </w:r>
    </w:p>
    <w:p w14:paraId="1E692533" w14:textId="77777777" w:rsidR="00FE0B01" w:rsidRDefault="00FE0B01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cztery zamówienia, każde o wartości nie mniejszej niż 150 000 zł brutto,</w:t>
      </w:r>
      <w:r w:rsidR="001A0EB5" w:rsidRPr="001A0EB5">
        <w:rPr>
          <w:rFonts w:ascii="Arial" w:hAnsi="Arial" w:cs="Arial"/>
          <w:sz w:val="20"/>
          <w:szCs w:val="20"/>
        </w:rPr>
        <w:t xml:space="preserve"> </w:t>
      </w:r>
    </w:p>
    <w:p w14:paraId="4C33192D" w14:textId="17653249" w:rsidR="001A0EB5" w:rsidRDefault="001A0EB5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 w:rsidRPr="001A0EB5">
        <w:rPr>
          <w:rFonts w:ascii="Arial" w:hAnsi="Arial" w:cs="Arial"/>
          <w:sz w:val="20"/>
          <w:szCs w:val="20"/>
        </w:rPr>
        <w:t>wraz z podaniem ich wartości, przedmiotu, dat wykonania i</w:t>
      </w:r>
      <w:r w:rsidR="00F247BE">
        <w:rPr>
          <w:rFonts w:ascii="Arial" w:hAnsi="Arial" w:cs="Arial"/>
          <w:sz w:val="20"/>
          <w:szCs w:val="20"/>
        </w:rPr>
        <w:t> </w:t>
      </w:r>
      <w:r w:rsidRPr="001A0EB5">
        <w:rPr>
          <w:rFonts w:ascii="Arial" w:hAnsi="Arial" w:cs="Arial"/>
          <w:sz w:val="20"/>
          <w:szCs w:val="20"/>
        </w:rPr>
        <w:t>podmiotów, na rzecz których zamówienia te zostały wykonane oraz załączy dowody, że te zamówienia zostały wykonane należycie.</w:t>
      </w:r>
    </w:p>
    <w:p w14:paraId="2046C681" w14:textId="0890D69F" w:rsidR="00FE0B01" w:rsidRDefault="00FE0B01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14:paraId="37863E58" w14:textId="61E21C9E" w:rsidR="00FE0B01" w:rsidRDefault="00FE0B01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 w:rsidRPr="001A0EB5">
        <w:rPr>
          <w:rFonts w:ascii="Arial" w:hAnsi="Arial" w:cs="Arial"/>
          <w:sz w:val="20"/>
          <w:szCs w:val="20"/>
        </w:rPr>
        <w:t>Zamawiający uzna warunek za spełniony, jeżeli Wykonawca wykaże</w:t>
      </w:r>
      <w:r>
        <w:rPr>
          <w:rFonts w:ascii="Arial" w:hAnsi="Arial" w:cs="Arial"/>
          <w:sz w:val="20"/>
          <w:szCs w:val="20"/>
        </w:rPr>
        <w:t>, że dysponuje co najmniej następującymi tłumaczami:</w:t>
      </w:r>
    </w:p>
    <w:p w14:paraId="3A70C3DF" w14:textId="42893B69" w:rsidR="00FE0B01" w:rsidRPr="00CB4855" w:rsidRDefault="00FE0B01" w:rsidP="001A0EB5">
      <w:pPr>
        <w:pStyle w:val="Akapitzlis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CB4855">
        <w:rPr>
          <w:rFonts w:ascii="Arial" w:hAnsi="Arial" w:cs="Arial"/>
          <w:b/>
          <w:sz w:val="20"/>
          <w:szCs w:val="20"/>
        </w:rPr>
        <w:t>I grupa językowa:</w:t>
      </w:r>
    </w:p>
    <w:p w14:paraId="11F47FE4" w14:textId="5041FA1F" w:rsidR="00FE0B01" w:rsidRDefault="00CB4855" w:rsidP="00617BE1">
      <w:pPr>
        <w:pStyle w:val="Akapitzlist"/>
        <w:numPr>
          <w:ilvl w:val="0"/>
          <w:numId w:val="33"/>
        </w:numPr>
        <w:tabs>
          <w:tab w:val="left" w:pos="1134"/>
        </w:tabs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najmniej </w:t>
      </w:r>
      <w:r w:rsidR="00FE0B01" w:rsidRPr="00CE75DD">
        <w:rPr>
          <w:rFonts w:ascii="Arial" w:hAnsi="Arial" w:cs="Arial"/>
          <w:b/>
          <w:sz w:val="20"/>
          <w:szCs w:val="20"/>
        </w:rPr>
        <w:t>6 tłumaczami języka angielskiego</w:t>
      </w:r>
      <w:r w:rsidR="00FE0B01">
        <w:rPr>
          <w:rFonts w:ascii="Arial" w:hAnsi="Arial" w:cs="Arial"/>
          <w:sz w:val="20"/>
          <w:szCs w:val="20"/>
        </w:rPr>
        <w:t xml:space="preserve">, </w:t>
      </w:r>
      <w:bookmarkStart w:id="3" w:name="_Hlk495925865"/>
      <w:r w:rsidR="00FE0B01">
        <w:rPr>
          <w:rFonts w:ascii="Arial" w:hAnsi="Arial" w:cs="Arial"/>
          <w:sz w:val="20"/>
          <w:szCs w:val="20"/>
        </w:rPr>
        <w:t>z których każdy posiada co najmniej 4 letnie doświadczenie zawodowe</w:t>
      </w:r>
      <w:r w:rsidR="00FE0B01" w:rsidRPr="00FE0B01">
        <w:rPr>
          <w:rFonts w:ascii="Arial" w:hAnsi="Arial" w:cs="Arial"/>
          <w:sz w:val="20"/>
          <w:szCs w:val="20"/>
        </w:rPr>
        <w:t xml:space="preserve"> w charakterze tłumacza oraz posiada dyplom ukończenia magisterskich studiów filologicznych, specjalizacja tłumaczeniowa z danego języka* lub posiadają certyfikat na poziomie C2 z danego języka*</w:t>
      </w:r>
      <w:bookmarkEnd w:id="3"/>
      <w:r w:rsidR="00FE0B01">
        <w:rPr>
          <w:rFonts w:ascii="Arial" w:hAnsi="Arial" w:cs="Arial"/>
          <w:sz w:val="20"/>
          <w:szCs w:val="20"/>
        </w:rPr>
        <w:t xml:space="preserve">, </w:t>
      </w:r>
      <w:r w:rsidR="00FE0B01" w:rsidRPr="00CE75DD">
        <w:rPr>
          <w:rFonts w:ascii="Arial" w:hAnsi="Arial" w:cs="Arial"/>
          <w:b/>
          <w:sz w:val="20"/>
          <w:szCs w:val="20"/>
        </w:rPr>
        <w:t>w tym:</w:t>
      </w:r>
    </w:p>
    <w:p w14:paraId="313B81C1" w14:textId="7CAA2789" w:rsidR="00FE0B01" w:rsidRDefault="00FE0B01" w:rsidP="00CB4855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 najmniej </w:t>
      </w:r>
      <w:r w:rsidRPr="00CE75DD">
        <w:rPr>
          <w:rFonts w:ascii="Arial" w:hAnsi="Arial" w:cs="Arial"/>
          <w:b/>
          <w:sz w:val="20"/>
          <w:szCs w:val="20"/>
        </w:rPr>
        <w:t>4 tłumaczami języka angielskiego</w:t>
      </w:r>
      <w:r>
        <w:rPr>
          <w:rFonts w:ascii="Arial" w:hAnsi="Arial" w:cs="Arial"/>
          <w:sz w:val="20"/>
          <w:szCs w:val="20"/>
        </w:rPr>
        <w:t xml:space="preserve">, którzy posiadają doświadczenie w wykonywaniu tłumaczeń z zakresu </w:t>
      </w:r>
      <w:r w:rsidR="00BD43F2" w:rsidRPr="00E43BE4">
        <w:rPr>
          <w:rFonts w:ascii="Arial" w:hAnsi="Arial" w:cs="Arial"/>
          <w:color w:val="000000"/>
          <w:sz w:val="20"/>
          <w:szCs w:val="20"/>
        </w:rPr>
        <w:t>ochrony środowiska</w:t>
      </w:r>
      <w:r w:rsidR="00F53F4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BD43F2">
        <w:rPr>
          <w:rFonts w:ascii="Arial" w:hAnsi="Arial" w:cs="Arial"/>
          <w:color w:val="000000"/>
          <w:sz w:val="20"/>
          <w:szCs w:val="20"/>
        </w:rPr>
        <w:t xml:space="preserve"> zarządzania środowiskiem</w:t>
      </w:r>
      <w:r w:rsidR="00BD43F2" w:rsidRPr="00E43BE4">
        <w:rPr>
          <w:rFonts w:ascii="Arial" w:hAnsi="Arial" w:cs="Arial"/>
          <w:color w:val="000000"/>
          <w:sz w:val="20"/>
          <w:szCs w:val="20"/>
        </w:rPr>
        <w:t xml:space="preserve"> </w:t>
      </w:r>
      <w:r w:rsidR="00F53F49">
        <w:rPr>
          <w:rFonts w:ascii="Arial" w:hAnsi="Arial" w:cs="Arial"/>
          <w:color w:val="000000"/>
          <w:sz w:val="20"/>
          <w:szCs w:val="20"/>
        </w:rPr>
        <w:t>lub</w:t>
      </w:r>
      <w:r w:rsidR="00BD43F2" w:rsidRPr="00E43BE4">
        <w:rPr>
          <w:rFonts w:ascii="Arial" w:hAnsi="Arial" w:cs="Arial"/>
          <w:color w:val="000000"/>
          <w:sz w:val="20"/>
          <w:szCs w:val="20"/>
        </w:rPr>
        <w:t xml:space="preserve"> zrównoważonego rozwoju</w:t>
      </w:r>
      <w:r>
        <w:rPr>
          <w:rFonts w:ascii="Arial" w:hAnsi="Arial" w:cs="Arial"/>
          <w:sz w:val="20"/>
          <w:szCs w:val="20"/>
        </w:rPr>
        <w:t xml:space="preserve"> tj. wykonali co najmniej 5 tłumaczeń ustnych lub pisemnych z zakresu</w:t>
      </w:r>
      <w:r w:rsidR="00BD43F2" w:rsidRPr="00BD4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D43F2" w:rsidRPr="00E43BE4">
        <w:rPr>
          <w:rFonts w:ascii="Arial" w:hAnsi="Arial" w:cs="Arial"/>
          <w:color w:val="000000"/>
          <w:sz w:val="20"/>
          <w:szCs w:val="20"/>
        </w:rPr>
        <w:t>ochrony środowiska</w:t>
      </w:r>
      <w:r w:rsidR="003660CC">
        <w:rPr>
          <w:rFonts w:ascii="Arial" w:hAnsi="Arial" w:cs="Arial"/>
          <w:color w:val="000000"/>
          <w:sz w:val="20"/>
          <w:szCs w:val="20"/>
        </w:rPr>
        <w:t xml:space="preserve"> lub</w:t>
      </w:r>
      <w:r w:rsidR="00BD43F2">
        <w:rPr>
          <w:rFonts w:ascii="Arial" w:hAnsi="Arial" w:cs="Arial"/>
          <w:color w:val="000000"/>
          <w:sz w:val="20"/>
          <w:szCs w:val="20"/>
        </w:rPr>
        <w:t xml:space="preserve"> zarządzania środowiskiem</w:t>
      </w:r>
      <w:r w:rsidR="00BD43F2" w:rsidRPr="00E43BE4">
        <w:rPr>
          <w:rFonts w:ascii="Arial" w:hAnsi="Arial" w:cs="Arial"/>
          <w:color w:val="000000"/>
          <w:sz w:val="20"/>
          <w:szCs w:val="20"/>
        </w:rPr>
        <w:t xml:space="preserve"> </w:t>
      </w:r>
      <w:r w:rsidR="003660CC">
        <w:rPr>
          <w:rFonts w:ascii="Arial" w:hAnsi="Arial" w:cs="Arial"/>
          <w:color w:val="000000"/>
          <w:sz w:val="20"/>
          <w:szCs w:val="20"/>
        </w:rPr>
        <w:t>lub</w:t>
      </w:r>
      <w:r w:rsidR="00BD43F2" w:rsidRPr="00E43BE4">
        <w:rPr>
          <w:rFonts w:ascii="Arial" w:hAnsi="Arial" w:cs="Arial"/>
          <w:color w:val="000000"/>
          <w:sz w:val="20"/>
          <w:szCs w:val="20"/>
        </w:rPr>
        <w:t xml:space="preserve"> zrównoważonego rozwoju</w:t>
      </w:r>
      <w:r>
        <w:rPr>
          <w:rFonts w:ascii="Arial" w:hAnsi="Arial" w:cs="Arial"/>
          <w:sz w:val="20"/>
          <w:szCs w:val="20"/>
        </w:rPr>
        <w:t>;</w:t>
      </w:r>
    </w:p>
    <w:p w14:paraId="7681D881" w14:textId="7E5AAB68" w:rsidR="00FE0B01" w:rsidRDefault="00CE75DD" w:rsidP="00FE0B01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CB4855">
        <w:rPr>
          <w:rFonts w:ascii="Arial" w:hAnsi="Arial" w:cs="Arial"/>
          <w:sz w:val="20"/>
          <w:szCs w:val="20"/>
        </w:rPr>
        <w:t xml:space="preserve">co najmniej </w:t>
      </w:r>
      <w:r w:rsidR="00FE0B01">
        <w:rPr>
          <w:rFonts w:ascii="Arial" w:hAnsi="Arial" w:cs="Arial"/>
          <w:sz w:val="20"/>
          <w:szCs w:val="20"/>
        </w:rPr>
        <w:t xml:space="preserve"> </w:t>
      </w:r>
      <w:r w:rsidR="00FE0B01" w:rsidRPr="00CE75DD">
        <w:rPr>
          <w:rFonts w:ascii="Arial" w:hAnsi="Arial" w:cs="Arial"/>
          <w:b/>
          <w:sz w:val="20"/>
          <w:szCs w:val="20"/>
        </w:rPr>
        <w:t>2 tłumaczami języka niemieckiego</w:t>
      </w:r>
      <w:r w:rsidR="00FE0B01">
        <w:rPr>
          <w:rFonts w:ascii="Arial" w:hAnsi="Arial" w:cs="Arial"/>
          <w:sz w:val="20"/>
          <w:szCs w:val="20"/>
        </w:rPr>
        <w:t>,</w:t>
      </w:r>
      <w:r w:rsidR="00FE0B01" w:rsidRPr="00FE0B01">
        <w:rPr>
          <w:rFonts w:ascii="Arial" w:hAnsi="Arial" w:cs="Arial"/>
          <w:sz w:val="20"/>
          <w:szCs w:val="20"/>
        </w:rPr>
        <w:t xml:space="preserve"> </w:t>
      </w:r>
      <w:r w:rsidR="00FE0B01">
        <w:rPr>
          <w:rFonts w:ascii="Arial" w:hAnsi="Arial" w:cs="Arial"/>
          <w:sz w:val="20"/>
          <w:szCs w:val="20"/>
        </w:rPr>
        <w:t>z których każdy posiada co najmniej 4 letnie doświadczenie zawodowe</w:t>
      </w:r>
      <w:r w:rsidR="00FE0B01" w:rsidRPr="00FE0B01">
        <w:rPr>
          <w:rFonts w:ascii="Arial" w:hAnsi="Arial" w:cs="Arial"/>
          <w:sz w:val="20"/>
          <w:szCs w:val="20"/>
        </w:rPr>
        <w:t xml:space="preserve"> w charakterze tłumacza oraz posiada dyplom ukończenia magisterskich studiów filologicznych, specjalizacja tłumaczeniowa z danego języka* lub posiada certyfikat na poziomie C2 z danego języka*</w:t>
      </w:r>
      <w:r w:rsidR="00CB4855">
        <w:rPr>
          <w:rFonts w:ascii="Arial" w:hAnsi="Arial" w:cs="Arial"/>
          <w:sz w:val="20"/>
          <w:szCs w:val="20"/>
        </w:rPr>
        <w:t>;</w:t>
      </w:r>
    </w:p>
    <w:p w14:paraId="49F31B15" w14:textId="3FC74EB7" w:rsidR="00CB4855" w:rsidRDefault="00CE75DD" w:rsidP="00CB4855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</w:t>
      </w:r>
      <w:r>
        <w:rPr>
          <w:rFonts w:ascii="Arial" w:hAnsi="Arial" w:cs="Arial"/>
          <w:sz w:val="20"/>
          <w:szCs w:val="20"/>
        </w:rPr>
        <w:tab/>
      </w:r>
      <w:r w:rsidR="00CB4855">
        <w:rPr>
          <w:rFonts w:ascii="Arial" w:hAnsi="Arial" w:cs="Arial"/>
          <w:sz w:val="20"/>
          <w:szCs w:val="20"/>
        </w:rPr>
        <w:t xml:space="preserve">co najmniej </w:t>
      </w:r>
      <w:r w:rsidR="00CB4855" w:rsidRPr="00CE75DD">
        <w:rPr>
          <w:rFonts w:ascii="Arial" w:hAnsi="Arial" w:cs="Arial"/>
          <w:b/>
          <w:sz w:val="20"/>
          <w:szCs w:val="20"/>
        </w:rPr>
        <w:t>2 tłumaczami języka francuskiego</w:t>
      </w:r>
      <w:r w:rsidR="00CB4855">
        <w:rPr>
          <w:rFonts w:ascii="Arial" w:hAnsi="Arial" w:cs="Arial"/>
          <w:sz w:val="20"/>
          <w:szCs w:val="20"/>
        </w:rPr>
        <w:t>,</w:t>
      </w:r>
      <w:r w:rsidR="00CB4855" w:rsidRPr="00FE0B01">
        <w:rPr>
          <w:rFonts w:ascii="Arial" w:hAnsi="Arial" w:cs="Arial"/>
          <w:sz w:val="20"/>
          <w:szCs w:val="20"/>
        </w:rPr>
        <w:t xml:space="preserve"> </w:t>
      </w:r>
      <w:r w:rsidR="00CB4855">
        <w:rPr>
          <w:rFonts w:ascii="Arial" w:hAnsi="Arial" w:cs="Arial"/>
          <w:sz w:val="20"/>
          <w:szCs w:val="20"/>
        </w:rPr>
        <w:t>z których każdy posiada co najmniej 4 letnie doświadczenie zawodowe</w:t>
      </w:r>
      <w:r w:rsidR="00CB4855" w:rsidRPr="00FE0B01">
        <w:rPr>
          <w:rFonts w:ascii="Arial" w:hAnsi="Arial" w:cs="Arial"/>
          <w:sz w:val="20"/>
          <w:szCs w:val="20"/>
        </w:rPr>
        <w:t xml:space="preserve"> w charakterze tłumacza oraz posiada dyplom ukończenia magisterskich studiów filologicznych, specjalizacja tłumaczeniowa z danego języka* lub posiada certyfikat na poziomie C2 z danego języka*</w:t>
      </w:r>
      <w:r w:rsidR="00CB4855">
        <w:rPr>
          <w:rFonts w:ascii="Arial" w:hAnsi="Arial" w:cs="Arial"/>
          <w:sz w:val="20"/>
          <w:szCs w:val="20"/>
        </w:rPr>
        <w:t>;</w:t>
      </w:r>
    </w:p>
    <w:p w14:paraId="3DCC921F" w14:textId="5D8143D7" w:rsidR="00CB4855" w:rsidRDefault="00CB4855" w:rsidP="00CB4855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)</w:t>
      </w:r>
      <w:r w:rsidR="00CE75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 najmniej </w:t>
      </w:r>
      <w:r w:rsidRPr="00CE75DD">
        <w:rPr>
          <w:rFonts w:ascii="Arial" w:hAnsi="Arial" w:cs="Arial"/>
          <w:b/>
          <w:sz w:val="20"/>
          <w:szCs w:val="20"/>
        </w:rPr>
        <w:t>2 tłumaczami  języka rosyjskiego</w:t>
      </w:r>
      <w:r>
        <w:rPr>
          <w:rFonts w:ascii="Arial" w:hAnsi="Arial" w:cs="Arial"/>
          <w:sz w:val="20"/>
          <w:szCs w:val="20"/>
        </w:rPr>
        <w:t>,</w:t>
      </w:r>
      <w:r w:rsidRPr="00FE0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których każdy posiada co najmniej 4 letnie doświadczenie zawodowe</w:t>
      </w:r>
      <w:r w:rsidRPr="00FE0B01">
        <w:rPr>
          <w:rFonts w:ascii="Arial" w:hAnsi="Arial" w:cs="Arial"/>
          <w:sz w:val="20"/>
          <w:szCs w:val="20"/>
        </w:rPr>
        <w:t xml:space="preserve"> w charakterze tłumacza oraz posiadający dyplom ukończenia magisterskich studiów filologicznych, specjalizacja tłumaczeniowa z danego języka* lub posiada certyfikat na poziomie C2 z danego języka*</w:t>
      </w:r>
    </w:p>
    <w:p w14:paraId="371E76E1" w14:textId="34D0CEA5" w:rsidR="00CB4855" w:rsidRDefault="00CB4855" w:rsidP="00CB4855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14:paraId="4994661C" w14:textId="38EFC1A2" w:rsidR="00CB4855" w:rsidRPr="00CB4855" w:rsidRDefault="00766E2B" w:rsidP="00CB4855">
      <w:pPr>
        <w:pStyle w:val="Akapitzlist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CB4855" w:rsidRPr="00CB4855">
        <w:rPr>
          <w:rFonts w:ascii="Arial" w:hAnsi="Arial" w:cs="Arial"/>
          <w:b/>
          <w:sz w:val="20"/>
          <w:szCs w:val="20"/>
        </w:rPr>
        <w:t xml:space="preserve"> grupa językowa</w:t>
      </w:r>
      <w:r w:rsidR="008E7EF9">
        <w:rPr>
          <w:rFonts w:ascii="Arial" w:hAnsi="Arial" w:cs="Arial"/>
          <w:b/>
          <w:sz w:val="20"/>
          <w:szCs w:val="20"/>
        </w:rPr>
        <w:t xml:space="preserve"> - </w:t>
      </w:r>
      <w:r w:rsidR="008E7EF9" w:rsidRPr="008E7EF9">
        <w:rPr>
          <w:rFonts w:ascii="Arial" w:hAnsi="Arial" w:cs="Arial"/>
          <w:b/>
          <w:sz w:val="20"/>
          <w:szCs w:val="20"/>
        </w:rPr>
        <w:t>języki europejskie</w:t>
      </w:r>
      <w:r>
        <w:rPr>
          <w:rFonts w:ascii="Arial" w:hAnsi="Arial" w:cs="Arial"/>
          <w:b/>
          <w:sz w:val="20"/>
          <w:szCs w:val="20"/>
        </w:rPr>
        <w:t xml:space="preserve"> (nie</w:t>
      </w:r>
      <w:r w:rsidR="008E7EF9">
        <w:rPr>
          <w:rFonts w:ascii="Arial" w:hAnsi="Arial" w:cs="Arial"/>
          <w:b/>
          <w:sz w:val="20"/>
          <w:szCs w:val="20"/>
        </w:rPr>
        <w:t>ujęte w I grupie)</w:t>
      </w:r>
      <w:r w:rsidR="008E7EF9" w:rsidRPr="008E7EF9">
        <w:rPr>
          <w:rFonts w:ascii="Arial" w:hAnsi="Arial" w:cs="Arial"/>
          <w:b/>
          <w:sz w:val="20"/>
          <w:szCs w:val="20"/>
        </w:rPr>
        <w:t xml:space="preserve"> i pozaeuropejskie posł</w:t>
      </w:r>
      <w:r w:rsidR="00CE75DD">
        <w:rPr>
          <w:rFonts w:ascii="Arial" w:hAnsi="Arial" w:cs="Arial"/>
          <w:b/>
          <w:sz w:val="20"/>
          <w:szCs w:val="20"/>
        </w:rPr>
        <w:t>ugujące się alfabetem łacińskim:</w:t>
      </w:r>
    </w:p>
    <w:p w14:paraId="17FF8B4E" w14:textId="11D1836E" w:rsidR="00CB4855" w:rsidRDefault="00CB4855" w:rsidP="00CE75DD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 w:rsidRPr="00CB4855">
        <w:rPr>
          <w:rFonts w:ascii="Arial" w:hAnsi="Arial" w:cs="Arial"/>
          <w:sz w:val="20"/>
          <w:szCs w:val="20"/>
        </w:rPr>
        <w:t xml:space="preserve">co najmniej </w:t>
      </w:r>
      <w:r w:rsidRPr="00CE75DD">
        <w:rPr>
          <w:rFonts w:ascii="Arial" w:hAnsi="Arial" w:cs="Arial"/>
          <w:b/>
          <w:sz w:val="20"/>
          <w:szCs w:val="20"/>
        </w:rPr>
        <w:t>3 tłumaczami z języków</w:t>
      </w:r>
      <w:r w:rsidRPr="00CB4855">
        <w:rPr>
          <w:rFonts w:ascii="Arial" w:hAnsi="Arial" w:cs="Arial"/>
          <w:sz w:val="20"/>
          <w:szCs w:val="20"/>
        </w:rPr>
        <w:t xml:space="preserve"> </w:t>
      </w:r>
      <w:r w:rsidRPr="00CE75DD">
        <w:rPr>
          <w:rFonts w:ascii="Arial" w:hAnsi="Arial" w:cs="Arial"/>
          <w:b/>
          <w:sz w:val="20"/>
          <w:szCs w:val="20"/>
        </w:rPr>
        <w:t>ujętych w II grupie językowej</w:t>
      </w:r>
      <w:r>
        <w:rPr>
          <w:rFonts w:ascii="Arial" w:hAnsi="Arial" w:cs="Arial"/>
          <w:sz w:val="20"/>
          <w:szCs w:val="20"/>
        </w:rPr>
        <w:t>,</w:t>
      </w:r>
      <w:r w:rsidRPr="00CB48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których każdy posiada co najmniej 4 letnie doświadczenie zawodowe</w:t>
      </w:r>
      <w:r w:rsidRPr="00FE0B01">
        <w:rPr>
          <w:rFonts w:ascii="Arial" w:hAnsi="Arial" w:cs="Arial"/>
          <w:sz w:val="20"/>
          <w:szCs w:val="20"/>
        </w:rPr>
        <w:t xml:space="preserve"> w charakterze tłumacza oraz posiadający dyplom ukończenia magisterskich studiów filologicznych, specjalizacja tłumaczeniowa z danego języka* lub posiada certyfikat na poziomie C2 z danego języka*</w:t>
      </w:r>
      <w:r w:rsidR="00CE75DD">
        <w:rPr>
          <w:rFonts w:ascii="Arial" w:hAnsi="Arial" w:cs="Arial"/>
          <w:sz w:val="20"/>
          <w:szCs w:val="20"/>
        </w:rPr>
        <w:t>.</w:t>
      </w:r>
    </w:p>
    <w:p w14:paraId="6A1F0D5E" w14:textId="05A425C7" w:rsidR="00CB4855" w:rsidRPr="00CB4855" w:rsidRDefault="00CB4855" w:rsidP="00CB4855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14:paraId="529C5F84" w14:textId="54072DAA" w:rsidR="008E7EF9" w:rsidRPr="00CB4855" w:rsidRDefault="008E7EF9" w:rsidP="008E7EF9">
      <w:pPr>
        <w:pStyle w:val="Akapitzlist"/>
        <w:ind w:left="709"/>
        <w:jc w:val="both"/>
        <w:rPr>
          <w:rFonts w:ascii="Arial" w:hAnsi="Arial" w:cs="Arial"/>
          <w:b/>
          <w:sz w:val="20"/>
          <w:szCs w:val="20"/>
        </w:rPr>
      </w:pPr>
      <w:r w:rsidRPr="00CB4855">
        <w:rPr>
          <w:rFonts w:ascii="Arial" w:hAnsi="Arial" w:cs="Arial"/>
          <w:b/>
          <w:sz w:val="20"/>
          <w:szCs w:val="20"/>
        </w:rPr>
        <w:t>III grupa językowa</w:t>
      </w:r>
      <w:r w:rsidRPr="008E7EF9">
        <w:t xml:space="preserve"> </w:t>
      </w:r>
      <w:r>
        <w:t xml:space="preserve">- </w:t>
      </w:r>
      <w:r w:rsidRPr="008E7EF9">
        <w:rPr>
          <w:rFonts w:ascii="Arial" w:hAnsi="Arial" w:cs="Arial"/>
          <w:b/>
          <w:sz w:val="20"/>
          <w:szCs w:val="20"/>
        </w:rPr>
        <w:t>języki europejskie</w:t>
      </w:r>
      <w:r w:rsidR="00D4266C">
        <w:rPr>
          <w:rFonts w:ascii="Arial" w:hAnsi="Arial" w:cs="Arial"/>
          <w:b/>
          <w:sz w:val="20"/>
          <w:szCs w:val="20"/>
        </w:rPr>
        <w:t xml:space="preserve"> (nie</w:t>
      </w:r>
      <w:r>
        <w:rPr>
          <w:rFonts w:ascii="Arial" w:hAnsi="Arial" w:cs="Arial"/>
          <w:b/>
          <w:sz w:val="20"/>
          <w:szCs w:val="20"/>
        </w:rPr>
        <w:t>ujęte w I grupie)</w:t>
      </w:r>
      <w:r w:rsidRPr="008E7EF9">
        <w:rPr>
          <w:rFonts w:ascii="Arial" w:hAnsi="Arial" w:cs="Arial"/>
          <w:b/>
          <w:sz w:val="20"/>
          <w:szCs w:val="20"/>
        </w:rPr>
        <w:t xml:space="preserve"> i pozaeuropejskie, posługujące się alfabet</w:t>
      </w:r>
      <w:r w:rsidR="00CE75DD">
        <w:rPr>
          <w:rFonts w:ascii="Arial" w:hAnsi="Arial" w:cs="Arial"/>
          <w:b/>
          <w:sz w:val="20"/>
          <w:szCs w:val="20"/>
        </w:rPr>
        <w:t>em niełacińskim lub ideogramami:</w:t>
      </w:r>
    </w:p>
    <w:p w14:paraId="54092AEF" w14:textId="2C99FCB7" w:rsidR="008E7EF9" w:rsidRDefault="008E7EF9" w:rsidP="00CE75DD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 w:rsidRPr="00CB4855">
        <w:rPr>
          <w:rFonts w:ascii="Arial" w:hAnsi="Arial" w:cs="Arial"/>
          <w:sz w:val="20"/>
          <w:szCs w:val="20"/>
        </w:rPr>
        <w:t xml:space="preserve">co najmniej </w:t>
      </w:r>
      <w:r w:rsidRPr="00CE75DD">
        <w:rPr>
          <w:rFonts w:ascii="Arial" w:hAnsi="Arial" w:cs="Arial"/>
          <w:b/>
          <w:sz w:val="20"/>
          <w:szCs w:val="20"/>
        </w:rPr>
        <w:t>3 tłumaczami z języków ujętych w III grupie językowej</w:t>
      </w:r>
      <w:r>
        <w:rPr>
          <w:rFonts w:ascii="Arial" w:hAnsi="Arial" w:cs="Arial"/>
          <w:sz w:val="20"/>
          <w:szCs w:val="20"/>
        </w:rPr>
        <w:t>,</w:t>
      </w:r>
      <w:r w:rsidRPr="00CB48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których każdy posiada co najmniej 4 letnie doświadczenie zawodowe</w:t>
      </w:r>
      <w:r w:rsidRPr="00FE0B01">
        <w:rPr>
          <w:rFonts w:ascii="Arial" w:hAnsi="Arial" w:cs="Arial"/>
          <w:sz w:val="20"/>
          <w:szCs w:val="20"/>
        </w:rPr>
        <w:t xml:space="preserve"> w charakterze tłumacza oraz posiadający dyplom ukończenia magisterskich studiów filologicznych, specjalizacja tłumaczeniowa z danego języka* lub posiadają certyfikat na poziomie C2 z danego języka*</w:t>
      </w:r>
    </w:p>
    <w:p w14:paraId="7EC106CF" w14:textId="77777777" w:rsidR="008E7EF9" w:rsidRPr="00CB4855" w:rsidRDefault="008E7EF9" w:rsidP="008E7EF9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14:paraId="1000E18F" w14:textId="77777777" w:rsidR="008E7EF9" w:rsidRPr="00CB4855" w:rsidRDefault="008E7EF9" w:rsidP="008E7EF9">
      <w:pPr>
        <w:ind w:left="720"/>
        <w:jc w:val="both"/>
        <w:rPr>
          <w:rFonts w:ascii="Arial" w:hAnsi="Arial" w:cs="Arial"/>
          <w:i/>
          <w:sz w:val="20"/>
          <w:szCs w:val="20"/>
        </w:rPr>
      </w:pPr>
      <w:r w:rsidRPr="00CB4855">
        <w:rPr>
          <w:rFonts w:ascii="Arial" w:hAnsi="Arial" w:cs="Arial"/>
          <w:i/>
          <w:sz w:val="20"/>
          <w:szCs w:val="20"/>
        </w:rPr>
        <w:t>*</w:t>
      </w:r>
      <w:r w:rsidRPr="00CB4855">
        <w:rPr>
          <w:i/>
        </w:rPr>
        <w:t xml:space="preserve"> </w:t>
      </w:r>
      <w:r w:rsidRPr="00CB4855">
        <w:rPr>
          <w:rFonts w:ascii="Arial" w:hAnsi="Arial" w:cs="Arial"/>
          <w:i/>
          <w:sz w:val="20"/>
          <w:szCs w:val="20"/>
        </w:rPr>
        <w:t>Poprzez sformułowanie "z danego języka" należy rozumieć, że kwalifikacje tłumacza należy wykazać w następujący sposób, np.: tłumacz języka angielskiego musi się wykazać posiadaniem dyplomu ukończenia studiów filologicznych specjalizacja tłumaczeniową z języka angielskiego lub certyfikatem na poziomie C2 z języka angielskiego.</w:t>
      </w:r>
    </w:p>
    <w:p w14:paraId="0CD9F129" w14:textId="77777777" w:rsidR="008E7EF9" w:rsidRDefault="008E7EF9" w:rsidP="008E7EF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0EF9C60" w14:textId="0C9C0EA9" w:rsidR="00CB4855" w:rsidRDefault="00CB4855" w:rsidP="00CB4855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CB4855">
        <w:rPr>
          <w:rFonts w:ascii="Arial" w:hAnsi="Arial" w:cs="Arial"/>
          <w:b/>
          <w:sz w:val="20"/>
          <w:szCs w:val="20"/>
        </w:rPr>
        <w:t>Tłumacze przysięgli</w:t>
      </w:r>
    </w:p>
    <w:p w14:paraId="59EB1753" w14:textId="7E2D9372" w:rsidR="00CB4855" w:rsidRPr="00CB4855" w:rsidRDefault="00CB4855" w:rsidP="00617BE1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B4855">
        <w:rPr>
          <w:rFonts w:ascii="Arial" w:hAnsi="Arial" w:cs="Arial"/>
          <w:sz w:val="20"/>
          <w:szCs w:val="20"/>
        </w:rPr>
        <w:t xml:space="preserve">co najmniej 2 tłumaczami przysięgłymi, w tym </w:t>
      </w:r>
      <w:r>
        <w:rPr>
          <w:rFonts w:ascii="Arial" w:hAnsi="Arial" w:cs="Arial"/>
          <w:sz w:val="20"/>
          <w:szCs w:val="20"/>
        </w:rPr>
        <w:t>co najmniej 1 tłumaczem przysięgłym z języka angielskiego</w:t>
      </w:r>
      <w:r w:rsidR="00CE75DD">
        <w:rPr>
          <w:rFonts w:ascii="Arial" w:hAnsi="Arial" w:cs="Arial"/>
          <w:sz w:val="20"/>
          <w:szCs w:val="20"/>
        </w:rPr>
        <w:t>.</w:t>
      </w:r>
    </w:p>
    <w:p w14:paraId="280C73D6" w14:textId="585388CD" w:rsidR="00CB4855" w:rsidRDefault="00CB4855" w:rsidP="00CB4855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14:paraId="0E62BE23" w14:textId="2258A7EC" w:rsidR="00CB4855" w:rsidRPr="00A53AD5" w:rsidRDefault="0007000E" w:rsidP="00853EF6">
      <w:pPr>
        <w:pStyle w:val="Akapitzlist"/>
        <w:ind w:left="720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</w:t>
      </w:r>
      <w:r w:rsidR="00EF3FB6">
        <w:rPr>
          <w:rFonts w:ascii="Arial" w:hAnsi="Arial" w:cs="Arial"/>
          <w:sz w:val="20"/>
          <w:szCs w:val="20"/>
        </w:rPr>
        <w:t xml:space="preserve">się </w:t>
      </w:r>
      <w:r w:rsidR="00CE75DD">
        <w:rPr>
          <w:rFonts w:ascii="Arial" w:hAnsi="Arial" w:cs="Arial"/>
          <w:sz w:val="20"/>
          <w:szCs w:val="20"/>
        </w:rPr>
        <w:t xml:space="preserve">wykazanie </w:t>
      </w:r>
      <w:r>
        <w:rPr>
          <w:rFonts w:ascii="Arial" w:hAnsi="Arial" w:cs="Arial"/>
          <w:sz w:val="20"/>
          <w:szCs w:val="20"/>
        </w:rPr>
        <w:t>mniejszą liczbą tłumaczy</w:t>
      </w:r>
      <w:r w:rsidR="00853EF6">
        <w:rPr>
          <w:rFonts w:ascii="Arial" w:hAnsi="Arial" w:cs="Arial"/>
          <w:sz w:val="20"/>
          <w:szCs w:val="20"/>
        </w:rPr>
        <w:t xml:space="preserve"> pod warunkiem spełnienia wszystkich powyższych </w:t>
      </w:r>
      <w:r w:rsidR="00853EF6" w:rsidRPr="00A53AD5">
        <w:rPr>
          <w:rFonts w:ascii="Arial" w:hAnsi="Arial" w:cs="Arial"/>
          <w:sz w:val="20"/>
          <w:szCs w:val="20"/>
        </w:rPr>
        <w:t>wymogów</w:t>
      </w:r>
      <w:r w:rsidR="004D685D" w:rsidRPr="00A53AD5">
        <w:rPr>
          <w:rFonts w:ascii="Arial" w:hAnsi="Arial" w:cs="Arial"/>
          <w:sz w:val="20"/>
          <w:szCs w:val="20"/>
        </w:rPr>
        <w:t xml:space="preserve"> (jeden tłumacz spełnia warunki określone dla poszczególnych grup tłumaczeniowych dla więcej niż jednego języka obcego)</w:t>
      </w:r>
      <w:r w:rsidR="00853EF6" w:rsidRPr="00A53AD5">
        <w:rPr>
          <w:rFonts w:ascii="Arial" w:hAnsi="Arial" w:cs="Arial"/>
          <w:sz w:val="20"/>
          <w:szCs w:val="20"/>
        </w:rPr>
        <w:t>.</w:t>
      </w:r>
    </w:p>
    <w:p w14:paraId="144A6B78" w14:textId="644E60DA" w:rsidR="001A0EB5" w:rsidRPr="004D685D" w:rsidRDefault="001A0EB5" w:rsidP="004D685D">
      <w:pPr>
        <w:jc w:val="both"/>
        <w:rPr>
          <w:rFonts w:ascii="Arial" w:hAnsi="Arial" w:cs="Arial"/>
          <w:sz w:val="20"/>
          <w:szCs w:val="20"/>
        </w:rPr>
      </w:pPr>
    </w:p>
    <w:p w14:paraId="17FC74F3" w14:textId="77777777" w:rsidR="0030244A" w:rsidRPr="001B56B5" w:rsidRDefault="0030244A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0863C7B4" w:rsidR="00F133D3" w:rsidRPr="001B56B5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177AD0">
        <w:rPr>
          <w:rFonts w:ascii="Arial" w:hAnsi="Arial" w:cs="Arial"/>
          <w:sz w:val="20"/>
          <w:szCs w:val="20"/>
        </w:rPr>
        <w:t>zamówienie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zakres dostępnych wykonawcy zasobów innego podmiotu;</w:t>
      </w:r>
    </w:p>
    <w:p w14:paraId="7EDDB278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4F9789C2" w:rsidR="0067531B" w:rsidRPr="00262C9C" w:rsidRDefault="006055C7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>.3</w:t>
      </w:r>
      <w:r w:rsidR="001A0EB5">
        <w:rPr>
          <w:rFonts w:ascii="Arial" w:hAnsi="Arial" w:cs="Arial"/>
          <w:sz w:val="20"/>
          <w:szCs w:val="20"/>
        </w:rPr>
        <w:t>.</w:t>
      </w:r>
      <w:r w:rsidR="0067531B" w:rsidRPr="00262C9C">
        <w:rPr>
          <w:rFonts w:ascii="Arial" w:hAnsi="Arial" w:cs="Arial"/>
          <w:sz w:val="20"/>
          <w:szCs w:val="20"/>
        </w:rPr>
        <w:t xml:space="preserve">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3F257C" w:rsidRDefault="00B265B4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3F257C">
        <w:rPr>
          <w:rFonts w:ascii="Arial" w:hAnsi="Arial" w:cs="Arial"/>
          <w:sz w:val="20"/>
          <w:szCs w:val="20"/>
        </w:rPr>
        <w:t>wykonawców</w:t>
      </w:r>
      <w:r w:rsidR="00F133D3" w:rsidRPr="003F257C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3F257C" w:rsidRDefault="000850A2" w:rsidP="00F043B6">
      <w:pPr>
        <w:numPr>
          <w:ilvl w:val="2"/>
          <w:numId w:val="17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3F257C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3F257C" w:rsidRDefault="00C9636C" w:rsidP="00F043B6">
      <w:pPr>
        <w:numPr>
          <w:ilvl w:val="2"/>
          <w:numId w:val="17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3F257C">
        <w:rPr>
          <w:rFonts w:ascii="Arial" w:hAnsi="Arial" w:cs="Arial"/>
          <w:sz w:val="20"/>
          <w:szCs w:val="20"/>
        </w:rPr>
        <w:t xml:space="preserve">art. 24 </w:t>
      </w:r>
      <w:r w:rsidR="00BE5899" w:rsidRPr="003F257C">
        <w:rPr>
          <w:rFonts w:ascii="Arial" w:hAnsi="Arial" w:cs="Arial"/>
          <w:sz w:val="20"/>
          <w:szCs w:val="20"/>
        </w:rPr>
        <w:t>ust. 1</w:t>
      </w:r>
      <w:r w:rsidR="00751011" w:rsidRPr="003F257C">
        <w:rPr>
          <w:rFonts w:ascii="Arial" w:hAnsi="Arial" w:cs="Arial"/>
          <w:sz w:val="20"/>
          <w:szCs w:val="20"/>
        </w:rPr>
        <w:br/>
      </w:r>
      <w:r w:rsidR="00F133D3" w:rsidRPr="003F257C">
        <w:rPr>
          <w:rFonts w:ascii="Arial" w:hAnsi="Arial" w:cs="Arial"/>
          <w:sz w:val="20"/>
          <w:szCs w:val="20"/>
        </w:rPr>
        <w:t xml:space="preserve">pkt </w:t>
      </w:r>
      <w:r w:rsidR="00505326" w:rsidRPr="003F257C">
        <w:rPr>
          <w:rFonts w:ascii="Arial" w:hAnsi="Arial" w:cs="Arial"/>
          <w:sz w:val="20"/>
          <w:szCs w:val="20"/>
        </w:rPr>
        <w:t>13-23</w:t>
      </w:r>
      <w:r w:rsidR="002A6495" w:rsidRPr="003F257C">
        <w:rPr>
          <w:rFonts w:ascii="Arial" w:hAnsi="Arial" w:cs="Arial"/>
          <w:sz w:val="20"/>
          <w:szCs w:val="20"/>
        </w:rPr>
        <w:t xml:space="preserve"> </w:t>
      </w:r>
      <w:r w:rsidR="00F133D3" w:rsidRPr="003F257C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3F257C" w:rsidRDefault="00A547AD" w:rsidP="00F043B6">
      <w:pPr>
        <w:numPr>
          <w:ilvl w:val="2"/>
          <w:numId w:val="17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3F257C">
        <w:rPr>
          <w:rFonts w:ascii="Arial" w:hAnsi="Arial" w:cs="Arial"/>
          <w:sz w:val="20"/>
          <w:szCs w:val="20"/>
        </w:rPr>
        <w:t xml:space="preserve"> ust. 5</w:t>
      </w:r>
      <w:r w:rsidR="00BE5899" w:rsidRPr="003F257C">
        <w:rPr>
          <w:rFonts w:ascii="Arial" w:hAnsi="Arial" w:cs="Arial"/>
          <w:sz w:val="20"/>
          <w:szCs w:val="20"/>
        </w:rPr>
        <w:t xml:space="preserve"> </w:t>
      </w:r>
      <w:r w:rsidR="002A6495" w:rsidRPr="003F257C">
        <w:rPr>
          <w:rFonts w:ascii="Arial" w:hAnsi="Arial" w:cs="Arial"/>
          <w:sz w:val="20"/>
          <w:szCs w:val="20"/>
        </w:rPr>
        <w:t xml:space="preserve">pkt </w:t>
      </w:r>
      <w:r w:rsidR="0062494C" w:rsidRPr="003F257C">
        <w:rPr>
          <w:rFonts w:ascii="Arial" w:hAnsi="Arial" w:cs="Arial"/>
          <w:sz w:val="20"/>
          <w:szCs w:val="20"/>
        </w:rPr>
        <w:t>1</w:t>
      </w:r>
      <w:r w:rsidR="005565C9" w:rsidRPr="003F257C">
        <w:rPr>
          <w:rFonts w:ascii="Arial" w:hAnsi="Arial" w:cs="Arial"/>
          <w:sz w:val="20"/>
          <w:szCs w:val="20"/>
        </w:rPr>
        <w:t xml:space="preserve"> </w:t>
      </w:r>
      <w:r w:rsidR="00883B4E" w:rsidRPr="003F257C">
        <w:rPr>
          <w:rFonts w:ascii="Arial" w:hAnsi="Arial" w:cs="Arial"/>
          <w:sz w:val="20"/>
          <w:szCs w:val="20"/>
        </w:rPr>
        <w:t>ustawy</w:t>
      </w:r>
      <w:r w:rsidRPr="003F257C">
        <w:rPr>
          <w:rFonts w:ascii="Arial" w:hAnsi="Arial" w:cs="Arial"/>
          <w:sz w:val="20"/>
          <w:szCs w:val="20"/>
        </w:rPr>
        <w:t>.</w:t>
      </w:r>
      <w:r w:rsidR="00BC70E4" w:rsidRPr="003F257C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3F257C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3F257C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3F257C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3F257C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3F257C" w:rsidRDefault="007B2B4C" w:rsidP="00F043B6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aktualne na dzień</w:t>
      </w:r>
      <w:r w:rsidR="006B6A88" w:rsidRPr="003F257C">
        <w:rPr>
          <w:rFonts w:ascii="Arial" w:hAnsi="Arial" w:cs="Arial"/>
          <w:sz w:val="20"/>
          <w:szCs w:val="20"/>
        </w:rPr>
        <w:t xml:space="preserve"> składania ofert oświadczenia</w:t>
      </w:r>
      <w:r w:rsidRPr="003F257C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3F257C">
        <w:rPr>
          <w:rFonts w:ascii="Arial" w:hAnsi="Arial" w:cs="Arial"/>
          <w:sz w:val="20"/>
          <w:szCs w:val="20"/>
        </w:rPr>
        <w:t xml:space="preserve"> i 4</w:t>
      </w:r>
      <w:r w:rsidRPr="003F257C">
        <w:rPr>
          <w:rFonts w:ascii="Arial" w:hAnsi="Arial" w:cs="Arial"/>
          <w:sz w:val="20"/>
          <w:szCs w:val="20"/>
        </w:rPr>
        <w:t xml:space="preserve"> do SIWZ. I</w:t>
      </w:r>
      <w:r w:rsidR="006B6A88" w:rsidRPr="003F257C">
        <w:rPr>
          <w:rFonts w:ascii="Arial" w:hAnsi="Arial" w:cs="Arial"/>
          <w:sz w:val="20"/>
          <w:szCs w:val="20"/>
        </w:rPr>
        <w:t>nformacje zawarte w oświadczeniach</w:t>
      </w:r>
      <w:r w:rsidRPr="003F257C">
        <w:rPr>
          <w:rFonts w:ascii="Arial" w:hAnsi="Arial" w:cs="Arial"/>
          <w:sz w:val="20"/>
          <w:szCs w:val="20"/>
        </w:rPr>
        <w:t xml:space="preserve"> będą </w:t>
      </w:r>
      <w:r w:rsidR="004E0908" w:rsidRPr="003F257C">
        <w:rPr>
          <w:rFonts w:ascii="Arial" w:hAnsi="Arial" w:cs="Arial"/>
          <w:sz w:val="20"/>
          <w:szCs w:val="20"/>
        </w:rPr>
        <w:t>stanowić wstępne potwierdzenie,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że wy</w:t>
      </w:r>
      <w:r w:rsidR="004E65F5" w:rsidRPr="003F257C">
        <w:rPr>
          <w:rFonts w:ascii="Arial" w:hAnsi="Arial" w:cs="Arial"/>
          <w:sz w:val="20"/>
          <w:szCs w:val="20"/>
        </w:rPr>
        <w:t>konawca nie podlega wykluczeniu</w:t>
      </w:r>
      <w:r w:rsidRPr="003F257C">
        <w:rPr>
          <w:rFonts w:ascii="Arial" w:hAnsi="Arial" w:cs="Arial"/>
          <w:sz w:val="20"/>
          <w:szCs w:val="20"/>
        </w:rPr>
        <w:t xml:space="preserve"> z postępowan</w:t>
      </w:r>
      <w:r w:rsidR="004E0908" w:rsidRPr="003F257C">
        <w:rPr>
          <w:rFonts w:ascii="Arial" w:hAnsi="Arial" w:cs="Arial"/>
          <w:sz w:val="20"/>
          <w:szCs w:val="20"/>
        </w:rPr>
        <w:t>ia oraz spełnia warunki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6B6A88" w:rsidRPr="003F257C">
        <w:rPr>
          <w:rFonts w:ascii="Arial" w:hAnsi="Arial" w:cs="Arial"/>
          <w:sz w:val="20"/>
          <w:szCs w:val="20"/>
        </w:rPr>
        <w:t>w postępowaniu. Oświadczenia te</w:t>
      </w:r>
      <w:r w:rsidRPr="003F257C">
        <w:rPr>
          <w:rFonts w:ascii="Arial" w:hAnsi="Arial" w:cs="Arial"/>
          <w:sz w:val="20"/>
          <w:szCs w:val="20"/>
        </w:rPr>
        <w:t xml:space="preserve"> wykonawca składa </w:t>
      </w:r>
      <w:r w:rsidR="004E65F5" w:rsidRPr="003F257C">
        <w:rPr>
          <w:rFonts w:ascii="Arial" w:hAnsi="Arial" w:cs="Arial"/>
          <w:sz w:val="20"/>
          <w:szCs w:val="20"/>
        </w:rPr>
        <w:t>zgodnie ze wzorami</w:t>
      </w:r>
      <w:r w:rsidR="006B6A88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stanowi</w:t>
      </w:r>
      <w:r w:rsidR="006B6A88" w:rsidRPr="003F257C">
        <w:rPr>
          <w:rFonts w:ascii="Arial" w:hAnsi="Arial" w:cs="Arial"/>
          <w:sz w:val="20"/>
          <w:szCs w:val="20"/>
        </w:rPr>
        <w:t>ącym</w:t>
      </w:r>
      <w:r w:rsidR="004E65F5" w:rsidRPr="003F257C">
        <w:rPr>
          <w:rFonts w:ascii="Arial" w:hAnsi="Arial" w:cs="Arial"/>
          <w:sz w:val="20"/>
          <w:szCs w:val="20"/>
        </w:rPr>
        <w:t>i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3F257C">
        <w:rPr>
          <w:rFonts w:ascii="Arial" w:hAnsi="Arial" w:cs="Arial"/>
          <w:b/>
          <w:sz w:val="20"/>
          <w:szCs w:val="20"/>
        </w:rPr>
        <w:t xml:space="preserve">i 4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A869F9" w:rsidRPr="003F257C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3F257C" w:rsidRDefault="00A869F9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</w:t>
      </w:r>
      <w:r w:rsidR="007B2B4C" w:rsidRPr="003F257C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3F257C">
        <w:rPr>
          <w:rFonts w:ascii="Arial" w:hAnsi="Arial" w:cs="Arial"/>
          <w:sz w:val="20"/>
          <w:szCs w:val="20"/>
        </w:rPr>
        <w:t>e przez wykonawców o</w:t>
      </w:r>
      <w:r w:rsidR="004E0908" w:rsidRPr="003F257C">
        <w:rPr>
          <w:rFonts w:ascii="Arial" w:hAnsi="Arial" w:cs="Arial"/>
          <w:sz w:val="20"/>
          <w:szCs w:val="20"/>
        </w:rPr>
        <w:t>świadczenia,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3F257C">
        <w:rPr>
          <w:rFonts w:ascii="Arial" w:hAnsi="Arial" w:cs="Arial"/>
          <w:sz w:val="20"/>
          <w:szCs w:val="20"/>
        </w:rPr>
        <w:t>wspólnie ubiegających się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D717A4" w:rsidRPr="003F257C">
        <w:rPr>
          <w:rFonts w:ascii="Arial" w:hAnsi="Arial" w:cs="Arial"/>
          <w:sz w:val="20"/>
          <w:szCs w:val="20"/>
        </w:rPr>
        <w:t>o zamówienie. Oświadczenia te</w:t>
      </w:r>
      <w:r w:rsidR="007B2B4C" w:rsidRPr="003F257C">
        <w:rPr>
          <w:rFonts w:ascii="Arial" w:hAnsi="Arial" w:cs="Arial"/>
          <w:sz w:val="20"/>
          <w:szCs w:val="20"/>
        </w:rPr>
        <w:t xml:space="preserve"> ma</w:t>
      </w:r>
      <w:r w:rsidR="00D717A4" w:rsidRPr="003F257C">
        <w:rPr>
          <w:rFonts w:ascii="Arial" w:hAnsi="Arial" w:cs="Arial"/>
          <w:sz w:val="20"/>
          <w:szCs w:val="20"/>
        </w:rPr>
        <w:t>ją</w:t>
      </w:r>
      <w:r w:rsidR="007B2B4C" w:rsidRPr="003F257C">
        <w:rPr>
          <w:rFonts w:ascii="Arial" w:hAnsi="Arial" w:cs="Arial"/>
          <w:sz w:val="20"/>
          <w:szCs w:val="20"/>
        </w:rPr>
        <w:t xml:space="preserve"> potwierd</w:t>
      </w:r>
      <w:r w:rsidR="004E0908" w:rsidRPr="003F257C">
        <w:rPr>
          <w:rFonts w:ascii="Arial" w:hAnsi="Arial" w:cs="Arial"/>
          <w:sz w:val="20"/>
          <w:szCs w:val="20"/>
        </w:rPr>
        <w:t>zać spełnianie warunków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3F257C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3F257C">
        <w:rPr>
          <w:rFonts w:ascii="Arial" w:hAnsi="Arial" w:cs="Arial"/>
          <w:sz w:val="20"/>
          <w:szCs w:val="20"/>
        </w:rPr>
        <w:t>o tych podmiotach w oświadczeniach</w:t>
      </w:r>
      <w:r w:rsidR="00AC5A7B" w:rsidRPr="003F257C">
        <w:rPr>
          <w:rFonts w:ascii="Arial" w:hAnsi="Arial" w:cs="Arial"/>
          <w:sz w:val="20"/>
          <w:szCs w:val="20"/>
        </w:rPr>
        <w:t>, o których</w:t>
      </w:r>
      <w:r w:rsidRPr="003F257C">
        <w:rPr>
          <w:rFonts w:ascii="Arial" w:hAnsi="Arial" w:cs="Arial"/>
          <w:sz w:val="20"/>
          <w:szCs w:val="20"/>
        </w:rPr>
        <w:t xml:space="preserve"> mowa w pkt 5.1.1</w:t>
      </w:r>
      <w:r w:rsidR="00A869F9" w:rsidRPr="003F257C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3F257C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3F257C">
        <w:rPr>
          <w:rFonts w:ascii="Arial" w:hAnsi="Arial" w:cs="Arial"/>
          <w:sz w:val="20"/>
          <w:szCs w:val="20"/>
        </w:rPr>
        <w:br/>
        <w:t xml:space="preserve">o których mowa </w:t>
      </w:r>
      <w:r w:rsidRPr="003F257C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3F257C" w:rsidRDefault="007B2B4C" w:rsidP="00F043B6">
      <w:pPr>
        <w:numPr>
          <w:ilvl w:val="1"/>
          <w:numId w:val="21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3F257C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3F257C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3F257C">
        <w:rPr>
          <w:rFonts w:ascii="Arial" w:hAnsi="Arial" w:cs="Arial"/>
          <w:b/>
          <w:sz w:val="20"/>
          <w:szCs w:val="20"/>
        </w:rPr>
        <w:t>5</w:t>
      </w:r>
      <w:r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3F257C" w:rsidRDefault="004C469A" w:rsidP="00F043B6">
      <w:pPr>
        <w:numPr>
          <w:ilvl w:val="1"/>
          <w:numId w:val="21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3F257C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lastRenderedPageBreak/>
        <w:t>nie krótszym niż 5 dni, terminie, aktualnych na dzień złożenia, następujących oświadczeń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3F257C" w:rsidRDefault="0056184E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4FBBE2F5" w:rsidR="000774EF" w:rsidRPr="003F257C" w:rsidRDefault="00BB5704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wykaz</w:t>
      </w:r>
      <w:r w:rsidR="00BD59FB">
        <w:rPr>
          <w:rFonts w:ascii="Arial" w:hAnsi="Arial" w:cs="Arial"/>
          <w:sz w:val="20"/>
          <w:szCs w:val="20"/>
        </w:rPr>
        <w:t>u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7F17A9">
        <w:rPr>
          <w:rFonts w:ascii="Arial" w:hAnsi="Arial" w:cs="Arial"/>
          <w:sz w:val="20"/>
          <w:szCs w:val="20"/>
        </w:rPr>
        <w:t>zamówień</w:t>
      </w:r>
      <w:r w:rsidRPr="003F257C">
        <w:rPr>
          <w:rFonts w:ascii="Arial" w:hAnsi="Arial" w:cs="Arial"/>
          <w:sz w:val="20"/>
          <w:szCs w:val="20"/>
        </w:rPr>
        <w:t xml:space="preserve"> wykonanych w okresie ostatnich 3 lat przed upływem terminu składania ofert, a jeżeli okres prowadzenia działalności jest krótszy - w tym okresie, wraz z podaniem ich wartości, przedmiotu, dat wykonania i podmiotów, na rzecz których usługi zostały wykonane oraz z załączeniem dowodów,</w:t>
      </w:r>
      <w:r w:rsidR="00630477">
        <w:rPr>
          <w:rFonts w:ascii="Arial" w:hAnsi="Arial" w:cs="Arial"/>
          <w:sz w:val="20"/>
          <w:szCs w:val="20"/>
        </w:rPr>
        <w:t xml:space="preserve"> </w:t>
      </w:r>
      <w:r w:rsidR="00CB4855">
        <w:rPr>
          <w:rFonts w:ascii="Arial" w:hAnsi="Arial" w:cs="Arial"/>
          <w:sz w:val="20"/>
          <w:szCs w:val="20"/>
        </w:rPr>
        <w:t>że zamówienia te zostały wykonane należycie</w:t>
      </w:r>
      <w:r w:rsidR="00D438C3" w:rsidRPr="003F257C">
        <w:rPr>
          <w:rFonts w:ascii="Arial" w:hAnsi="Arial" w:cs="Arial"/>
          <w:sz w:val="20"/>
          <w:szCs w:val="20"/>
        </w:rPr>
        <w:t xml:space="preserve">, zgodnie </w:t>
      </w:r>
      <w:r w:rsidR="000774EF" w:rsidRPr="003F257C">
        <w:rPr>
          <w:rFonts w:ascii="Arial" w:hAnsi="Arial" w:cs="Arial"/>
          <w:sz w:val="20"/>
          <w:szCs w:val="20"/>
        </w:rPr>
        <w:t xml:space="preserve">z </w:t>
      </w:r>
      <w:r w:rsidR="000774EF" w:rsidRPr="003F257C">
        <w:rPr>
          <w:rFonts w:ascii="Arial" w:hAnsi="Arial" w:cs="Arial"/>
          <w:b/>
          <w:sz w:val="20"/>
          <w:szCs w:val="20"/>
        </w:rPr>
        <w:t>Załącznikiem nr 6 do SIWZ</w:t>
      </w:r>
      <w:r w:rsidR="00A96F6B" w:rsidRPr="003F257C">
        <w:rPr>
          <w:rFonts w:ascii="Arial" w:hAnsi="Arial" w:cs="Arial"/>
          <w:b/>
          <w:sz w:val="20"/>
          <w:szCs w:val="20"/>
        </w:rPr>
        <w:t>;</w:t>
      </w:r>
    </w:p>
    <w:p w14:paraId="006F6A2C" w14:textId="1CE40AC9" w:rsidR="00C41B33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</w:t>
      </w:r>
      <w:r w:rsidR="000774EF" w:rsidRPr="003F257C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 w:rsidRPr="003F257C"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3F257C">
        <w:rPr>
          <w:rFonts w:ascii="Arial" w:hAnsi="Arial" w:cs="Arial"/>
          <w:sz w:val="20"/>
          <w:szCs w:val="20"/>
        </w:rPr>
        <w:t xml:space="preserve"> jeżeli z uzasadnionej przyczyny </w:t>
      </w:r>
      <w:r w:rsidRPr="003F257C">
        <w:rPr>
          <w:rFonts w:ascii="Arial" w:hAnsi="Arial" w:cs="Arial"/>
          <w:sz w:val="20"/>
          <w:szCs w:val="20"/>
        </w:rPr>
        <w:br/>
      </w:r>
      <w:r w:rsidR="000774EF" w:rsidRPr="003F257C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737E8C78" w14:textId="186D23F5" w:rsidR="00CB4855" w:rsidRPr="00CB4855" w:rsidRDefault="0003656F" w:rsidP="00CB4855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 w:rsidRPr="003F257C">
        <w:rPr>
          <w:rFonts w:ascii="Arial" w:hAnsi="Arial" w:cs="Arial"/>
          <w:sz w:val="20"/>
          <w:szCs w:val="20"/>
        </w:rPr>
        <w:br/>
        <w:t xml:space="preserve">w szczególności odpowiedzialnych za świadczenie usług wraz z informacjami na temat </w:t>
      </w:r>
      <w:r w:rsidRPr="003F257C">
        <w:rPr>
          <w:rFonts w:ascii="Arial" w:hAnsi="Arial" w:cs="Arial"/>
          <w:sz w:val="20"/>
          <w:szCs w:val="20"/>
        </w:rPr>
        <w:br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Pr="003F257C">
        <w:rPr>
          <w:rFonts w:ascii="Arial" w:hAnsi="Arial" w:cs="Arial"/>
          <w:b/>
          <w:sz w:val="20"/>
          <w:szCs w:val="20"/>
        </w:rPr>
        <w:t>Załącznik nr 7 do SIWZ</w:t>
      </w:r>
    </w:p>
    <w:p w14:paraId="7A7DF660" w14:textId="77777777" w:rsidR="004C469A" w:rsidRPr="003F257C" w:rsidRDefault="0056184E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F257C">
        <w:rPr>
          <w:rFonts w:ascii="Arial" w:hAnsi="Arial" w:cs="Arial"/>
          <w:sz w:val="20"/>
          <w:szCs w:val="20"/>
        </w:rPr>
        <w:t>, o którym mowa w pkt. 4.5.1</w:t>
      </w:r>
      <w:r w:rsidRPr="003F257C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F257C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3F257C">
        <w:rPr>
          <w:rFonts w:ascii="Arial" w:hAnsi="Arial" w:cs="Arial"/>
          <w:sz w:val="20"/>
          <w:szCs w:val="20"/>
        </w:rPr>
        <w:t>5.3</w:t>
      </w:r>
      <w:r w:rsidR="00726A57" w:rsidRPr="003F257C">
        <w:rPr>
          <w:rFonts w:ascii="Arial" w:hAnsi="Arial" w:cs="Arial"/>
          <w:sz w:val="20"/>
          <w:szCs w:val="20"/>
        </w:rPr>
        <w:t xml:space="preserve"> </w:t>
      </w:r>
      <w:r w:rsidR="00F25CEF" w:rsidRPr="003F257C">
        <w:rPr>
          <w:rFonts w:ascii="Arial" w:hAnsi="Arial" w:cs="Arial"/>
          <w:sz w:val="20"/>
          <w:szCs w:val="20"/>
        </w:rPr>
        <w:t>a</w:t>
      </w:r>
      <w:r w:rsidRPr="003F257C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3F257C" w:rsidRDefault="00726A57" w:rsidP="00F043B6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 otwarto jego likwidacj</w:t>
      </w:r>
      <w:r w:rsidR="0037398A" w:rsidRPr="003F257C">
        <w:rPr>
          <w:rFonts w:ascii="Arial" w:hAnsi="Arial" w:cs="Arial"/>
          <w:sz w:val="20"/>
          <w:szCs w:val="20"/>
        </w:rPr>
        <w:t xml:space="preserve">i ani nie ogłoszono upadłości, </w:t>
      </w:r>
      <w:r w:rsidRPr="003F257C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3F257C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3F257C">
        <w:rPr>
          <w:rFonts w:ascii="Arial" w:hAnsi="Arial" w:cs="Arial"/>
          <w:sz w:val="20"/>
          <w:szCs w:val="20"/>
        </w:rPr>
        <w:t xml:space="preserve">odpowiednio </w:t>
      </w:r>
      <w:r w:rsidRPr="003F257C">
        <w:rPr>
          <w:rFonts w:ascii="Arial" w:hAnsi="Arial" w:cs="Arial"/>
          <w:sz w:val="20"/>
          <w:szCs w:val="20"/>
        </w:rPr>
        <w:t>oświadczenie</w:t>
      </w:r>
      <w:r w:rsidR="00747617" w:rsidRPr="003F257C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3F257C">
        <w:rPr>
          <w:rFonts w:ascii="Arial" w:hAnsi="Arial" w:cs="Arial"/>
          <w:sz w:val="20"/>
          <w:szCs w:val="20"/>
        </w:rPr>
        <w:t xml:space="preserve">, złożone przed </w:t>
      </w:r>
      <w:r w:rsidR="00747617" w:rsidRPr="003F257C">
        <w:rPr>
          <w:rFonts w:ascii="Arial" w:hAnsi="Arial" w:cs="Arial"/>
          <w:sz w:val="20"/>
          <w:szCs w:val="20"/>
        </w:rPr>
        <w:t xml:space="preserve">notariuszem lub przed </w:t>
      </w:r>
      <w:r w:rsidRPr="003F257C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3F257C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747617" w:rsidRPr="003F257C">
        <w:rPr>
          <w:rFonts w:ascii="Arial" w:hAnsi="Arial" w:cs="Arial"/>
          <w:sz w:val="20"/>
          <w:szCs w:val="20"/>
        </w:rPr>
        <w:t xml:space="preserve">osoby. </w:t>
      </w:r>
      <w:r w:rsidRPr="003F257C">
        <w:rPr>
          <w:rFonts w:ascii="Arial" w:hAnsi="Arial" w:cs="Arial"/>
          <w:sz w:val="20"/>
          <w:szCs w:val="20"/>
        </w:rPr>
        <w:t>Termin</w:t>
      </w:r>
      <w:r w:rsidR="00726A57" w:rsidRPr="003F257C">
        <w:rPr>
          <w:rFonts w:ascii="Arial" w:hAnsi="Arial" w:cs="Arial"/>
          <w:sz w:val="20"/>
          <w:szCs w:val="20"/>
        </w:rPr>
        <w:t>y określone</w:t>
      </w:r>
      <w:r w:rsidRPr="003F257C">
        <w:rPr>
          <w:rFonts w:ascii="Arial" w:hAnsi="Arial" w:cs="Arial"/>
          <w:sz w:val="20"/>
          <w:szCs w:val="20"/>
        </w:rPr>
        <w:t xml:space="preserve">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3F257C" w:rsidRDefault="00726A57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3F257C">
        <w:rPr>
          <w:rFonts w:ascii="Arial" w:hAnsi="Arial" w:cs="Arial"/>
          <w:sz w:val="20"/>
          <w:szCs w:val="20"/>
        </w:rPr>
        <w:t xml:space="preserve">pkt </w:t>
      </w:r>
      <w:r w:rsidRPr="003F257C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3F257C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3F257C" w:rsidRDefault="00427428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3F257C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3F257C" w:rsidRDefault="00726A57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3F257C" w:rsidRDefault="00E617FE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na których zdolnościach lub sytuacji polega wykonawca na zasadach określonych w art. 22a ustawy </w:t>
      </w:r>
      <w:r w:rsidRPr="003F257C">
        <w:rPr>
          <w:rFonts w:ascii="Arial" w:hAnsi="Arial" w:cs="Arial"/>
          <w:sz w:val="20"/>
          <w:szCs w:val="20"/>
        </w:rPr>
        <w:lastRenderedPageBreak/>
        <w:t>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3F257C">
        <w:rPr>
          <w:rFonts w:ascii="Arial" w:hAnsi="Arial" w:cs="Arial"/>
          <w:sz w:val="20"/>
          <w:szCs w:val="20"/>
        </w:rPr>
        <w:t xml:space="preserve"> </w:t>
      </w:r>
    </w:p>
    <w:p w14:paraId="37710DDB" w14:textId="1D65E4E5" w:rsidR="00E617FE" w:rsidRPr="003F257C" w:rsidRDefault="00E617FE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wskazania przez wykonawcę dostępności oświadczeń lub dokument</w:t>
      </w:r>
      <w:r w:rsidR="0076233A" w:rsidRPr="003F257C">
        <w:rPr>
          <w:rFonts w:ascii="Arial" w:hAnsi="Arial" w:cs="Arial"/>
          <w:sz w:val="20"/>
          <w:szCs w:val="20"/>
        </w:rPr>
        <w:t>ów, o których mowa w Rozdziale 5</w:t>
      </w:r>
      <w:r w:rsidRPr="003F257C">
        <w:rPr>
          <w:rFonts w:ascii="Arial" w:hAnsi="Arial" w:cs="Arial"/>
          <w:sz w:val="20"/>
          <w:szCs w:val="20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to rozumieć</w:t>
      </w:r>
      <w:r w:rsidR="003C2116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3F257C">
        <w:rPr>
          <w:rFonts w:ascii="Arial" w:hAnsi="Arial" w:cs="Arial"/>
          <w:sz w:val="20"/>
          <w:szCs w:val="20"/>
        </w:rPr>
        <w:t>/podmiotu na zasobach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3F257C">
        <w:rPr>
          <w:rFonts w:ascii="Arial" w:hAnsi="Arial" w:cs="Arial"/>
          <w:sz w:val="20"/>
          <w:szCs w:val="20"/>
        </w:rPr>
        <w:t>/podmiotu na zas</w:t>
      </w:r>
      <w:r w:rsidR="003C2116" w:rsidRPr="003F257C">
        <w:rPr>
          <w:rFonts w:ascii="Arial" w:hAnsi="Arial" w:cs="Arial"/>
          <w:sz w:val="20"/>
          <w:szCs w:val="20"/>
        </w:rPr>
        <w:t>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3F257C">
        <w:rPr>
          <w:rFonts w:ascii="Arial" w:hAnsi="Arial" w:cs="Arial"/>
          <w:sz w:val="20"/>
          <w:szCs w:val="20"/>
        </w:rPr>
        <w:t>5.7, 5.11 i 5.12</w:t>
      </w:r>
      <w:r w:rsidRPr="003F257C">
        <w:rPr>
          <w:rFonts w:ascii="Arial" w:hAnsi="Arial" w:cs="Arial"/>
          <w:sz w:val="20"/>
          <w:szCs w:val="20"/>
        </w:rPr>
        <w:t xml:space="preserve"> oraz klauzula</w:t>
      </w:r>
      <w:r w:rsidRPr="003F257C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3F257C">
        <w:rPr>
          <w:rFonts w:ascii="Arial" w:hAnsi="Arial" w:cs="Arial"/>
          <w:sz w:val="20"/>
          <w:szCs w:val="20"/>
        </w:rPr>
        <w:br/>
        <w:t>za zgodność z or</w:t>
      </w:r>
      <w:r w:rsidR="003C2116" w:rsidRPr="003F257C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3F257C">
        <w:rPr>
          <w:rFonts w:ascii="Arial" w:hAnsi="Arial" w:cs="Arial"/>
          <w:sz w:val="20"/>
          <w:szCs w:val="20"/>
        </w:rPr>
        <w:t>5.11</w:t>
      </w:r>
      <w:r w:rsidRPr="003F257C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3F257C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3F257C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3F257C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1284CA1" w14:textId="1DE065D8" w:rsidR="00A02956" w:rsidRPr="00EF0E57" w:rsidRDefault="00A02956" w:rsidP="00617BE1">
      <w:pPr>
        <w:pStyle w:val="Akapitzlist"/>
        <w:numPr>
          <w:ilvl w:val="1"/>
          <w:numId w:val="35"/>
        </w:numPr>
        <w:spacing w:after="12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EF0E57">
        <w:rPr>
          <w:rFonts w:ascii="Arial" w:hAnsi="Arial" w:cs="Arial"/>
          <w:b/>
          <w:sz w:val="20"/>
          <w:szCs w:val="20"/>
        </w:rPr>
        <w:t xml:space="preserve">Wykonawca jest zobowiązany wnieść wadium w wysokości </w:t>
      </w:r>
      <w:r>
        <w:rPr>
          <w:rFonts w:ascii="Arial" w:hAnsi="Arial" w:cs="Arial"/>
          <w:b/>
          <w:sz w:val="20"/>
          <w:szCs w:val="20"/>
        </w:rPr>
        <w:t xml:space="preserve">15 </w:t>
      </w:r>
      <w:r w:rsidRPr="00EF0E57">
        <w:rPr>
          <w:rFonts w:ascii="Arial" w:hAnsi="Arial" w:cs="Arial"/>
          <w:b/>
          <w:sz w:val="20"/>
          <w:szCs w:val="20"/>
        </w:rPr>
        <w:t xml:space="preserve">000,00 złotych (słownie: </w:t>
      </w:r>
      <w:r>
        <w:rPr>
          <w:rFonts w:ascii="Arial" w:hAnsi="Arial" w:cs="Arial"/>
          <w:b/>
          <w:sz w:val="20"/>
          <w:szCs w:val="20"/>
        </w:rPr>
        <w:t>piętnaście</w:t>
      </w:r>
      <w:r w:rsidRPr="00EF0E57">
        <w:rPr>
          <w:rFonts w:ascii="Arial" w:hAnsi="Arial" w:cs="Arial"/>
          <w:b/>
          <w:sz w:val="20"/>
          <w:szCs w:val="20"/>
        </w:rPr>
        <w:t xml:space="preserve"> tysięcy złotych).</w:t>
      </w:r>
    </w:p>
    <w:p w14:paraId="22107151" w14:textId="77777777" w:rsidR="00A02956" w:rsidRPr="00EF0E57" w:rsidRDefault="00A02956" w:rsidP="00617BE1">
      <w:pPr>
        <w:pStyle w:val="Akapitzlist"/>
        <w:numPr>
          <w:ilvl w:val="1"/>
          <w:numId w:val="35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>Wadium może być wniesione w jednej lub kilku następujących formach:</w:t>
      </w:r>
    </w:p>
    <w:p w14:paraId="6BD7E612" w14:textId="77777777" w:rsidR="00A02956" w:rsidRPr="00EF0E57" w:rsidRDefault="00A02956" w:rsidP="00617BE1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 xml:space="preserve">pieniądzu, </w:t>
      </w:r>
    </w:p>
    <w:p w14:paraId="54A242D7" w14:textId="77777777" w:rsidR="00A02956" w:rsidRPr="00EF0E57" w:rsidRDefault="00A02956" w:rsidP="00617BE1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>poręczeniach bankowych lub poręczeniach spółdzielczej kasy oszczędnościowo – kredytowej, z tym, że poręczenie kasy jest zawsze poręczeniem pieniężnym,</w:t>
      </w:r>
    </w:p>
    <w:p w14:paraId="6FEB0725" w14:textId="77777777" w:rsidR="00A02956" w:rsidRPr="00EF0E57" w:rsidRDefault="00A02956" w:rsidP="00617BE1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>gwarancjach bankowych,</w:t>
      </w:r>
    </w:p>
    <w:p w14:paraId="267E1CDD" w14:textId="77777777" w:rsidR="00A02956" w:rsidRPr="00EF0E57" w:rsidRDefault="00A02956" w:rsidP="00617BE1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>gwarancjach ubezpieczeniowych,</w:t>
      </w:r>
    </w:p>
    <w:p w14:paraId="4F261F07" w14:textId="77777777" w:rsidR="00A02956" w:rsidRDefault="00A02956" w:rsidP="00617BE1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z dnia </w:t>
      </w:r>
      <w:r w:rsidRPr="00EF0E57">
        <w:rPr>
          <w:rFonts w:ascii="Arial" w:hAnsi="Arial" w:cs="Arial"/>
          <w:sz w:val="20"/>
          <w:szCs w:val="20"/>
        </w:rPr>
        <w:br/>
        <w:t>29 listopada 2000 r. o utworzeniu Polskiej Agencji Rozwoju Przedsiębiorczości (Dz. U. z 2014 r. poz. 1804 oraz z 2015 r. poz. 978 i 1240).</w:t>
      </w:r>
    </w:p>
    <w:p w14:paraId="04813A18" w14:textId="77777777" w:rsidR="00A02956" w:rsidRPr="00EF0E57" w:rsidRDefault="00A02956" w:rsidP="00617BE1">
      <w:pPr>
        <w:pStyle w:val="Akapitzlist"/>
        <w:numPr>
          <w:ilvl w:val="1"/>
          <w:numId w:val="37"/>
        </w:numPr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 xml:space="preserve">Wadium wnoszone w pieniądzu należy wpłacić przelewem na następujący rachunek bankowy Zamawiającego – Ministerstwo Środowiska : </w:t>
      </w:r>
    </w:p>
    <w:p w14:paraId="1DCE5F98" w14:textId="5D28A2E4" w:rsidR="00A02956" w:rsidRPr="00E0612F" w:rsidRDefault="00A02956" w:rsidP="00A02956">
      <w:pPr>
        <w:spacing w:after="12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F0E57">
        <w:rPr>
          <w:rFonts w:ascii="Arial" w:hAnsi="Arial" w:cs="Arial"/>
          <w:b/>
          <w:sz w:val="20"/>
          <w:szCs w:val="20"/>
        </w:rPr>
        <w:t xml:space="preserve">NBP O/O Warszawa 93 1010 1010 0006 3513 9120 0000, z adnotacją „wadium - </w:t>
      </w:r>
      <w:r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143FA271" w14:textId="77777777" w:rsidR="00A02956" w:rsidRPr="00EF0E57" w:rsidRDefault="00A02956" w:rsidP="00A02956">
      <w:pPr>
        <w:pStyle w:val="Akapitzlist"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>Zaleca się dołączenie do oferty kserokopii dokumentu potwierdzającego dokonanie przelewu.</w:t>
      </w:r>
    </w:p>
    <w:p w14:paraId="684777BB" w14:textId="77777777" w:rsidR="00A02956" w:rsidRPr="00EF0E57" w:rsidRDefault="00A02956" w:rsidP="00617BE1">
      <w:pPr>
        <w:pStyle w:val="Akapitzlist"/>
        <w:numPr>
          <w:ilvl w:val="1"/>
          <w:numId w:val="37"/>
        </w:numPr>
        <w:spacing w:after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EF0E57">
        <w:rPr>
          <w:rFonts w:ascii="Arial" w:hAnsi="Arial" w:cs="Arial"/>
          <w:b/>
          <w:sz w:val="20"/>
          <w:szCs w:val="20"/>
        </w:rPr>
        <w:t xml:space="preserve">Za skuteczne wniesienie wadium w pieniądzu, Zamawiający uzna wadium, które znajdzie </w:t>
      </w:r>
      <w:r w:rsidRPr="00EF0E57">
        <w:rPr>
          <w:rFonts w:ascii="Arial" w:hAnsi="Arial" w:cs="Arial"/>
          <w:b/>
          <w:sz w:val="20"/>
          <w:szCs w:val="20"/>
        </w:rPr>
        <w:br/>
        <w:t>się na rachunku bankowym Zamawiającego przed upływem terminu składania ofert.</w:t>
      </w:r>
    </w:p>
    <w:p w14:paraId="18C920FF" w14:textId="77777777" w:rsidR="00A02956" w:rsidRPr="00EF0E57" w:rsidRDefault="00A02956" w:rsidP="00617BE1">
      <w:pPr>
        <w:pStyle w:val="Akapitzlist"/>
        <w:numPr>
          <w:ilvl w:val="1"/>
          <w:numId w:val="37"/>
        </w:numPr>
        <w:spacing w:after="120"/>
        <w:ind w:hanging="720"/>
        <w:jc w:val="both"/>
        <w:rPr>
          <w:rFonts w:ascii="Arial" w:hAnsi="Arial" w:cs="Arial"/>
          <w:sz w:val="18"/>
          <w:szCs w:val="20"/>
        </w:rPr>
      </w:pPr>
      <w:r w:rsidRPr="00EF0E57">
        <w:rPr>
          <w:rFonts w:ascii="Arial" w:hAnsi="Arial" w:cs="Arial"/>
          <w:sz w:val="20"/>
          <w:szCs w:val="22"/>
        </w:rPr>
        <w:lastRenderedPageBreak/>
        <w:t xml:space="preserve">Wadium, wnoszone w innych niż pieniądz formach, należy złożyć, w oryginale, w kasie w siedzibie Zamawiającego, w pokoju nr 219, od poniedziałku do piątku w godz. 12:00 – 14:00 lub załączyć oryginał wadium bezpośrednio do oferty w taki sposób aby jego zwrot przez Zamawiającego </w:t>
      </w:r>
      <w:r w:rsidRPr="00EF0E57">
        <w:rPr>
          <w:rFonts w:ascii="Arial" w:hAnsi="Arial" w:cs="Arial"/>
          <w:sz w:val="20"/>
          <w:szCs w:val="22"/>
        </w:rPr>
        <w:br/>
        <w:t>nie naruszał integralności oferty i dołączonych oświadczeń wraz z dokumentami.</w:t>
      </w:r>
    </w:p>
    <w:p w14:paraId="770384DD" w14:textId="77777777" w:rsidR="00A02956" w:rsidRPr="00EF0E57" w:rsidRDefault="00A02956" w:rsidP="00617BE1">
      <w:pPr>
        <w:pStyle w:val="Akapitzlist"/>
        <w:numPr>
          <w:ilvl w:val="1"/>
          <w:numId w:val="37"/>
        </w:numPr>
        <w:spacing w:after="120"/>
        <w:ind w:hanging="720"/>
        <w:jc w:val="both"/>
        <w:rPr>
          <w:rFonts w:ascii="Arial" w:hAnsi="Arial" w:cs="Arial"/>
          <w:sz w:val="18"/>
          <w:szCs w:val="20"/>
        </w:rPr>
      </w:pPr>
      <w:r w:rsidRPr="00EF0E57">
        <w:rPr>
          <w:rFonts w:ascii="Arial" w:hAnsi="Arial" w:cs="Arial"/>
          <w:sz w:val="20"/>
          <w:szCs w:val="22"/>
        </w:rPr>
        <w:t>W przypadku wnoszenia wadium w formie gwarancji bankowej lub ubezpieczeniowej, gwarancja musi być gwarancją nieodwołalną, bezwarunkową i płatną na pierwsze pisemne żądanie Zamawiającego, sporządzoną zgodnie z obowiązującymi przepisami i powinna zawierać następujące elementy:</w:t>
      </w:r>
    </w:p>
    <w:p w14:paraId="5D0D1542" w14:textId="77777777" w:rsidR="00A02956" w:rsidRPr="00EF0E57" w:rsidRDefault="00A02956" w:rsidP="00617BE1">
      <w:pPr>
        <w:pStyle w:val="Akapitzlist"/>
        <w:numPr>
          <w:ilvl w:val="0"/>
          <w:numId w:val="38"/>
        </w:numPr>
        <w:ind w:left="1077" w:hanging="357"/>
        <w:jc w:val="both"/>
        <w:rPr>
          <w:rFonts w:ascii="Arial" w:hAnsi="Arial" w:cs="Arial"/>
          <w:sz w:val="18"/>
          <w:szCs w:val="20"/>
        </w:rPr>
      </w:pPr>
      <w:r w:rsidRPr="00EF0E57">
        <w:rPr>
          <w:rFonts w:ascii="Arial" w:hAnsi="Arial" w:cs="Arial"/>
          <w:sz w:val="20"/>
          <w:szCs w:val="22"/>
        </w:rPr>
        <w:t>nazwę dającego zlecenie (Wykonawcy), beneficjenta gwarancji (Zamawiającego), gwaranta (banku lub instytucji ubezpieczeniowej udzielających gwarancji) oraz wskazanie ich siedzib,</w:t>
      </w:r>
    </w:p>
    <w:p w14:paraId="59F5724C" w14:textId="77777777" w:rsidR="00A02956" w:rsidRPr="00EF0E57" w:rsidRDefault="00A02956" w:rsidP="00617BE1">
      <w:pPr>
        <w:pStyle w:val="Akapitzlist"/>
        <w:numPr>
          <w:ilvl w:val="0"/>
          <w:numId w:val="38"/>
        </w:numPr>
        <w:ind w:left="1077" w:hanging="357"/>
        <w:jc w:val="both"/>
        <w:rPr>
          <w:rFonts w:ascii="Arial" w:hAnsi="Arial" w:cs="Arial"/>
          <w:sz w:val="18"/>
          <w:szCs w:val="20"/>
        </w:rPr>
      </w:pPr>
      <w:r w:rsidRPr="00EF0E57">
        <w:rPr>
          <w:rFonts w:ascii="Arial" w:hAnsi="Arial" w:cs="Arial"/>
          <w:sz w:val="20"/>
          <w:szCs w:val="22"/>
        </w:rPr>
        <w:t>kwotę gwarancji,</w:t>
      </w:r>
    </w:p>
    <w:p w14:paraId="382EA7F9" w14:textId="77777777" w:rsidR="00A02956" w:rsidRPr="00EF0E57" w:rsidRDefault="00A02956" w:rsidP="00617BE1">
      <w:pPr>
        <w:pStyle w:val="Akapitzlist"/>
        <w:numPr>
          <w:ilvl w:val="0"/>
          <w:numId w:val="38"/>
        </w:numPr>
        <w:ind w:left="1077" w:hanging="357"/>
        <w:jc w:val="both"/>
        <w:rPr>
          <w:rFonts w:ascii="Arial" w:hAnsi="Arial" w:cs="Arial"/>
          <w:sz w:val="18"/>
          <w:szCs w:val="20"/>
        </w:rPr>
      </w:pPr>
      <w:r w:rsidRPr="00EF0E57">
        <w:rPr>
          <w:rFonts w:ascii="Arial" w:hAnsi="Arial" w:cs="Arial"/>
          <w:sz w:val="20"/>
          <w:szCs w:val="22"/>
        </w:rPr>
        <w:t>termin ważności gwarancji w formule: „od dnia …… - do dnia …..”,</w:t>
      </w:r>
    </w:p>
    <w:p w14:paraId="70EED78B" w14:textId="77777777" w:rsidR="00A02956" w:rsidRPr="00EF0E57" w:rsidRDefault="00A02956" w:rsidP="00617BE1">
      <w:pPr>
        <w:pStyle w:val="Akapitzlist"/>
        <w:numPr>
          <w:ilvl w:val="0"/>
          <w:numId w:val="38"/>
        </w:numPr>
        <w:ind w:left="1077" w:hanging="357"/>
        <w:jc w:val="both"/>
        <w:rPr>
          <w:rFonts w:ascii="Arial" w:hAnsi="Arial" w:cs="Arial"/>
          <w:sz w:val="18"/>
          <w:szCs w:val="20"/>
        </w:rPr>
      </w:pPr>
      <w:r w:rsidRPr="00EF0E57">
        <w:rPr>
          <w:rFonts w:ascii="Arial" w:hAnsi="Arial" w:cs="Arial"/>
          <w:sz w:val="20"/>
          <w:szCs w:val="22"/>
        </w:rPr>
        <w:t xml:space="preserve">zobowiązanie gwaranta do zapłacenia kwoty gwarancji na pierwsze żądanie Zamawiającego </w:t>
      </w:r>
      <w:r w:rsidRPr="00EF0E57">
        <w:rPr>
          <w:rFonts w:ascii="Arial" w:hAnsi="Arial" w:cs="Arial"/>
          <w:sz w:val="20"/>
          <w:szCs w:val="22"/>
        </w:rPr>
        <w:br/>
        <w:t>w sytuacjach określonych w art. 46 ust. 4a oraz art. 46 ust. 5 ustawy Pzp.</w:t>
      </w:r>
    </w:p>
    <w:p w14:paraId="15CFD268" w14:textId="77777777" w:rsidR="00A02956" w:rsidRPr="00EF0E57" w:rsidRDefault="00A02956" w:rsidP="00A02956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>Zamawiający nie dopuszcza możliwości umieszczenia w treści gwarancji klauzuli dotyczącej pośrednictwa podmiotów trzecich.</w:t>
      </w:r>
    </w:p>
    <w:p w14:paraId="60C78A44" w14:textId="77777777" w:rsidR="00A02956" w:rsidRPr="00EF0E57" w:rsidRDefault="00A02956" w:rsidP="00A02956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F0E57">
        <w:rPr>
          <w:rFonts w:ascii="Arial" w:hAnsi="Arial" w:cs="Arial"/>
          <w:sz w:val="20"/>
          <w:szCs w:val="20"/>
        </w:rPr>
        <w:t>Wadium musi zabezpieczać ofertę przez cały okres związania ofertą, począwszy od dnia, w którym upływa termin składania ofert.</w:t>
      </w:r>
    </w:p>
    <w:p w14:paraId="0226BC15" w14:textId="77777777" w:rsidR="0059190E" w:rsidRPr="003F257C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3F257C" w:rsidRDefault="008F7DDE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3F257C" w:rsidRDefault="008F7DD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3F257C" w:rsidRDefault="008F7DD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</w:t>
      </w:r>
      <w:r w:rsidR="00883B4E" w:rsidRPr="003F257C">
        <w:rPr>
          <w:rFonts w:ascii="Arial" w:hAnsi="Arial" w:cs="Arial"/>
          <w:sz w:val="20"/>
          <w:szCs w:val="20"/>
        </w:rPr>
        <w:t>amawiają</w:t>
      </w:r>
      <w:r w:rsidRPr="003F257C">
        <w:rPr>
          <w:rFonts w:ascii="Arial" w:hAnsi="Arial" w:cs="Arial"/>
          <w:sz w:val="20"/>
          <w:szCs w:val="20"/>
        </w:rPr>
        <w:t xml:space="preserve">cy nie dopuszcza </w:t>
      </w:r>
      <w:r w:rsidR="00883B4E" w:rsidRPr="003F257C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Treść oferty musi być zgodna z treścią SIWZ.</w:t>
      </w:r>
    </w:p>
    <w:p w14:paraId="5C50E462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podp</w:t>
      </w:r>
      <w:r w:rsidR="00B46C3A" w:rsidRPr="003F257C">
        <w:rPr>
          <w:rFonts w:ascii="Arial" w:hAnsi="Arial" w:cs="Arial"/>
          <w:sz w:val="20"/>
          <w:szCs w:val="20"/>
        </w:rPr>
        <w:t>isana przez wykonawcę, tj. osobę</w:t>
      </w:r>
      <w:r w:rsidRPr="003F257C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3F257C">
        <w:rPr>
          <w:rFonts w:ascii="Arial" w:hAnsi="Arial" w:cs="Arial"/>
          <w:sz w:val="20"/>
          <w:szCs w:val="20"/>
        </w:rPr>
        <w:t>rejestrze lub osobę</w:t>
      </w:r>
      <w:r w:rsidR="00FD1C61" w:rsidRPr="003F257C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os</w:t>
      </w:r>
      <w:r w:rsidR="00B46C3A" w:rsidRPr="003F257C">
        <w:rPr>
          <w:rFonts w:ascii="Arial" w:hAnsi="Arial" w:cs="Arial"/>
          <w:sz w:val="20"/>
          <w:szCs w:val="20"/>
        </w:rPr>
        <w:t>o</w:t>
      </w:r>
      <w:r w:rsidRPr="003F257C">
        <w:rPr>
          <w:rFonts w:ascii="Arial" w:hAnsi="Arial" w:cs="Arial"/>
          <w:sz w:val="20"/>
          <w:szCs w:val="20"/>
        </w:rPr>
        <w:t>ba (osoby) podpisuj</w:t>
      </w:r>
      <w:r w:rsidR="00B46C3A" w:rsidRPr="003F257C">
        <w:rPr>
          <w:rFonts w:ascii="Arial" w:hAnsi="Arial" w:cs="Arial"/>
          <w:sz w:val="20"/>
          <w:szCs w:val="20"/>
        </w:rPr>
        <w:t>ą</w:t>
      </w:r>
      <w:r w:rsidRPr="003F257C">
        <w:rPr>
          <w:rFonts w:ascii="Arial" w:hAnsi="Arial" w:cs="Arial"/>
          <w:sz w:val="20"/>
          <w:szCs w:val="20"/>
        </w:rPr>
        <w:t xml:space="preserve">ca ofertę </w:t>
      </w:r>
      <w:r w:rsidR="003A471A" w:rsidRPr="003F257C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3F257C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3F257C">
        <w:rPr>
          <w:rFonts w:ascii="Arial" w:hAnsi="Arial" w:cs="Arial"/>
          <w:sz w:val="20"/>
          <w:szCs w:val="20"/>
        </w:rPr>
        <w:t>z</w:t>
      </w:r>
      <w:r w:rsidRPr="003F257C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3F257C" w:rsidRDefault="00AD0E91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3F257C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3F257C">
        <w:rPr>
          <w:rFonts w:ascii="Arial" w:hAnsi="Arial" w:cs="Arial"/>
          <w:i/>
          <w:sz w:val="20"/>
          <w:szCs w:val="20"/>
        </w:rPr>
        <w:t xml:space="preserve"> </w:t>
      </w:r>
      <w:r w:rsidRPr="003F257C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3F257C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3F257C" w:rsidRDefault="00AD0E91" w:rsidP="003F257C">
      <w:pPr>
        <w:pStyle w:val="Default"/>
        <w:spacing w:after="120"/>
        <w:ind w:left="720"/>
        <w:jc w:val="both"/>
        <w:rPr>
          <w:sz w:val="20"/>
          <w:szCs w:val="20"/>
        </w:rPr>
      </w:pPr>
      <w:r w:rsidRPr="003F257C">
        <w:rPr>
          <w:sz w:val="20"/>
          <w:szCs w:val="20"/>
        </w:rPr>
        <w:lastRenderedPageBreak/>
        <w:t xml:space="preserve">Wykonawca </w:t>
      </w:r>
      <w:r w:rsidR="00E32FEF" w:rsidRPr="003F257C">
        <w:rPr>
          <w:sz w:val="20"/>
          <w:szCs w:val="20"/>
        </w:rPr>
        <w:t xml:space="preserve">nie później niż w terminie składania ofert </w:t>
      </w:r>
      <w:r w:rsidRPr="003F257C">
        <w:rPr>
          <w:sz w:val="20"/>
          <w:szCs w:val="20"/>
        </w:rPr>
        <w:t>musi wykazać, że zastrzeżone informacje stanowią tajemnicę przedsiębiorstwa,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>w szczególności określając, w jaki sposób zostały spełnione przesłanki, o których mowa w art. 11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3F257C">
        <w:rPr>
          <w:sz w:val="20"/>
          <w:szCs w:val="20"/>
        </w:rPr>
        <w:br/>
      </w:r>
      <w:r w:rsidRPr="003F257C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>Wykonawca nie może zastrzec informacji, o których mowa w art. 86 ust. 4 ustawy.</w:t>
      </w:r>
    </w:p>
    <w:p w14:paraId="7980280C" w14:textId="3060F046" w:rsidR="00B46C3A" w:rsidRPr="003F257C" w:rsidRDefault="0076233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27879288" w:rsidR="00D55BDA" w:rsidRPr="003F257C" w:rsidRDefault="00D55BDA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3F257C">
        <w:rPr>
          <w:rFonts w:ascii="Arial" w:hAnsi="Arial" w:cs="Arial"/>
          <w:b/>
          <w:sz w:val="20"/>
          <w:szCs w:val="20"/>
        </w:rPr>
        <w:t>2</w:t>
      </w:r>
      <w:r w:rsidR="00B733A1" w:rsidRPr="003F257C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3F257C">
        <w:rPr>
          <w:rFonts w:ascii="Arial" w:hAnsi="Arial" w:cs="Arial"/>
          <w:color w:val="FF0000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SIWZ,</w:t>
      </w:r>
    </w:p>
    <w:p w14:paraId="79E9CCF9" w14:textId="77777777" w:rsidR="00270DE0" w:rsidRPr="003F257C" w:rsidRDefault="00270DE0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3F257C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3F257C">
        <w:rPr>
          <w:rFonts w:ascii="Arial" w:hAnsi="Arial" w:cs="Arial"/>
          <w:b/>
          <w:sz w:val="20"/>
          <w:szCs w:val="20"/>
        </w:rPr>
        <w:t>Z</w:t>
      </w:r>
      <w:r w:rsidRPr="003F257C">
        <w:rPr>
          <w:rFonts w:ascii="Arial" w:hAnsi="Arial" w:cs="Arial"/>
          <w:b/>
          <w:sz w:val="20"/>
          <w:szCs w:val="20"/>
        </w:rPr>
        <w:t>ałącznik nr 3</w:t>
      </w:r>
      <w:r w:rsidR="009C0ACA" w:rsidRPr="003F257C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3F257C" w:rsidRDefault="00802ED9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3F257C">
        <w:rPr>
          <w:rFonts w:ascii="Arial" w:hAnsi="Arial" w:cs="Arial"/>
          <w:sz w:val="20"/>
          <w:szCs w:val="20"/>
        </w:rPr>
        <w:t xml:space="preserve">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ile ofertę składa pełnomocnik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3F257C" w:rsidRDefault="0062428A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14:paraId="546572D5" w14:textId="645A16CF" w:rsidR="00D55BDA" w:rsidRPr="003F257C" w:rsidRDefault="00D55BD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Ofertę </w:t>
      </w:r>
      <w:r w:rsidR="0076233A" w:rsidRPr="003F257C"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3F257C">
        <w:rPr>
          <w:rFonts w:ascii="Arial" w:hAnsi="Arial" w:cs="Arial"/>
          <w:sz w:val="20"/>
          <w:szCs w:val="20"/>
        </w:rPr>
        <w:t xml:space="preserve">należy umieścić w kopercie/opakowaniu </w:t>
      </w:r>
      <w:r w:rsidR="0076233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i zabezpieczyć w sposób uniemożliwiający zapoznanie się z jej zawartością </w:t>
      </w:r>
      <w:r w:rsidR="00883F6E" w:rsidRPr="003F257C">
        <w:rPr>
          <w:rFonts w:ascii="Arial" w:hAnsi="Arial" w:cs="Arial"/>
          <w:sz w:val="20"/>
          <w:szCs w:val="20"/>
        </w:rPr>
        <w:t xml:space="preserve">bez naruszenia zabezpieczeń </w:t>
      </w:r>
      <w:r w:rsidRPr="003F257C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3F257C" w:rsidRDefault="00D55BD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008F31D2" w14:textId="2791778C" w:rsidR="000E7B86" w:rsidRPr="003F257C" w:rsidRDefault="00802ED9" w:rsidP="00F043B6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3F257C">
        <w:rPr>
          <w:rFonts w:ascii="Arial" w:hAnsi="Arial" w:cs="Arial"/>
          <w:sz w:val="20"/>
          <w:szCs w:val="20"/>
        </w:rPr>
        <w:t>faksu</w:t>
      </w:r>
      <w:r w:rsidRPr="003F257C">
        <w:rPr>
          <w:rFonts w:ascii="Arial" w:hAnsi="Arial" w:cs="Arial"/>
          <w:sz w:val="20"/>
          <w:szCs w:val="20"/>
        </w:rPr>
        <w:t>, adres e-mail</w:t>
      </w:r>
      <w:r w:rsidR="00D55BDA" w:rsidRPr="003F257C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3F257C" w:rsidRDefault="00D55BDA" w:rsidP="00F043B6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592456" w:rsidRPr="003F257C">
        <w:rPr>
          <w:rFonts w:ascii="Arial" w:hAnsi="Arial" w:cs="Arial"/>
          <w:b/>
          <w:sz w:val="20"/>
          <w:szCs w:val="20"/>
        </w:rPr>
        <w:t>KANCELARIA OGÓLNA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</w:p>
    <w:p w14:paraId="038B2257" w14:textId="29EF0A67" w:rsidR="00BB5704" w:rsidRPr="003F257C" w:rsidRDefault="00592456" w:rsidP="003F257C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3F257C">
        <w:rPr>
          <w:rFonts w:ascii="Arial" w:hAnsi="Arial" w:cs="Arial"/>
          <w:b/>
          <w:sz w:val="20"/>
          <w:szCs w:val="20"/>
        </w:rPr>
        <w:t xml:space="preserve"> Warszawa</w:t>
      </w:r>
    </w:p>
    <w:p w14:paraId="0F49514D" w14:textId="0AC0A1D6" w:rsidR="00A02956" w:rsidRPr="00E43BE4" w:rsidRDefault="00D55BDA" w:rsidP="00A0295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OFERTA –</w:t>
      </w:r>
      <w:r w:rsidR="00A02956" w:rsidRPr="00A0295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A02956"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="00A02956"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="00A02956"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="00A02956"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23E01C88" w14:textId="183BEF17" w:rsidR="00D55BDA" w:rsidRPr="003F257C" w:rsidRDefault="000774EF" w:rsidP="003F257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BDGwzp-216/</w:t>
      </w:r>
      <w:r w:rsidR="00A02956">
        <w:rPr>
          <w:rFonts w:ascii="Arial" w:hAnsi="Arial" w:cs="Arial"/>
          <w:b/>
          <w:sz w:val="20"/>
          <w:szCs w:val="20"/>
        </w:rPr>
        <w:t>27</w:t>
      </w:r>
      <w:r w:rsidR="00A83A82" w:rsidRPr="003F257C">
        <w:rPr>
          <w:rFonts w:ascii="Arial" w:hAnsi="Arial" w:cs="Arial"/>
          <w:b/>
          <w:sz w:val="20"/>
          <w:szCs w:val="20"/>
        </w:rPr>
        <w:t>/</w:t>
      </w:r>
      <w:r w:rsidRPr="003F257C">
        <w:rPr>
          <w:rFonts w:ascii="Arial" w:hAnsi="Arial" w:cs="Arial"/>
          <w:b/>
          <w:sz w:val="20"/>
          <w:szCs w:val="20"/>
        </w:rPr>
        <w:t>2017</w:t>
      </w:r>
      <w:r w:rsidR="00BD59FB">
        <w:rPr>
          <w:rFonts w:ascii="Arial" w:hAnsi="Arial" w:cs="Arial"/>
          <w:b/>
          <w:sz w:val="20"/>
          <w:szCs w:val="20"/>
        </w:rPr>
        <w:t>/bk</w:t>
      </w:r>
      <w:r w:rsidR="006D001D" w:rsidRPr="003F257C">
        <w:rPr>
          <w:rFonts w:ascii="Arial" w:hAnsi="Arial" w:cs="Arial"/>
          <w:b/>
          <w:sz w:val="20"/>
          <w:szCs w:val="20"/>
        </w:rPr>
        <w:t>”</w:t>
      </w:r>
      <w:r w:rsidR="006D001D" w:rsidRPr="003F257C">
        <w:rPr>
          <w:rFonts w:ascii="Arial" w:hAnsi="Arial" w:cs="Arial"/>
          <w:sz w:val="20"/>
          <w:szCs w:val="20"/>
        </w:rPr>
        <w:t>.</w:t>
      </w:r>
    </w:p>
    <w:p w14:paraId="67B351D1" w14:textId="6A704840" w:rsidR="00D55BDA" w:rsidRPr="00190CD1" w:rsidRDefault="00D55BDA" w:rsidP="00F043B6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Nie otwierać przed </w:t>
      </w:r>
      <w:r w:rsidR="002D5C61" w:rsidRPr="002D5C61">
        <w:rPr>
          <w:rFonts w:ascii="Arial" w:hAnsi="Arial" w:cs="Arial"/>
          <w:b/>
          <w:sz w:val="20"/>
          <w:szCs w:val="20"/>
        </w:rPr>
        <w:t>26 października</w:t>
      </w:r>
      <w:r w:rsidR="002D5C61">
        <w:rPr>
          <w:rFonts w:ascii="Arial" w:hAnsi="Arial" w:cs="Arial"/>
          <w:sz w:val="20"/>
          <w:szCs w:val="20"/>
        </w:rPr>
        <w:t xml:space="preserve"> </w:t>
      </w:r>
      <w:r w:rsidR="003C2116" w:rsidRPr="00190CD1">
        <w:rPr>
          <w:rFonts w:ascii="Arial" w:hAnsi="Arial" w:cs="Arial"/>
          <w:b/>
          <w:sz w:val="20"/>
          <w:szCs w:val="20"/>
        </w:rPr>
        <w:t>201</w:t>
      </w:r>
      <w:r w:rsidR="0023364B" w:rsidRPr="00190CD1">
        <w:rPr>
          <w:rFonts w:ascii="Arial" w:hAnsi="Arial" w:cs="Arial"/>
          <w:b/>
          <w:sz w:val="20"/>
          <w:szCs w:val="20"/>
        </w:rPr>
        <w:t>7</w:t>
      </w:r>
      <w:r w:rsidRPr="00190CD1">
        <w:rPr>
          <w:rFonts w:ascii="Arial" w:hAnsi="Arial" w:cs="Arial"/>
          <w:sz w:val="20"/>
          <w:szCs w:val="20"/>
        </w:rPr>
        <w:t xml:space="preserve"> </w:t>
      </w:r>
      <w:r w:rsidRPr="00190CD1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190CD1">
        <w:rPr>
          <w:rFonts w:ascii="Arial" w:hAnsi="Arial" w:cs="Arial"/>
          <w:b/>
          <w:sz w:val="20"/>
          <w:szCs w:val="20"/>
        </w:rPr>
        <w:t>1</w:t>
      </w:r>
      <w:r w:rsidR="00592456" w:rsidRPr="00190CD1">
        <w:rPr>
          <w:rFonts w:ascii="Arial" w:hAnsi="Arial" w:cs="Arial"/>
          <w:b/>
          <w:sz w:val="20"/>
          <w:szCs w:val="20"/>
        </w:rPr>
        <w:t>2</w:t>
      </w:r>
      <w:r w:rsidR="004414B7" w:rsidRPr="00190CD1">
        <w:rPr>
          <w:rFonts w:ascii="Arial" w:hAnsi="Arial" w:cs="Arial"/>
          <w:b/>
          <w:sz w:val="20"/>
          <w:szCs w:val="20"/>
        </w:rPr>
        <w:t>:00</w:t>
      </w:r>
      <w:r w:rsidR="003C2116" w:rsidRPr="00190CD1">
        <w:rPr>
          <w:rFonts w:ascii="Arial" w:hAnsi="Arial" w:cs="Arial"/>
          <w:b/>
          <w:sz w:val="20"/>
          <w:szCs w:val="20"/>
        </w:rPr>
        <w:t>.</w:t>
      </w:r>
    </w:p>
    <w:p w14:paraId="6556A98C" w14:textId="44EC1F13" w:rsidR="00F70695" w:rsidRDefault="00F70695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3F257C" w:rsidRDefault="002B452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BA555E" w14:textId="6F63BD61" w:rsidR="0038787D" w:rsidRPr="00190CD1" w:rsidRDefault="002B452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</w:t>
      </w:r>
      <w:r w:rsidR="002D5C61" w:rsidRPr="002D5C61">
        <w:rPr>
          <w:rFonts w:ascii="Arial" w:hAnsi="Arial" w:cs="Arial"/>
          <w:b/>
          <w:sz w:val="20"/>
          <w:szCs w:val="20"/>
        </w:rPr>
        <w:t>26 października</w:t>
      </w:r>
      <w:r w:rsidR="002D5C61">
        <w:rPr>
          <w:rFonts w:ascii="Arial" w:hAnsi="Arial" w:cs="Arial"/>
          <w:sz w:val="20"/>
          <w:szCs w:val="20"/>
        </w:rPr>
        <w:t xml:space="preserve"> </w:t>
      </w:r>
      <w:r w:rsidR="00E96D58" w:rsidRPr="00190CD1">
        <w:rPr>
          <w:rFonts w:ascii="Arial" w:hAnsi="Arial" w:cs="Arial"/>
          <w:b/>
          <w:sz w:val="20"/>
          <w:szCs w:val="20"/>
        </w:rPr>
        <w:t>2017</w:t>
      </w:r>
      <w:r w:rsidR="003C2116" w:rsidRPr="00190CD1">
        <w:rPr>
          <w:rFonts w:ascii="Arial" w:hAnsi="Arial" w:cs="Arial"/>
          <w:b/>
          <w:sz w:val="20"/>
          <w:szCs w:val="20"/>
        </w:rPr>
        <w:t xml:space="preserve"> </w:t>
      </w:r>
      <w:r w:rsidR="006727C5" w:rsidRPr="00190CD1">
        <w:rPr>
          <w:rFonts w:ascii="Arial" w:hAnsi="Arial" w:cs="Arial"/>
          <w:b/>
          <w:sz w:val="20"/>
          <w:szCs w:val="20"/>
        </w:rPr>
        <w:t>r.</w:t>
      </w:r>
      <w:r w:rsidRPr="00190CD1">
        <w:rPr>
          <w:rFonts w:ascii="Arial" w:hAnsi="Arial" w:cs="Arial"/>
          <w:b/>
          <w:sz w:val="20"/>
          <w:szCs w:val="20"/>
        </w:rPr>
        <w:t xml:space="preserve"> </w:t>
      </w:r>
      <w:r w:rsidR="0038787D" w:rsidRPr="00190CD1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190CD1">
        <w:rPr>
          <w:rFonts w:ascii="Arial" w:hAnsi="Arial" w:cs="Arial"/>
          <w:b/>
          <w:sz w:val="20"/>
          <w:szCs w:val="20"/>
        </w:rPr>
        <w:t>1</w:t>
      </w:r>
      <w:r w:rsidR="00592456" w:rsidRPr="00190CD1">
        <w:rPr>
          <w:rFonts w:ascii="Arial" w:hAnsi="Arial" w:cs="Arial"/>
          <w:b/>
          <w:sz w:val="20"/>
          <w:szCs w:val="20"/>
        </w:rPr>
        <w:t>2</w:t>
      </w:r>
      <w:r w:rsidR="004414B7" w:rsidRPr="00190CD1">
        <w:rPr>
          <w:rFonts w:ascii="Arial" w:hAnsi="Arial" w:cs="Arial"/>
          <w:b/>
          <w:sz w:val="20"/>
          <w:szCs w:val="20"/>
        </w:rPr>
        <w:t>:00</w:t>
      </w:r>
      <w:r w:rsidR="0038787D" w:rsidRPr="00190CD1">
        <w:rPr>
          <w:rFonts w:ascii="Arial" w:hAnsi="Arial" w:cs="Arial"/>
          <w:sz w:val="20"/>
          <w:szCs w:val="20"/>
        </w:rPr>
        <w:t xml:space="preserve"> w Ministerstw</w:t>
      </w:r>
      <w:r w:rsidR="00B73941" w:rsidRPr="00190CD1">
        <w:rPr>
          <w:rFonts w:ascii="Arial" w:hAnsi="Arial" w:cs="Arial"/>
          <w:sz w:val="20"/>
          <w:szCs w:val="20"/>
        </w:rPr>
        <w:t>ie</w:t>
      </w:r>
      <w:r w:rsidR="0038787D" w:rsidRPr="00190CD1">
        <w:rPr>
          <w:rFonts w:ascii="Arial" w:hAnsi="Arial" w:cs="Arial"/>
          <w:sz w:val="20"/>
          <w:szCs w:val="20"/>
        </w:rPr>
        <w:t xml:space="preserve"> </w:t>
      </w:r>
      <w:r w:rsidR="00592456" w:rsidRPr="00190CD1">
        <w:rPr>
          <w:rFonts w:ascii="Arial" w:hAnsi="Arial" w:cs="Arial"/>
          <w:sz w:val="20"/>
          <w:szCs w:val="20"/>
        </w:rPr>
        <w:t>Środowiska</w:t>
      </w:r>
      <w:r w:rsidR="0038787D" w:rsidRPr="00190CD1">
        <w:rPr>
          <w:rFonts w:ascii="Arial" w:hAnsi="Arial" w:cs="Arial"/>
          <w:sz w:val="20"/>
          <w:szCs w:val="20"/>
        </w:rPr>
        <w:t>, 00-9</w:t>
      </w:r>
      <w:r w:rsidR="00592456" w:rsidRPr="00190CD1">
        <w:rPr>
          <w:rFonts w:ascii="Arial" w:hAnsi="Arial" w:cs="Arial"/>
          <w:sz w:val="20"/>
          <w:szCs w:val="20"/>
        </w:rPr>
        <w:t>22</w:t>
      </w:r>
      <w:r w:rsidR="0038787D" w:rsidRPr="00190CD1">
        <w:rPr>
          <w:rFonts w:ascii="Arial" w:hAnsi="Arial" w:cs="Arial"/>
          <w:sz w:val="20"/>
          <w:szCs w:val="20"/>
        </w:rPr>
        <w:t xml:space="preserve"> Warszawa, </w:t>
      </w:r>
      <w:r w:rsidR="00592456" w:rsidRPr="00190CD1">
        <w:rPr>
          <w:rFonts w:ascii="Arial" w:hAnsi="Arial" w:cs="Arial"/>
          <w:sz w:val="20"/>
          <w:szCs w:val="20"/>
        </w:rPr>
        <w:t>ul. Wawelska 52/54</w:t>
      </w:r>
      <w:r w:rsidR="0038787D" w:rsidRPr="00190CD1">
        <w:rPr>
          <w:rFonts w:ascii="Arial" w:hAnsi="Arial" w:cs="Arial"/>
          <w:sz w:val="20"/>
          <w:szCs w:val="20"/>
        </w:rPr>
        <w:t xml:space="preserve">, </w:t>
      </w:r>
      <w:r w:rsidR="00592456" w:rsidRPr="00190CD1">
        <w:rPr>
          <w:rFonts w:ascii="Arial" w:hAnsi="Arial" w:cs="Arial"/>
          <w:sz w:val="20"/>
          <w:szCs w:val="20"/>
        </w:rPr>
        <w:t>(</w:t>
      </w:r>
      <w:r w:rsidR="0038787D" w:rsidRPr="00190CD1">
        <w:rPr>
          <w:rFonts w:ascii="Arial" w:hAnsi="Arial" w:cs="Arial"/>
          <w:sz w:val="20"/>
          <w:szCs w:val="20"/>
        </w:rPr>
        <w:t xml:space="preserve">Kancelaria </w:t>
      </w:r>
      <w:r w:rsidR="00592456" w:rsidRPr="00190CD1">
        <w:rPr>
          <w:rFonts w:ascii="Arial" w:hAnsi="Arial" w:cs="Arial"/>
          <w:sz w:val="20"/>
          <w:szCs w:val="20"/>
        </w:rPr>
        <w:t>Ogólna Ministerstwa Środowiska</w:t>
      </w:r>
      <w:r w:rsidR="0038787D" w:rsidRPr="00190CD1">
        <w:rPr>
          <w:rFonts w:ascii="Arial" w:hAnsi="Arial" w:cs="Arial"/>
          <w:sz w:val="20"/>
          <w:szCs w:val="20"/>
        </w:rPr>
        <w:t xml:space="preserve">). </w:t>
      </w:r>
      <w:r w:rsidR="00883F6E" w:rsidRPr="00190CD1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0E7B86" w:rsidRPr="00190CD1">
        <w:rPr>
          <w:rFonts w:ascii="Arial" w:hAnsi="Arial" w:cs="Arial"/>
          <w:sz w:val="20"/>
          <w:szCs w:val="20"/>
        </w:rPr>
        <w:br/>
      </w:r>
      <w:r w:rsidR="00883F6E" w:rsidRPr="00190CD1">
        <w:rPr>
          <w:rFonts w:ascii="Arial" w:hAnsi="Arial" w:cs="Arial"/>
          <w:sz w:val="20"/>
          <w:szCs w:val="20"/>
        </w:rPr>
        <w:t>w godzinach 8</w:t>
      </w:r>
      <w:r w:rsidR="00646663" w:rsidRPr="00190CD1">
        <w:rPr>
          <w:rFonts w:ascii="Arial" w:hAnsi="Arial" w:cs="Arial"/>
          <w:sz w:val="20"/>
          <w:szCs w:val="20"/>
        </w:rPr>
        <w:t>:</w:t>
      </w:r>
      <w:r w:rsidR="00883F6E" w:rsidRPr="00190CD1">
        <w:rPr>
          <w:rFonts w:ascii="Arial" w:hAnsi="Arial" w:cs="Arial"/>
          <w:sz w:val="20"/>
          <w:szCs w:val="20"/>
        </w:rPr>
        <w:t>15 -16</w:t>
      </w:r>
      <w:r w:rsidR="00646663" w:rsidRPr="00190CD1">
        <w:rPr>
          <w:rFonts w:ascii="Arial" w:hAnsi="Arial" w:cs="Arial"/>
          <w:sz w:val="20"/>
          <w:szCs w:val="20"/>
        </w:rPr>
        <w:t>:</w:t>
      </w:r>
      <w:r w:rsidR="00883F6E" w:rsidRPr="00190CD1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190CD1" w:rsidRDefault="0038787D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90CD1">
        <w:rPr>
          <w:rFonts w:ascii="Arial" w:hAnsi="Arial" w:cs="Arial"/>
          <w:sz w:val="20"/>
          <w:szCs w:val="20"/>
        </w:rPr>
        <w:t xml:space="preserve"> oferty</w:t>
      </w:r>
      <w:r w:rsidR="004B0D55" w:rsidRPr="00190CD1">
        <w:rPr>
          <w:rFonts w:ascii="Arial" w:hAnsi="Arial" w:cs="Arial"/>
          <w:sz w:val="20"/>
          <w:szCs w:val="20"/>
        </w:rPr>
        <w:br/>
      </w:r>
      <w:r w:rsidR="0077183E" w:rsidRPr="00190CD1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59897B83" w:rsidR="0077183E" w:rsidRPr="003F257C" w:rsidRDefault="0077183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Otwarcie ofert </w:t>
      </w:r>
      <w:r w:rsidR="004B0D55" w:rsidRPr="00190CD1">
        <w:rPr>
          <w:rFonts w:ascii="Arial" w:hAnsi="Arial" w:cs="Arial"/>
          <w:sz w:val="20"/>
          <w:szCs w:val="20"/>
        </w:rPr>
        <w:t xml:space="preserve">nastąpi </w:t>
      </w:r>
      <w:r w:rsidR="002D5C61" w:rsidRPr="00CA418C">
        <w:rPr>
          <w:rFonts w:ascii="Arial" w:hAnsi="Arial" w:cs="Arial"/>
          <w:b/>
          <w:sz w:val="20"/>
          <w:szCs w:val="20"/>
        </w:rPr>
        <w:t>26 października</w:t>
      </w:r>
      <w:r w:rsidR="002D5C61" w:rsidRPr="00CA418C">
        <w:rPr>
          <w:rFonts w:ascii="Arial" w:hAnsi="Arial" w:cs="Arial"/>
          <w:sz w:val="20"/>
          <w:szCs w:val="20"/>
        </w:rPr>
        <w:t xml:space="preserve"> </w:t>
      </w:r>
      <w:r w:rsidR="00E96D58" w:rsidRPr="00CA418C">
        <w:rPr>
          <w:rFonts w:ascii="Arial" w:hAnsi="Arial" w:cs="Arial"/>
          <w:b/>
          <w:sz w:val="20"/>
          <w:szCs w:val="20"/>
        </w:rPr>
        <w:t>2017</w:t>
      </w:r>
      <w:r w:rsidR="003C2116" w:rsidRPr="00CA418C">
        <w:rPr>
          <w:rFonts w:ascii="Arial" w:hAnsi="Arial" w:cs="Arial"/>
          <w:b/>
          <w:sz w:val="20"/>
          <w:szCs w:val="20"/>
        </w:rPr>
        <w:t xml:space="preserve"> r.</w:t>
      </w:r>
      <w:r w:rsidRPr="00CA418C">
        <w:rPr>
          <w:rFonts w:ascii="Arial" w:hAnsi="Arial" w:cs="Arial"/>
          <w:sz w:val="20"/>
          <w:szCs w:val="20"/>
        </w:rPr>
        <w:t xml:space="preserve"> </w:t>
      </w:r>
      <w:r w:rsidRPr="00CA418C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CA418C">
        <w:rPr>
          <w:rFonts w:ascii="Arial" w:hAnsi="Arial" w:cs="Arial"/>
          <w:b/>
          <w:sz w:val="20"/>
          <w:szCs w:val="20"/>
        </w:rPr>
        <w:t>1</w:t>
      </w:r>
      <w:r w:rsidR="00C42DE0" w:rsidRPr="00CA418C">
        <w:rPr>
          <w:rFonts w:ascii="Arial" w:hAnsi="Arial" w:cs="Arial"/>
          <w:b/>
          <w:sz w:val="20"/>
          <w:szCs w:val="20"/>
        </w:rPr>
        <w:t>2</w:t>
      </w:r>
      <w:r w:rsidR="004414B7" w:rsidRPr="00CA418C">
        <w:rPr>
          <w:rFonts w:ascii="Arial" w:hAnsi="Arial" w:cs="Arial"/>
          <w:b/>
          <w:sz w:val="20"/>
          <w:szCs w:val="20"/>
        </w:rPr>
        <w:t>:</w:t>
      </w:r>
      <w:r w:rsidR="003C2116" w:rsidRPr="00CA418C">
        <w:rPr>
          <w:rFonts w:ascii="Arial" w:hAnsi="Arial" w:cs="Arial"/>
          <w:b/>
          <w:sz w:val="20"/>
          <w:szCs w:val="20"/>
        </w:rPr>
        <w:t>15</w:t>
      </w:r>
      <w:r w:rsidRPr="00CA418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F257C">
        <w:rPr>
          <w:rFonts w:ascii="Arial" w:hAnsi="Arial" w:cs="Arial"/>
          <w:b/>
          <w:sz w:val="20"/>
          <w:szCs w:val="20"/>
        </w:rPr>
        <w:t xml:space="preserve"> </w:t>
      </w:r>
      <w:r w:rsidR="00C42DE0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F257C">
        <w:rPr>
          <w:rFonts w:ascii="Arial" w:hAnsi="Arial" w:cs="Arial"/>
          <w:b/>
          <w:sz w:val="20"/>
          <w:szCs w:val="20"/>
        </w:rPr>
        <w:t>Wawelska 52/54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F257C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3F257C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3F257C" w:rsidRDefault="0077183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3F257C" w:rsidRDefault="00926943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3F257C" w:rsidRDefault="00F7131C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Otwarcie ofert jest jawne. W</w:t>
      </w:r>
      <w:r w:rsidR="00E257B6" w:rsidRPr="003F257C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3F257C" w:rsidRDefault="00802ED9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3F257C">
        <w:rPr>
          <w:rFonts w:ascii="Arial" w:hAnsi="Arial" w:cs="Arial"/>
          <w:sz w:val="20"/>
          <w:szCs w:val="20"/>
        </w:rPr>
        <w:t>bip.mos.gov.pl</w:t>
      </w:r>
      <w:r w:rsidRPr="003F257C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1)</w:t>
      </w:r>
      <w:r w:rsidRPr="003F257C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2)</w:t>
      </w:r>
      <w:r w:rsidRPr="003F257C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3F257C" w:rsidRDefault="00802ED9" w:rsidP="003F257C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3)</w:t>
      </w:r>
      <w:r w:rsidRPr="003F257C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3BA5F303" w:rsidR="00E257B6" w:rsidRPr="003F257C" w:rsidRDefault="00C54D20" w:rsidP="00F043B6">
      <w:pPr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zostaną </w:t>
      </w:r>
      <w:r w:rsidR="00256808" w:rsidRPr="003F257C">
        <w:rPr>
          <w:rFonts w:ascii="Arial" w:hAnsi="Arial" w:cs="Arial"/>
          <w:sz w:val="20"/>
          <w:szCs w:val="20"/>
        </w:rPr>
        <w:t>niezwłocznie zwrócone wykonawcom</w:t>
      </w:r>
      <w:r w:rsidR="00802ED9" w:rsidRPr="003F257C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3F257C" w:rsidRDefault="00C42DE0" w:rsidP="003F257C">
      <w:pPr>
        <w:jc w:val="both"/>
        <w:rPr>
          <w:rFonts w:ascii="Arial" w:hAnsi="Arial" w:cs="Arial"/>
          <w:sz w:val="20"/>
          <w:szCs w:val="20"/>
        </w:rPr>
      </w:pPr>
    </w:p>
    <w:p w14:paraId="06D0C61D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TERMIN ZWIĄZANIA OFERTĄ</w:t>
      </w:r>
    </w:p>
    <w:p w14:paraId="0A8EB1FF" w14:textId="77777777" w:rsidR="00035B67" w:rsidRPr="003F257C" w:rsidRDefault="00E257B6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3F257C">
        <w:rPr>
          <w:rFonts w:ascii="Arial" w:hAnsi="Arial" w:cs="Arial"/>
          <w:sz w:val="20"/>
          <w:szCs w:val="20"/>
        </w:rPr>
        <w:t>przez okres 3</w:t>
      </w:r>
      <w:r w:rsidRPr="003F257C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3F257C" w:rsidRDefault="00E257B6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77777777" w:rsidR="00882FD7" w:rsidRPr="003F257C" w:rsidRDefault="00882FD7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tym, że</w:t>
      </w:r>
      <w:r w:rsidR="004748A0" w:rsidRPr="003F257C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3F257C">
        <w:rPr>
          <w:rFonts w:ascii="Arial" w:hAnsi="Arial" w:cs="Arial"/>
          <w:sz w:val="20"/>
          <w:szCs w:val="20"/>
        </w:rPr>
        <w:t>okres</w:t>
      </w:r>
      <w:r w:rsidR="004748A0" w:rsidRPr="003F257C">
        <w:rPr>
          <w:rFonts w:ascii="Arial" w:hAnsi="Arial" w:cs="Arial"/>
          <w:sz w:val="20"/>
          <w:szCs w:val="20"/>
        </w:rPr>
        <w:t>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4748A0" w:rsidRPr="003F257C">
        <w:rPr>
          <w:rFonts w:ascii="Arial" w:hAnsi="Arial" w:cs="Arial"/>
          <w:sz w:val="20"/>
          <w:szCs w:val="20"/>
        </w:rPr>
        <w:t>nie dłuższy jednak</w:t>
      </w:r>
      <w:r w:rsidR="00C54D20" w:rsidRPr="003F257C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3F257C" w:rsidRDefault="00C42DE0" w:rsidP="003F257C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OBLICZENIA CENY</w:t>
      </w:r>
    </w:p>
    <w:p w14:paraId="281E4E2B" w14:textId="1FCEF95C" w:rsidR="009A0A5F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</w:t>
      </w:r>
      <w:r w:rsidR="00DC676E">
        <w:rPr>
          <w:rFonts w:ascii="Arial" w:hAnsi="Arial" w:cs="Arial"/>
          <w:sz w:val="20"/>
          <w:szCs w:val="20"/>
        </w:rPr>
        <w:t xml:space="preserve"> w Załączniku nr 2a</w:t>
      </w:r>
      <w:r w:rsidRPr="003F257C">
        <w:rPr>
          <w:rFonts w:ascii="Arial" w:hAnsi="Arial" w:cs="Arial"/>
          <w:sz w:val="20"/>
          <w:szCs w:val="20"/>
        </w:rPr>
        <w:t xml:space="preserve"> poda</w:t>
      </w:r>
      <w:r w:rsidR="00A02956">
        <w:rPr>
          <w:rFonts w:ascii="Arial" w:hAnsi="Arial" w:cs="Arial"/>
          <w:sz w:val="20"/>
          <w:szCs w:val="20"/>
        </w:rPr>
        <w:t xml:space="preserve"> ceny jednostkowe brutto, przemnoży przez przewidywane ilości </w:t>
      </w:r>
      <w:r w:rsidR="00DC676E">
        <w:rPr>
          <w:rFonts w:ascii="Arial" w:hAnsi="Arial" w:cs="Arial"/>
          <w:sz w:val="20"/>
          <w:szCs w:val="20"/>
        </w:rPr>
        <w:t xml:space="preserve">stron obliczeniowych </w:t>
      </w:r>
      <w:r w:rsidR="00A02956">
        <w:rPr>
          <w:rFonts w:ascii="Arial" w:hAnsi="Arial" w:cs="Arial"/>
          <w:sz w:val="20"/>
          <w:szCs w:val="20"/>
        </w:rPr>
        <w:t xml:space="preserve">tłumaczeń. Suma </w:t>
      </w:r>
      <w:r w:rsidR="00DC676E">
        <w:rPr>
          <w:rFonts w:ascii="Arial" w:hAnsi="Arial" w:cs="Arial"/>
          <w:sz w:val="20"/>
          <w:szCs w:val="20"/>
        </w:rPr>
        <w:t xml:space="preserve">tych </w:t>
      </w:r>
      <w:r w:rsidR="00A02956">
        <w:rPr>
          <w:rFonts w:ascii="Arial" w:hAnsi="Arial" w:cs="Arial"/>
          <w:sz w:val="20"/>
          <w:szCs w:val="20"/>
        </w:rPr>
        <w:t>iloczynów będzie stanowiła</w:t>
      </w:r>
      <w:r w:rsidRPr="003F257C">
        <w:rPr>
          <w:rFonts w:ascii="Arial" w:hAnsi="Arial" w:cs="Arial"/>
          <w:sz w:val="20"/>
          <w:szCs w:val="20"/>
        </w:rPr>
        <w:t xml:space="preserve"> cenę </w:t>
      </w:r>
      <w:r w:rsidR="008529C1" w:rsidRPr="003F257C">
        <w:rPr>
          <w:rFonts w:ascii="Arial" w:hAnsi="Arial" w:cs="Arial"/>
          <w:sz w:val="20"/>
          <w:szCs w:val="20"/>
        </w:rPr>
        <w:t xml:space="preserve">brutto </w:t>
      </w:r>
      <w:r w:rsidR="00A02956">
        <w:rPr>
          <w:rFonts w:ascii="Arial" w:hAnsi="Arial" w:cs="Arial"/>
          <w:sz w:val="20"/>
          <w:szCs w:val="20"/>
        </w:rPr>
        <w:t xml:space="preserve">oferty, którą należy podać </w:t>
      </w:r>
      <w:r w:rsidRPr="003F257C">
        <w:rPr>
          <w:rFonts w:ascii="Arial" w:hAnsi="Arial" w:cs="Arial"/>
          <w:sz w:val="20"/>
          <w:szCs w:val="20"/>
        </w:rPr>
        <w:t xml:space="preserve">w Formularzu Ofertowym sporządzonym </w:t>
      </w:r>
      <w:r w:rsidR="00F70695" w:rsidRPr="003F257C">
        <w:rPr>
          <w:rFonts w:ascii="Arial" w:hAnsi="Arial" w:cs="Arial"/>
          <w:sz w:val="20"/>
          <w:szCs w:val="20"/>
        </w:rPr>
        <w:t>według</w:t>
      </w:r>
      <w:r w:rsidRPr="003F257C">
        <w:rPr>
          <w:rFonts w:ascii="Arial" w:hAnsi="Arial" w:cs="Arial"/>
          <w:sz w:val="20"/>
          <w:szCs w:val="20"/>
        </w:rPr>
        <w:t xml:space="preserve"> w</w:t>
      </w:r>
      <w:r w:rsidR="00C41B33" w:rsidRPr="003F257C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0453AA" w:rsidRPr="003F257C">
        <w:rPr>
          <w:rFonts w:ascii="Arial" w:hAnsi="Arial" w:cs="Arial"/>
          <w:b/>
          <w:sz w:val="20"/>
          <w:szCs w:val="20"/>
        </w:rPr>
        <w:t xml:space="preserve">2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993620" w:rsidRPr="003F257C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3F257C" w:rsidRDefault="008501D8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Cena musi być wyrażona</w:t>
      </w:r>
      <w:r w:rsidR="009A0A5F" w:rsidRPr="003F257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9A0A5F" w:rsidRPr="003F257C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3F257C" w:rsidRDefault="003C3407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214113AD" w14:textId="289EF97D" w:rsidR="00190CD1" w:rsidRPr="003F257C" w:rsidRDefault="00190CD1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BADANIE OFERT</w:t>
      </w:r>
    </w:p>
    <w:p w14:paraId="49F4548B" w14:textId="77777777" w:rsidR="00CF4F89" w:rsidRPr="003F257C" w:rsidRDefault="00CF4F89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3F257C" w:rsidRDefault="00BD0BCE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3F257C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3F257C" w:rsidRDefault="00CF4F89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Zamawiający poprawi w ofercie:</w:t>
      </w:r>
    </w:p>
    <w:p w14:paraId="6C632C5C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3F257C" w:rsidRDefault="00CF4F89" w:rsidP="003F257C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63E569F4" w:rsidR="00CF4F89" w:rsidRPr="003F257C" w:rsidRDefault="00C9636C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Pr="003F257C" w:rsidRDefault="00802A0B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</w:t>
      </w:r>
      <w:r w:rsidR="00B960FC" w:rsidRPr="003F257C">
        <w:rPr>
          <w:rFonts w:ascii="Arial" w:hAnsi="Arial" w:cs="Arial"/>
          <w:b/>
          <w:sz w:val="20"/>
          <w:szCs w:val="20"/>
        </w:rPr>
        <w:t>PIS KRYTERIÓW, KTÓRYMI ZAMAWIAJĄ</w:t>
      </w:r>
      <w:r w:rsidRPr="003F257C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3F257C">
        <w:rPr>
          <w:rFonts w:ascii="Arial" w:hAnsi="Arial" w:cs="Arial"/>
          <w:b/>
          <w:sz w:val="20"/>
          <w:szCs w:val="20"/>
        </w:rPr>
        <w:t>WAG</w:t>
      </w:r>
      <w:r w:rsidRPr="003F257C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3F257C" w:rsidRDefault="00CF4F89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1986BED7" w:rsidR="00A65D29" w:rsidRDefault="00A65D29" w:rsidP="00F043B6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14:paraId="4DEE8F4E" w14:textId="77777777" w:rsidR="001D4C48" w:rsidRPr="001E54F3" w:rsidRDefault="001D4C48" w:rsidP="001D4C48">
      <w:pPr>
        <w:ind w:left="1080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69"/>
        <w:gridCol w:w="4064"/>
      </w:tblGrid>
      <w:tr w:rsidR="001D4C48" w:rsidRPr="001E54F3" w14:paraId="7B5954AF" w14:textId="77777777" w:rsidTr="00740BEB">
        <w:tc>
          <w:tcPr>
            <w:tcW w:w="543" w:type="dxa"/>
            <w:shd w:val="clear" w:color="auto" w:fill="auto"/>
          </w:tcPr>
          <w:p w14:paraId="53FC82CB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Lp.</w:t>
            </w:r>
          </w:p>
        </w:tc>
        <w:tc>
          <w:tcPr>
            <w:tcW w:w="5169" w:type="dxa"/>
            <w:shd w:val="clear" w:color="auto" w:fill="auto"/>
          </w:tcPr>
          <w:p w14:paraId="19328F53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Kryterium</w:t>
            </w:r>
          </w:p>
        </w:tc>
        <w:tc>
          <w:tcPr>
            <w:tcW w:w="4064" w:type="dxa"/>
            <w:shd w:val="clear" w:color="auto" w:fill="auto"/>
          </w:tcPr>
          <w:p w14:paraId="43B11401" w14:textId="77777777" w:rsidR="001D4C48" w:rsidRPr="001E54F3" w:rsidRDefault="001D4C48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Znaczenie kryterium (w %)</w:t>
            </w:r>
          </w:p>
        </w:tc>
      </w:tr>
      <w:tr w:rsidR="001D4C48" w:rsidRPr="001E54F3" w14:paraId="4DEBD21C" w14:textId="77777777" w:rsidTr="00740BEB">
        <w:tc>
          <w:tcPr>
            <w:tcW w:w="543" w:type="dxa"/>
            <w:shd w:val="clear" w:color="auto" w:fill="auto"/>
          </w:tcPr>
          <w:p w14:paraId="2D12B41D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14:paraId="41947DCC" w14:textId="6F343609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 xml:space="preserve">Cena </w:t>
            </w:r>
            <w:r w:rsidR="00A02956">
              <w:rPr>
                <w:sz w:val="22"/>
                <w:szCs w:val="22"/>
              </w:rPr>
              <w:t>brutto oferty</w:t>
            </w:r>
          </w:p>
        </w:tc>
        <w:tc>
          <w:tcPr>
            <w:tcW w:w="4064" w:type="dxa"/>
            <w:shd w:val="clear" w:color="auto" w:fill="auto"/>
          </w:tcPr>
          <w:p w14:paraId="78AADCF6" w14:textId="0F9EA4F9" w:rsidR="001D4C48" w:rsidRPr="001E54F3" w:rsidRDefault="00A02956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D4C48" w:rsidRPr="001E54F3">
              <w:rPr>
                <w:sz w:val="22"/>
                <w:szCs w:val="22"/>
              </w:rPr>
              <w:t>0</w:t>
            </w:r>
          </w:p>
        </w:tc>
      </w:tr>
      <w:tr w:rsidR="001D4C48" w:rsidRPr="001E54F3" w14:paraId="7066E07C" w14:textId="77777777" w:rsidTr="00740BEB">
        <w:tc>
          <w:tcPr>
            <w:tcW w:w="543" w:type="dxa"/>
            <w:shd w:val="clear" w:color="auto" w:fill="auto"/>
          </w:tcPr>
          <w:p w14:paraId="74078791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4</w:t>
            </w:r>
          </w:p>
        </w:tc>
        <w:tc>
          <w:tcPr>
            <w:tcW w:w="5169" w:type="dxa"/>
            <w:shd w:val="clear" w:color="auto" w:fill="auto"/>
          </w:tcPr>
          <w:p w14:paraId="5FE8B1F2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 xml:space="preserve">Klauzula społeczna </w:t>
            </w:r>
          </w:p>
        </w:tc>
        <w:tc>
          <w:tcPr>
            <w:tcW w:w="4064" w:type="dxa"/>
            <w:shd w:val="clear" w:color="auto" w:fill="auto"/>
          </w:tcPr>
          <w:p w14:paraId="7CFF7CE2" w14:textId="188E973F" w:rsidR="001D4C48" w:rsidRPr="001E54F3" w:rsidRDefault="001D4C48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10</w:t>
            </w:r>
          </w:p>
        </w:tc>
      </w:tr>
      <w:tr w:rsidR="001D4C48" w:rsidRPr="001E54F3" w14:paraId="17572F15" w14:textId="77777777" w:rsidTr="00740BEB">
        <w:tc>
          <w:tcPr>
            <w:tcW w:w="543" w:type="dxa"/>
            <w:shd w:val="clear" w:color="auto" w:fill="auto"/>
          </w:tcPr>
          <w:p w14:paraId="35BEF4F3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5</w:t>
            </w:r>
          </w:p>
        </w:tc>
        <w:tc>
          <w:tcPr>
            <w:tcW w:w="5169" w:type="dxa"/>
            <w:shd w:val="clear" w:color="auto" w:fill="auto"/>
          </w:tcPr>
          <w:p w14:paraId="79C7EA83" w14:textId="35850F67" w:rsidR="001D4C48" w:rsidRPr="001E54F3" w:rsidRDefault="002D5C61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</w:t>
            </w:r>
            <w:r w:rsidR="001D4C48" w:rsidRPr="001E54F3">
              <w:rPr>
                <w:sz w:val="22"/>
                <w:szCs w:val="22"/>
              </w:rPr>
              <w:t xml:space="preserve">wykonania usługi </w:t>
            </w:r>
            <w:r w:rsidR="00503838">
              <w:rPr>
                <w:sz w:val="22"/>
                <w:szCs w:val="22"/>
              </w:rPr>
              <w:t xml:space="preserve">w trybie </w:t>
            </w:r>
            <w:r>
              <w:rPr>
                <w:sz w:val="22"/>
                <w:szCs w:val="22"/>
              </w:rPr>
              <w:t>nadzwyczajnym</w:t>
            </w:r>
          </w:p>
        </w:tc>
        <w:tc>
          <w:tcPr>
            <w:tcW w:w="4064" w:type="dxa"/>
            <w:shd w:val="clear" w:color="auto" w:fill="auto"/>
          </w:tcPr>
          <w:p w14:paraId="057C9470" w14:textId="314D1C23" w:rsidR="001D4C48" w:rsidRPr="001E54F3" w:rsidRDefault="001D4C48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30</w:t>
            </w:r>
          </w:p>
        </w:tc>
      </w:tr>
    </w:tbl>
    <w:p w14:paraId="06B5FA6B" w14:textId="77777777" w:rsidR="001D4C48" w:rsidRPr="001E54F3" w:rsidRDefault="001D4C48" w:rsidP="001D4C48">
      <w:pPr>
        <w:jc w:val="both"/>
        <w:rPr>
          <w:b/>
        </w:rPr>
      </w:pPr>
    </w:p>
    <w:p w14:paraId="0E54A0C8" w14:textId="77777777" w:rsidR="001D4C48" w:rsidRPr="001E54F3" w:rsidRDefault="001D4C48" w:rsidP="001D4C48">
      <w:pPr>
        <w:jc w:val="both"/>
        <w:rPr>
          <w:b/>
        </w:rPr>
      </w:pPr>
      <w:r w:rsidRPr="001E54F3">
        <w:rPr>
          <w:b/>
        </w:rPr>
        <w:t>Sposób oceny ofert:</w:t>
      </w:r>
    </w:p>
    <w:p w14:paraId="5FA8DE30" w14:textId="77777777" w:rsidR="001D4C48" w:rsidRPr="001E54F3" w:rsidRDefault="001D4C48" w:rsidP="001D4C48">
      <w:pPr>
        <w:tabs>
          <w:tab w:val="left" w:pos="142"/>
        </w:tabs>
        <w:jc w:val="both"/>
        <w:rPr>
          <w:b/>
        </w:rPr>
      </w:pPr>
    </w:p>
    <w:p w14:paraId="6C60C6DA" w14:textId="0E3AD3DF" w:rsidR="001D4C48" w:rsidRPr="00190CD1" w:rsidRDefault="001D4C48" w:rsidP="00F043B6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W kryterium „</w:t>
      </w:r>
      <w:r w:rsidRPr="00190CD1">
        <w:rPr>
          <w:rFonts w:ascii="Arial" w:hAnsi="Arial" w:cs="Arial"/>
          <w:b/>
          <w:sz w:val="20"/>
          <w:szCs w:val="20"/>
        </w:rPr>
        <w:t xml:space="preserve">cena </w:t>
      </w:r>
      <w:r w:rsidR="00A02956">
        <w:rPr>
          <w:rFonts w:ascii="Arial" w:hAnsi="Arial" w:cs="Arial"/>
          <w:b/>
          <w:sz w:val="20"/>
          <w:szCs w:val="20"/>
        </w:rPr>
        <w:t>oferty</w:t>
      </w:r>
      <w:r w:rsidRPr="00190CD1">
        <w:rPr>
          <w:rFonts w:ascii="Arial" w:hAnsi="Arial" w:cs="Arial"/>
          <w:sz w:val="20"/>
          <w:szCs w:val="20"/>
        </w:rPr>
        <w:t>” zostanie zastosowany wzór: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476841" w:rsidRPr="00190CD1" w14:paraId="09FE3868" w14:textId="77777777" w:rsidTr="00E43BE4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130B19C" w14:textId="6BDFED53" w:rsidR="00476841" w:rsidRPr="0047684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41">
              <w:rPr>
                <w:rFonts w:ascii="Arial" w:hAnsi="Arial" w:cs="Arial"/>
                <w:sz w:val="20"/>
                <w:szCs w:val="20"/>
              </w:rPr>
              <w:t>Liczba punktów</w:t>
            </w:r>
            <w:r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Pr="00476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41A98F8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1B6B4022" w14:textId="7EC34F3D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C97F43">
              <w:rPr>
                <w:rFonts w:ascii="Arial" w:hAnsi="Arial" w:cs="Arial"/>
                <w:sz w:val="20"/>
                <w:szCs w:val="20"/>
              </w:rPr>
              <w:t>6</w:t>
            </w:r>
            <w:r w:rsidRPr="00190C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C880A40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=    liczba punktów</w:t>
            </w:r>
          </w:p>
        </w:tc>
      </w:tr>
      <w:tr w:rsidR="00476841" w:rsidRPr="00190CD1" w14:paraId="61CC63F1" w14:textId="77777777" w:rsidTr="00E43BE4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78C6AAB2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88F625A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2FBD01EB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00FF6B84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30F35" w14:textId="77777777" w:rsidR="00476841" w:rsidRPr="00190CD1" w:rsidRDefault="00476841" w:rsidP="0047684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10B56D2" w14:textId="77777777" w:rsidR="00476841" w:rsidRPr="00190CD1" w:rsidRDefault="00476841" w:rsidP="0047684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69375617" w14:textId="77777777" w:rsidR="00476841" w:rsidRDefault="00476841" w:rsidP="00476841">
      <w:pPr>
        <w:tabs>
          <w:tab w:val="left" w:pos="284"/>
        </w:tabs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8E8143" w14:textId="16C169AE" w:rsidR="00503838" w:rsidRDefault="00870DED" w:rsidP="00503838">
      <w:pPr>
        <w:pStyle w:val="Akapitzlist"/>
        <w:numPr>
          <w:ilvl w:val="0"/>
          <w:numId w:val="30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838">
        <w:rPr>
          <w:rFonts w:ascii="Arial" w:hAnsi="Arial" w:cs="Arial"/>
          <w:sz w:val="20"/>
          <w:szCs w:val="20"/>
        </w:rPr>
        <w:t>W</w:t>
      </w:r>
      <w:r w:rsidR="00476841" w:rsidRPr="00503838">
        <w:rPr>
          <w:rFonts w:ascii="Arial" w:hAnsi="Arial" w:cs="Arial"/>
          <w:sz w:val="20"/>
          <w:szCs w:val="20"/>
        </w:rPr>
        <w:t xml:space="preserve"> k</w:t>
      </w:r>
      <w:r w:rsidR="001D4C48" w:rsidRPr="00503838">
        <w:rPr>
          <w:rFonts w:ascii="Arial" w:hAnsi="Arial" w:cs="Arial"/>
          <w:sz w:val="20"/>
          <w:szCs w:val="20"/>
        </w:rPr>
        <w:t xml:space="preserve">ryterium </w:t>
      </w:r>
      <w:r w:rsidR="002D5C61">
        <w:rPr>
          <w:rFonts w:ascii="Arial" w:hAnsi="Arial" w:cs="Arial"/>
          <w:b/>
          <w:sz w:val="20"/>
          <w:szCs w:val="20"/>
        </w:rPr>
        <w:t>czas</w:t>
      </w:r>
      <w:r w:rsidR="002D5C61" w:rsidRPr="002D5C61">
        <w:rPr>
          <w:rFonts w:ascii="Arial" w:hAnsi="Arial" w:cs="Arial"/>
          <w:b/>
          <w:sz w:val="20"/>
          <w:szCs w:val="20"/>
        </w:rPr>
        <w:t xml:space="preserve"> wykonania usługi</w:t>
      </w:r>
      <w:r w:rsidR="00503838" w:rsidRPr="002D5C61">
        <w:rPr>
          <w:rFonts w:ascii="Arial" w:hAnsi="Arial" w:cs="Arial"/>
          <w:b/>
          <w:sz w:val="20"/>
          <w:szCs w:val="20"/>
        </w:rPr>
        <w:t xml:space="preserve">  w trybie nadzwyczajnym</w:t>
      </w:r>
      <w:r w:rsidR="00503838" w:rsidRPr="00503838">
        <w:rPr>
          <w:rFonts w:ascii="Arial" w:hAnsi="Arial" w:cs="Arial"/>
          <w:sz w:val="20"/>
          <w:szCs w:val="20"/>
        </w:rPr>
        <w:t>, nie krótszy niż 1 godzina za s</w:t>
      </w:r>
      <w:r w:rsidR="002D5C61">
        <w:rPr>
          <w:rFonts w:ascii="Arial" w:hAnsi="Arial" w:cs="Arial"/>
          <w:sz w:val="20"/>
          <w:szCs w:val="20"/>
        </w:rPr>
        <w:t>tronę obliczeniową i nie dłuższy</w:t>
      </w:r>
      <w:r w:rsidR="00503838" w:rsidRPr="00503838">
        <w:rPr>
          <w:rFonts w:ascii="Arial" w:hAnsi="Arial" w:cs="Arial"/>
          <w:sz w:val="20"/>
          <w:szCs w:val="20"/>
        </w:rPr>
        <w:t xml:space="preserve"> niż 2 </w:t>
      </w:r>
      <w:r w:rsidR="002D5C61">
        <w:rPr>
          <w:rFonts w:ascii="Arial" w:hAnsi="Arial" w:cs="Arial"/>
          <w:sz w:val="20"/>
          <w:szCs w:val="20"/>
        </w:rPr>
        <w:t>godziny za stronę obliczeniową (interwał czasowy - kwadrans -</w:t>
      </w:r>
      <w:r w:rsidR="00503838" w:rsidRPr="00503838">
        <w:rPr>
          <w:rFonts w:ascii="Arial" w:hAnsi="Arial" w:cs="Arial"/>
          <w:sz w:val="20"/>
          <w:szCs w:val="20"/>
        </w:rPr>
        <w:t>15 min.).</w:t>
      </w:r>
    </w:p>
    <w:p w14:paraId="69A9E937" w14:textId="4B52CA1B" w:rsidR="00503838" w:rsidRDefault="002D5C61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będą przyznawane następująco:</w:t>
      </w:r>
    </w:p>
    <w:p w14:paraId="554B59B3" w14:textId="77777777" w:rsidR="00503838" w:rsidRDefault="00503838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03838">
        <w:rPr>
          <w:rFonts w:ascii="Arial" w:hAnsi="Arial" w:cs="Arial"/>
          <w:sz w:val="20"/>
          <w:szCs w:val="20"/>
        </w:rPr>
        <w:t>1:00 - 30 pkt;</w:t>
      </w:r>
    </w:p>
    <w:p w14:paraId="0246DFFB" w14:textId="77777777" w:rsidR="00503838" w:rsidRDefault="00503838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03838">
        <w:rPr>
          <w:rFonts w:ascii="Arial" w:hAnsi="Arial" w:cs="Arial"/>
          <w:sz w:val="20"/>
          <w:szCs w:val="20"/>
        </w:rPr>
        <w:t>1:15 - 20 pkt;</w:t>
      </w:r>
    </w:p>
    <w:p w14:paraId="3E1AFA22" w14:textId="77777777" w:rsidR="00503838" w:rsidRDefault="00503838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1:30 - 10pkt;</w:t>
      </w:r>
    </w:p>
    <w:p w14:paraId="5837DCBE" w14:textId="77777777" w:rsidR="00503838" w:rsidRDefault="00503838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03838">
        <w:rPr>
          <w:rFonts w:ascii="Arial" w:hAnsi="Arial" w:cs="Arial"/>
          <w:sz w:val="20"/>
          <w:szCs w:val="20"/>
        </w:rPr>
        <w:t>1:45 - 5 pkt;</w:t>
      </w:r>
    </w:p>
    <w:p w14:paraId="162992D1" w14:textId="4D6C8BB1" w:rsidR="00476841" w:rsidRDefault="00503838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03838">
        <w:rPr>
          <w:rFonts w:ascii="Arial" w:hAnsi="Arial" w:cs="Arial"/>
          <w:sz w:val="20"/>
          <w:szCs w:val="20"/>
        </w:rPr>
        <w:t>2:00 - 0 pkt.</w:t>
      </w:r>
    </w:p>
    <w:p w14:paraId="76F297AC" w14:textId="3ADA4472" w:rsidR="001D4C48" w:rsidRDefault="001D4C48" w:rsidP="00476841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W </w:t>
      </w:r>
      <w:r w:rsidR="00870DED">
        <w:rPr>
          <w:rFonts w:ascii="Arial" w:hAnsi="Arial" w:cs="Arial"/>
          <w:sz w:val="20"/>
          <w:szCs w:val="20"/>
        </w:rPr>
        <w:t>k</w:t>
      </w:r>
      <w:r w:rsidRPr="00190CD1">
        <w:rPr>
          <w:rFonts w:ascii="Arial" w:hAnsi="Arial" w:cs="Arial"/>
          <w:sz w:val="20"/>
          <w:szCs w:val="20"/>
        </w:rPr>
        <w:t>ryterium „</w:t>
      </w:r>
      <w:r w:rsidR="00503838">
        <w:rPr>
          <w:rFonts w:ascii="Arial" w:hAnsi="Arial" w:cs="Arial"/>
          <w:b/>
          <w:sz w:val="20"/>
          <w:szCs w:val="20"/>
        </w:rPr>
        <w:t>klauzula społeczna</w:t>
      </w:r>
      <w:r w:rsidRPr="00190CD1">
        <w:rPr>
          <w:rFonts w:ascii="Arial" w:hAnsi="Arial" w:cs="Arial"/>
          <w:sz w:val="20"/>
          <w:szCs w:val="20"/>
        </w:rPr>
        <w:t xml:space="preserve">” </w:t>
      </w:r>
      <w:r w:rsidR="00503838">
        <w:rPr>
          <w:rFonts w:ascii="Arial" w:hAnsi="Arial" w:cs="Arial"/>
          <w:sz w:val="20"/>
          <w:szCs w:val="20"/>
        </w:rPr>
        <w:t>przyznane w następujący sposób.</w:t>
      </w:r>
    </w:p>
    <w:p w14:paraId="3408AD42" w14:textId="20FAB1BB" w:rsidR="00503838" w:rsidRPr="00503838" w:rsidRDefault="00503838" w:rsidP="00503838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03838">
        <w:rPr>
          <w:rFonts w:ascii="Arial" w:hAnsi="Arial" w:cs="Arial"/>
          <w:sz w:val="20"/>
          <w:szCs w:val="20"/>
        </w:rPr>
        <w:t>Zatrudnienie osób niepełnosprawnych w wymiarze co najmniej 1/2 e</w:t>
      </w:r>
      <w:r w:rsidR="002D5C61">
        <w:rPr>
          <w:rFonts w:ascii="Arial" w:hAnsi="Arial" w:cs="Arial"/>
          <w:sz w:val="20"/>
          <w:szCs w:val="20"/>
        </w:rPr>
        <w:t>tatu, na podstawie umowy o pracę.</w:t>
      </w:r>
      <w:r w:rsidRPr="00503838">
        <w:rPr>
          <w:rFonts w:ascii="Arial" w:hAnsi="Arial" w:cs="Arial"/>
          <w:sz w:val="20"/>
          <w:szCs w:val="20"/>
        </w:rPr>
        <w:t xml:space="preserve"> </w:t>
      </w:r>
      <w:r w:rsidR="002D5C61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ymagane jest zatrudnienie co najmniej 1 osoby na podstawie umowy o pracę </w:t>
      </w:r>
      <w:r w:rsidR="002D5C61">
        <w:rPr>
          <w:rFonts w:ascii="Arial" w:hAnsi="Arial" w:cs="Arial"/>
          <w:sz w:val="20"/>
          <w:szCs w:val="20"/>
        </w:rPr>
        <w:t>w wymiarze co najm</w:t>
      </w:r>
      <w:r>
        <w:rPr>
          <w:rFonts w:ascii="Arial" w:hAnsi="Arial" w:cs="Arial"/>
          <w:sz w:val="20"/>
          <w:szCs w:val="20"/>
        </w:rPr>
        <w:t>niej pół etatu.</w:t>
      </w:r>
      <w:r w:rsidR="002D5C61">
        <w:rPr>
          <w:rFonts w:ascii="Arial" w:hAnsi="Arial" w:cs="Arial"/>
          <w:sz w:val="20"/>
          <w:szCs w:val="20"/>
        </w:rPr>
        <w:t xml:space="preserve"> Za dodatkowe osoby niepełnosprawne przyznane będą punkty.</w:t>
      </w:r>
    </w:p>
    <w:p w14:paraId="4BEB8967" w14:textId="77777777" w:rsidR="00503838" w:rsidRPr="00503838" w:rsidRDefault="00503838" w:rsidP="00503838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03838">
        <w:rPr>
          <w:rFonts w:ascii="Arial" w:hAnsi="Arial" w:cs="Arial"/>
          <w:sz w:val="20"/>
          <w:szCs w:val="20"/>
        </w:rPr>
        <w:t>Sposób przyznawania punktów:</w:t>
      </w:r>
    </w:p>
    <w:p w14:paraId="5FD9398B" w14:textId="5A9D548F" w:rsidR="00503838" w:rsidRPr="00503838" w:rsidRDefault="002D5C61" w:rsidP="00503838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zatrudnione </w:t>
      </w:r>
      <w:r w:rsidR="00503838">
        <w:rPr>
          <w:rFonts w:ascii="Arial" w:hAnsi="Arial" w:cs="Arial"/>
          <w:sz w:val="20"/>
          <w:szCs w:val="20"/>
        </w:rPr>
        <w:t>2 osoby</w:t>
      </w:r>
      <w:r w:rsidR="00503838" w:rsidRP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niepełnosprawne (na co najmniej ½ etatu) </w:t>
      </w:r>
      <w:r w:rsidR="00503838" w:rsidRPr="00503838">
        <w:rPr>
          <w:rFonts w:ascii="Arial" w:hAnsi="Arial" w:cs="Arial"/>
          <w:sz w:val="20"/>
          <w:szCs w:val="20"/>
        </w:rPr>
        <w:t xml:space="preserve">- </w:t>
      </w:r>
      <w:r w:rsidR="004D685D" w:rsidRPr="004D685D">
        <w:rPr>
          <w:rFonts w:ascii="Arial" w:hAnsi="Arial" w:cs="Arial"/>
          <w:color w:val="FF0000"/>
          <w:sz w:val="20"/>
          <w:szCs w:val="20"/>
        </w:rPr>
        <w:t>5</w:t>
      </w:r>
      <w:r w:rsidR="00503838" w:rsidRPr="004D685D">
        <w:rPr>
          <w:rFonts w:ascii="Arial" w:hAnsi="Arial" w:cs="Arial"/>
          <w:color w:val="FF0000"/>
          <w:sz w:val="20"/>
          <w:szCs w:val="20"/>
        </w:rPr>
        <w:t xml:space="preserve"> </w:t>
      </w:r>
      <w:r w:rsidR="00503838" w:rsidRPr="00503838">
        <w:rPr>
          <w:rFonts w:ascii="Arial" w:hAnsi="Arial" w:cs="Arial"/>
          <w:sz w:val="20"/>
          <w:szCs w:val="20"/>
        </w:rPr>
        <w:t>pk</w:t>
      </w:r>
      <w:r w:rsidR="00503838">
        <w:rPr>
          <w:rFonts w:ascii="Arial" w:hAnsi="Arial" w:cs="Arial"/>
          <w:sz w:val="20"/>
          <w:szCs w:val="20"/>
        </w:rPr>
        <w:t>t</w:t>
      </w:r>
      <w:r w:rsidR="00503838" w:rsidRPr="00503838">
        <w:rPr>
          <w:rFonts w:ascii="Arial" w:hAnsi="Arial" w:cs="Arial"/>
          <w:sz w:val="20"/>
          <w:szCs w:val="20"/>
        </w:rPr>
        <w:t>;</w:t>
      </w:r>
    </w:p>
    <w:p w14:paraId="214BB984" w14:textId="395937A9" w:rsidR="00503838" w:rsidRPr="00190CD1" w:rsidRDefault="002D5C61" w:rsidP="00503838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zatrudnione 3 osoby</w:t>
      </w:r>
      <w:r w:rsidRP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niepełnosprawne (na co najmniej ½ etatu) </w:t>
      </w:r>
      <w:r w:rsidR="00503838" w:rsidRPr="00503838">
        <w:rPr>
          <w:rFonts w:ascii="Arial" w:hAnsi="Arial" w:cs="Arial"/>
          <w:sz w:val="20"/>
          <w:szCs w:val="20"/>
        </w:rPr>
        <w:t>- 10 pkt.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1D4C48" w:rsidRPr="00190CD1" w14:paraId="6D8E0528" w14:textId="77777777" w:rsidTr="00F247BE">
        <w:trPr>
          <w:trHeight w:val="291"/>
        </w:trPr>
        <w:tc>
          <w:tcPr>
            <w:tcW w:w="2093" w:type="dxa"/>
            <w:shd w:val="clear" w:color="auto" w:fill="auto"/>
            <w:vAlign w:val="center"/>
          </w:tcPr>
          <w:p w14:paraId="53B1A5CF" w14:textId="24657D3E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132C7A5" w14:textId="02196C89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421EFC9" w14:textId="403310D4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4F8F2F8" w14:textId="1D2F71F2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754D9" w14:textId="77777777" w:rsidR="00BD0BCE" w:rsidRPr="003F257C" w:rsidRDefault="00BD0BC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14:paraId="2DA3A2A3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3F257C" w:rsidRDefault="00E42473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3F257C" w:rsidRDefault="00E42473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3F257C">
        <w:rPr>
          <w:rFonts w:ascii="Arial" w:hAnsi="Arial" w:cs="Arial"/>
          <w:sz w:val="20"/>
          <w:szCs w:val="20"/>
        </w:rPr>
        <w:t xml:space="preserve">oferta </w:t>
      </w:r>
      <w:r w:rsidRPr="003F257C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3F257C" w:rsidRDefault="00873914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 wyborze </w:t>
      </w:r>
      <w:r w:rsidR="00E42473" w:rsidRPr="003F257C">
        <w:rPr>
          <w:rFonts w:ascii="Arial" w:hAnsi="Arial" w:cs="Arial"/>
          <w:sz w:val="20"/>
          <w:szCs w:val="20"/>
        </w:rPr>
        <w:t>najkorzystniejszej</w:t>
      </w:r>
      <w:r w:rsidR="00092BA1" w:rsidRPr="003F257C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092BA1" w:rsidRPr="003F257C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3F257C">
        <w:rPr>
          <w:rFonts w:ascii="Arial" w:hAnsi="Arial" w:cs="Arial"/>
          <w:sz w:val="20"/>
          <w:szCs w:val="20"/>
        </w:rPr>
        <w:t>a własnej stronie internetowej (</w:t>
      </w:r>
      <w:r w:rsidR="00FA1E6C" w:rsidRPr="003F257C">
        <w:rPr>
          <w:rFonts w:ascii="Arial" w:hAnsi="Arial" w:cs="Arial"/>
          <w:sz w:val="20"/>
          <w:szCs w:val="20"/>
        </w:rPr>
        <w:t>bip</w:t>
      </w:r>
      <w:r w:rsidR="00943F4D" w:rsidRPr="003F257C">
        <w:rPr>
          <w:rFonts w:ascii="Arial" w:hAnsi="Arial" w:cs="Arial"/>
          <w:sz w:val="20"/>
          <w:szCs w:val="20"/>
        </w:rPr>
        <w:t>.mos.</w:t>
      </w:r>
      <w:r w:rsidR="00B73941" w:rsidRPr="003F257C">
        <w:rPr>
          <w:rFonts w:ascii="Arial" w:hAnsi="Arial" w:cs="Arial"/>
          <w:sz w:val="20"/>
          <w:szCs w:val="20"/>
        </w:rPr>
        <w:t>gov.pl</w:t>
      </w:r>
      <w:r w:rsidR="00092BA1" w:rsidRPr="003F257C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3F257C" w:rsidRDefault="00092BA1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0511069C" w14:textId="23127B9E" w:rsidR="005644F8" w:rsidRPr="003F257C" w:rsidRDefault="005644F8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3F257C" w:rsidRDefault="00092BA1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3F257C" w:rsidRDefault="00800C29" w:rsidP="00F043B6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reprezentujące w</w:t>
      </w:r>
      <w:r w:rsidR="00092BA1" w:rsidRPr="003F257C">
        <w:rPr>
          <w:rFonts w:ascii="Arial" w:hAnsi="Arial" w:cs="Arial"/>
          <w:sz w:val="20"/>
          <w:szCs w:val="20"/>
        </w:rPr>
        <w:t xml:space="preserve">ykonawcę przy </w:t>
      </w:r>
      <w:r w:rsidR="00815458" w:rsidRPr="003F257C">
        <w:rPr>
          <w:rFonts w:ascii="Arial" w:hAnsi="Arial" w:cs="Arial"/>
          <w:sz w:val="20"/>
          <w:szCs w:val="20"/>
        </w:rPr>
        <w:t>podpisywaniu</w:t>
      </w:r>
      <w:r w:rsidR="00092BA1" w:rsidRPr="003F257C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3F257C">
        <w:rPr>
          <w:rFonts w:ascii="Arial" w:hAnsi="Arial" w:cs="Arial"/>
          <w:sz w:val="20"/>
          <w:szCs w:val="20"/>
        </w:rPr>
        <w:t xml:space="preserve">ze sobą </w:t>
      </w:r>
      <w:r w:rsidR="00092BA1" w:rsidRPr="003F257C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3F257C" w:rsidRDefault="00815458" w:rsidP="00F043B6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wyboru o</w:t>
      </w:r>
      <w:r w:rsidR="00800C29" w:rsidRPr="003F257C">
        <w:rPr>
          <w:rFonts w:ascii="Arial" w:hAnsi="Arial" w:cs="Arial"/>
          <w:sz w:val="20"/>
          <w:szCs w:val="20"/>
        </w:rPr>
        <w:t>ferty złożonej przez w</w:t>
      </w:r>
      <w:r w:rsidRPr="003F257C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3F257C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3DA04F63" w:rsidR="00256808" w:rsidRDefault="00082721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</w:t>
      </w:r>
      <w:r w:rsidR="00800C29" w:rsidRPr="003F257C">
        <w:rPr>
          <w:rFonts w:ascii="Arial" w:hAnsi="Arial" w:cs="Arial"/>
          <w:sz w:val="20"/>
          <w:szCs w:val="20"/>
        </w:rPr>
        <w:t xml:space="preserve">nie </w:t>
      </w:r>
      <w:r w:rsidRPr="003F257C">
        <w:rPr>
          <w:rFonts w:ascii="Arial" w:hAnsi="Arial" w:cs="Arial"/>
          <w:sz w:val="20"/>
          <w:szCs w:val="20"/>
        </w:rPr>
        <w:t>wymaga wniesienia zabezpiecz</w:t>
      </w:r>
      <w:r w:rsidR="00680A4A">
        <w:rPr>
          <w:rFonts w:ascii="Arial" w:hAnsi="Arial" w:cs="Arial"/>
          <w:sz w:val="20"/>
          <w:szCs w:val="20"/>
        </w:rPr>
        <w:t>enia należytego wykonania umowy.</w:t>
      </w:r>
    </w:p>
    <w:p w14:paraId="4A1269C6" w14:textId="77777777" w:rsidR="00680A4A" w:rsidRPr="003F257C" w:rsidRDefault="00680A4A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09F6A178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3F257C" w:rsidRDefault="00F70695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3F257C">
        <w:rPr>
          <w:rFonts w:ascii="Arial" w:hAnsi="Arial" w:cs="Arial"/>
          <w:b/>
          <w:sz w:val="20"/>
          <w:szCs w:val="20"/>
        </w:rPr>
        <w:t>UMOW</w:t>
      </w:r>
      <w:r w:rsidRPr="003F257C">
        <w:rPr>
          <w:rFonts w:ascii="Arial" w:hAnsi="Arial" w:cs="Arial"/>
          <w:b/>
          <w:sz w:val="20"/>
          <w:szCs w:val="20"/>
        </w:rPr>
        <w:t>Y</w:t>
      </w:r>
    </w:p>
    <w:p w14:paraId="5D3259C1" w14:textId="77777777" w:rsidR="00152F7A" w:rsidRPr="003F257C" w:rsidRDefault="00934BF7" w:rsidP="00F043B6">
      <w:pPr>
        <w:pStyle w:val="Akapitzlist"/>
        <w:numPr>
          <w:ilvl w:val="1"/>
          <w:numId w:val="26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Wzór u</w:t>
      </w:r>
      <w:r w:rsidR="005A5BC9" w:rsidRPr="003F257C">
        <w:rPr>
          <w:rFonts w:ascii="Arial" w:hAnsi="Arial" w:cs="Arial"/>
          <w:sz w:val="20"/>
          <w:szCs w:val="20"/>
        </w:rPr>
        <w:t>mowy</w:t>
      </w:r>
      <w:r w:rsidRPr="003F257C">
        <w:rPr>
          <w:rFonts w:ascii="Arial" w:hAnsi="Arial" w:cs="Arial"/>
          <w:sz w:val="20"/>
          <w:szCs w:val="20"/>
        </w:rPr>
        <w:t xml:space="preserve"> stanowi</w:t>
      </w:r>
      <w:r w:rsidR="005A5BC9" w:rsidRPr="003F257C">
        <w:rPr>
          <w:rFonts w:ascii="Arial" w:hAnsi="Arial" w:cs="Arial"/>
          <w:sz w:val="20"/>
          <w:szCs w:val="20"/>
        </w:rPr>
        <w:t xml:space="preserve"> 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3F257C">
        <w:rPr>
          <w:rFonts w:ascii="Arial" w:hAnsi="Arial" w:cs="Arial"/>
          <w:b/>
          <w:sz w:val="20"/>
          <w:szCs w:val="20"/>
        </w:rPr>
        <w:t>1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08551ACA" w:rsidR="00152F7A" w:rsidRDefault="00C97F43" w:rsidP="00F043B6">
      <w:pPr>
        <w:pStyle w:val="Akapitzlist"/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W</w:t>
      </w:r>
      <w:r w:rsidR="00152F7A" w:rsidRPr="003F257C">
        <w:rPr>
          <w:rFonts w:ascii="Arial" w:hAnsi="Arial" w:cs="Arial"/>
          <w:sz w:val="20"/>
          <w:szCs w:val="20"/>
        </w:rPr>
        <w:t>ykonawcą, którego oferta zostanie uznana za najkorzystniejszą, zostanie zawarta umowa,</w:t>
      </w:r>
      <w:r w:rsidR="00FA3149" w:rsidRPr="003F257C">
        <w:rPr>
          <w:rFonts w:ascii="Arial" w:hAnsi="Arial" w:cs="Arial"/>
          <w:sz w:val="20"/>
          <w:szCs w:val="20"/>
        </w:rPr>
        <w:br/>
      </w:r>
      <w:r w:rsidR="00D80328" w:rsidRPr="003F257C">
        <w:rPr>
          <w:rFonts w:ascii="Arial" w:hAnsi="Arial" w:cs="Arial"/>
          <w:sz w:val="20"/>
          <w:szCs w:val="20"/>
        </w:rPr>
        <w:t>na warunkach</w:t>
      </w:r>
      <w:r w:rsidR="00BD0BCE" w:rsidRPr="003F257C">
        <w:rPr>
          <w:rFonts w:ascii="Arial" w:hAnsi="Arial" w:cs="Arial"/>
          <w:sz w:val="20"/>
          <w:szCs w:val="20"/>
        </w:rPr>
        <w:t>, o których mowa w p</w:t>
      </w:r>
      <w:r w:rsidR="008E4D67" w:rsidRPr="003F257C">
        <w:rPr>
          <w:rFonts w:ascii="Arial" w:hAnsi="Arial" w:cs="Arial"/>
          <w:sz w:val="20"/>
          <w:szCs w:val="20"/>
        </w:rPr>
        <w:t>kt 15</w:t>
      </w:r>
      <w:r w:rsidR="00152F7A" w:rsidRPr="003F257C">
        <w:rPr>
          <w:rFonts w:ascii="Arial" w:hAnsi="Arial" w:cs="Arial"/>
          <w:sz w:val="20"/>
          <w:szCs w:val="20"/>
        </w:rPr>
        <w:t>.1.</w:t>
      </w:r>
    </w:p>
    <w:p w14:paraId="40D85A09" w14:textId="77777777" w:rsidR="00476841" w:rsidRPr="003F257C" w:rsidRDefault="00476841" w:rsidP="00476841">
      <w:pPr>
        <w:pStyle w:val="Akapitzlist"/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U</w:t>
      </w:r>
      <w:r w:rsidR="00796939" w:rsidRPr="003F257C">
        <w:rPr>
          <w:rFonts w:ascii="Arial" w:hAnsi="Arial" w:cs="Arial"/>
          <w:b/>
          <w:sz w:val="20"/>
          <w:szCs w:val="20"/>
        </w:rPr>
        <w:t>DZIELANIA WYJAŚNIEŃ I ZMIAN TREŚ</w:t>
      </w:r>
      <w:r w:rsidRPr="003F257C">
        <w:rPr>
          <w:rFonts w:ascii="Arial" w:hAnsi="Arial" w:cs="Arial"/>
          <w:b/>
          <w:sz w:val="20"/>
          <w:szCs w:val="20"/>
        </w:rPr>
        <w:t>CI SIWZ</w:t>
      </w:r>
    </w:p>
    <w:p w14:paraId="37E275E3" w14:textId="77777777" w:rsidR="00DD2AF4" w:rsidRPr="003F257C" w:rsidRDefault="00152F7A" w:rsidP="00F043B6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3F257C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3F257C" w:rsidRDefault="00DD2AF4" w:rsidP="00F043B6">
      <w:pPr>
        <w:pStyle w:val="Akapitzlist"/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3F257C">
        <w:rPr>
          <w:rFonts w:ascii="Arial" w:hAnsi="Arial" w:cs="Arial"/>
          <w:sz w:val="20"/>
          <w:szCs w:val="20"/>
        </w:rPr>
        <w:t xml:space="preserve">na </w:t>
      </w:r>
      <w:r w:rsidR="00256808" w:rsidRPr="003F257C">
        <w:rPr>
          <w:rFonts w:ascii="Arial" w:hAnsi="Arial" w:cs="Arial"/>
          <w:sz w:val="20"/>
          <w:szCs w:val="20"/>
        </w:rPr>
        <w:t>2</w:t>
      </w:r>
      <w:r w:rsidRPr="003F257C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3F257C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3F257C">
        <w:rPr>
          <w:rFonts w:ascii="Arial" w:hAnsi="Arial" w:cs="Arial"/>
          <w:sz w:val="20"/>
          <w:szCs w:val="20"/>
        </w:rPr>
        <w:t>za</w:t>
      </w:r>
      <w:r w:rsidR="00796939" w:rsidRPr="003F257C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3F257C">
        <w:rPr>
          <w:rFonts w:ascii="Arial" w:hAnsi="Arial" w:cs="Arial"/>
          <w:sz w:val="20"/>
          <w:szCs w:val="20"/>
        </w:rPr>
        <w:t>bip</w:t>
      </w:r>
      <w:r w:rsidR="00761977" w:rsidRPr="003F257C">
        <w:rPr>
          <w:rFonts w:ascii="Arial" w:hAnsi="Arial" w:cs="Arial"/>
          <w:sz w:val="20"/>
          <w:szCs w:val="20"/>
        </w:rPr>
        <w:t>.mos</w:t>
      </w:r>
      <w:r w:rsidR="003018DD" w:rsidRPr="003F257C">
        <w:rPr>
          <w:rFonts w:ascii="Arial" w:hAnsi="Arial" w:cs="Arial"/>
          <w:sz w:val="20"/>
          <w:szCs w:val="20"/>
        </w:rPr>
        <w:t>.gov.pl</w:t>
      </w:r>
      <w:r w:rsidR="00796939" w:rsidRPr="003F257C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3F257C" w:rsidRDefault="00796939" w:rsidP="00F043B6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 w:rsidRPr="003F257C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3F257C" w:rsidRDefault="00796939" w:rsidP="00F043B6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Jeżeli w wyniku zmiany treści SIWZ nieprowadzącej do zmiany treści ogłoszenia o zamówieniu jest niezbędn</w:t>
      </w:r>
      <w:r w:rsidR="00E3608E" w:rsidRPr="003F257C">
        <w:rPr>
          <w:rFonts w:ascii="Arial" w:hAnsi="Arial" w:cs="Arial"/>
          <w:sz w:val="20"/>
          <w:szCs w:val="20"/>
        </w:rPr>
        <w:t>y dodatkowy czas na wprowadzenie</w:t>
      </w:r>
      <w:r w:rsidRPr="003F257C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3F257C">
        <w:rPr>
          <w:rFonts w:ascii="Arial" w:hAnsi="Arial" w:cs="Arial"/>
          <w:sz w:val="20"/>
          <w:szCs w:val="20"/>
        </w:rPr>
        <w:t>w, którym przekazano SIWZ oraz za</w:t>
      </w:r>
      <w:r w:rsidRPr="003F257C">
        <w:rPr>
          <w:rFonts w:ascii="Arial" w:hAnsi="Arial" w:cs="Arial"/>
          <w:sz w:val="20"/>
          <w:szCs w:val="20"/>
        </w:rPr>
        <w:t>mieści taką informację na własn</w:t>
      </w:r>
      <w:r w:rsidR="009B16F1" w:rsidRPr="003F257C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).</w:t>
      </w:r>
    </w:p>
    <w:p w14:paraId="64CDE39B" w14:textId="2106C426" w:rsidR="00DD2AF4" w:rsidRPr="003F257C" w:rsidRDefault="00796939" w:rsidP="00F043B6">
      <w:pPr>
        <w:numPr>
          <w:ilvl w:val="1"/>
          <w:numId w:val="2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F257C">
        <w:rPr>
          <w:rFonts w:ascii="Arial" w:hAnsi="Arial" w:cs="Arial"/>
          <w:sz w:val="20"/>
          <w:szCs w:val="20"/>
        </w:rPr>
        <w:t>informacji zawierającej późniejsze oświadczenie</w:t>
      </w:r>
      <w:r w:rsidRPr="003F257C">
        <w:rPr>
          <w:rFonts w:ascii="Arial" w:hAnsi="Arial" w:cs="Arial"/>
          <w:sz w:val="20"/>
          <w:szCs w:val="20"/>
        </w:rPr>
        <w:t xml:space="preserve"> zamawiającego.</w:t>
      </w:r>
    </w:p>
    <w:p w14:paraId="720D3228" w14:textId="77777777" w:rsidR="00680A4A" w:rsidRPr="003F257C" w:rsidRDefault="00680A4A" w:rsidP="003F257C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3F257C">
        <w:rPr>
          <w:rFonts w:ascii="Arial" w:hAnsi="Arial" w:cs="Arial"/>
          <w:b/>
          <w:sz w:val="20"/>
          <w:szCs w:val="20"/>
        </w:rPr>
        <w:t>A</w:t>
      </w:r>
      <w:r w:rsidRPr="003F257C">
        <w:rPr>
          <w:rFonts w:ascii="Arial" w:hAnsi="Arial" w:cs="Arial"/>
          <w:b/>
          <w:sz w:val="20"/>
          <w:szCs w:val="20"/>
        </w:rPr>
        <w:t>WIAJĄCEGO Z WYKONAWCAMI</w:t>
      </w:r>
    </w:p>
    <w:p w14:paraId="2D4306D8" w14:textId="77777777" w:rsidR="00975C3F" w:rsidRPr="003F257C" w:rsidRDefault="00975C3F" w:rsidP="00F043B6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3F257C" w:rsidRDefault="00975C3F" w:rsidP="00F043B6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Ministerstwo </w:t>
      </w:r>
      <w:r w:rsidR="00411BD5" w:rsidRPr="003F257C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3F257C" w:rsidRDefault="00411BD5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3F257C" w:rsidRDefault="008529C1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00-</w:t>
      </w:r>
      <w:r w:rsidR="00411BD5" w:rsidRPr="003F257C">
        <w:rPr>
          <w:rFonts w:ascii="Arial" w:hAnsi="Arial" w:cs="Arial"/>
          <w:sz w:val="20"/>
          <w:szCs w:val="20"/>
        </w:rPr>
        <w:t>922</w:t>
      </w:r>
      <w:r w:rsidR="00975C3F" w:rsidRPr="003F257C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22 </w:t>
      </w:r>
      <w:r w:rsidR="00411BD5" w:rsidRPr="003F257C">
        <w:rPr>
          <w:rFonts w:ascii="Arial" w:hAnsi="Arial" w:cs="Arial"/>
          <w:sz w:val="20"/>
          <w:szCs w:val="20"/>
        </w:rPr>
        <w:t>36 92 712</w:t>
      </w:r>
      <w:r w:rsidRPr="003F257C">
        <w:rPr>
          <w:rFonts w:ascii="Arial" w:hAnsi="Arial" w:cs="Arial"/>
          <w:sz w:val="20"/>
          <w:szCs w:val="20"/>
        </w:rPr>
        <w:t xml:space="preserve">; </w:t>
      </w:r>
    </w:p>
    <w:p w14:paraId="011E8026" w14:textId="3A61CE2B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C844CF" w:rsidRPr="00AB79A9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411BD5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5C9413DB" w:rsidR="00411BD5" w:rsidRPr="003F257C" w:rsidRDefault="00411BD5" w:rsidP="003F257C">
      <w:pPr>
        <w:ind w:left="493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e-mail:</w:t>
      </w:r>
      <w:r w:rsidR="00AF0180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C97F43" w:rsidRPr="00516B00">
          <w:rPr>
            <w:rStyle w:val="Hipercze"/>
            <w:rFonts w:ascii="Arial" w:hAnsi="Arial" w:cs="Arial"/>
            <w:sz w:val="20"/>
            <w:szCs w:val="20"/>
          </w:rPr>
          <w:t>anna.chmielewska</w:t>
        </w:r>
        <w:r w:rsidR="00C97F43" w:rsidRPr="00516B00">
          <w:rPr>
            <w:rStyle w:val="Hipercze"/>
            <w:rFonts w:ascii="Arial" w:hAnsi="Arial" w:cs="Arial"/>
          </w:rPr>
          <w:t>@</w:t>
        </w:r>
        <w:r w:rsidR="00C97F43" w:rsidRPr="00516B00">
          <w:rPr>
            <w:rStyle w:val="Hipercze"/>
            <w:rFonts w:ascii="Arial" w:hAnsi="Arial" w:cs="Arial"/>
            <w:sz w:val="20"/>
            <w:szCs w:val="20"/>
          </w:rPr>
          <w:t>mos.gov.pl</w:t>
        </w:r>
      </w:hyperlink>
      <w:r w:rsidR="00AF0180">
        <w:rPr>
          <w:rFonts w:ascii="Arial" w:hAnsi="Arial" w:cs="Arial"/>
          <w:sz w:val="20"/>
          <w:szCs w:val="20"/>
        </w:rPr>
        <w:t>,</w:t>
      </w:r>
      <w:r w:rsidR="00C27832" w:rsidRPr="003F257C">
        <w:rPr>
          <w:rFonts w:ascii="Arial" w:hAnsi="Arial" w:cs="Arial"/>
          <w:sz w:val="20"/>
          <w:szCs w:val="20"/>
        </w:rPr>
        <w:t xml:space="preserve">– w sprawach </w:t>
      </w:r>
      <w:r w:rsidRPr="003F257C">
        <w:rPr>
          <w:rFonts w:ascii="Arial" w:hAnsi="Arial" w:cs="Arial"/>
          <w:sz w:val="20"/>
          <w:szCs w:val="20"/>
        </w:rPr>
        <w:t>merytorycznych</w:t>
      </w:r>
    </w:p>
    <w:p w14:paraId="1261BF62" w14:textId="29DFB645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(w tytule e-maila znak postępowania: BDG</w:t>
      </w:r>
      <w:r w:rsidR="000F143F" w:rsidRPr="003F257C">
        <w:rPr>
          <w:rFonts w:ascii="Arial" w:hAnsi="Arial" w:cs="Arial"/>
          <w:sz w:val="20"/>
          <w:szCs w:val="20"/>
        </w:rPr>
        <w:t>wzp-216/</w:t>
      </w:r>
      <w:r w:rsidR="00C97F43">
        <w:rPr>
          <w:rFonts w:ascii="Arial" w:hAnsi="Arial" w:cs="Arial"/>
          <w:sz w:val="20"/>
          <w:szCs w:val="20"/>
        </w:rPr>
        <w:t>27</w:t>
      </w:r>
      <w:r w:rsidR="00411BD5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/bk</w:t>
      </w:r>
    </w:p>
    <w:p w14:paraId="1F21C73F" w14:textId="473F5509" w:rsidR="00975C3F" w:rsidRPr="003F257C" w:rsidRDefault="00975C3F" w:rsidP="00870DED">
      <w:pPr>
        <w:numPr>
          <w:ilvl w:val="1"/>
          <w:numId w:val="28"/>
        </w:numPr>
        <w:spacing w:before="120" w:after="120"/>
        <w:ind w:left="374" w:hanging="374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3F257C">
        <w:rPr>
          <w:rFonts w:ascii="Arial" w:hAnsi="Arial" w:cs="Arial"/>
          <w:sz w:val="20"/>
          <w:szCs w:val="20"/>
        </w:rPr>
        <w:t>BDGwzp-216</w:t>
      </w:r>
      <w:r w:rsidR="000F143F" w:rsidRPr="003F257C">
        <w:rPr>
          <w:rFonts w:ascii="Arial" w:hAnsi="Arial" w:cs="Arial"/>
          <w:sz w:val="20"/>
          <w:szCs w:val="20"/>
        </w:rPr>
        <w:t>/</w:t>
      </w:r>
      <w:r w:rsidR="00C97F43">
        <w:rPr>
          <w:rFonts w:ascii="Arial" w:hAnsi="Arial" w:cs="Arial"/>
          <w:sz w:val="20"/>
          <w:szCs w:val="20"/>
        </w:rPr>
        <w:t>27</w:t>
      </w:r>
      <w:r w:rsidR="000A76AB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/bk</w:t>
      </w:r>
    </w:p>
    <w:p w14:paraId="6DE57308" w14:textId="77777777" w:rsidR="00641F15" w:rsidRPr="003F257C" w:rsidRDefault="00913486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uprawnione</w:t>
      </w:r>
      <w:r w:rsidR="00975C3F" w:rsidRPr="003F257C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050DEA9D" w14:textId="5A3D283B" w:rsidR="000A28ED" w:rsidRDefault="00C97F43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Chmielewska</w:t>
      </w:r>
      <w:r w:rsidR="006841B7" w:rsidRPr="003F257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Biuro Dyrektora Generalnego</w:t>
      </w:r>
      <w:r w:rsidR="006841B7" w:rsidRPr="003F257C">
        <w:rPr>
          <w:rFonts w:ascii="Arial" w:hAnsi="Arial" w:cs="Arial"/>
          <w:sz w:val="20"/>
          <w:szCs w:val="20"/>
        </w:rPr>
        <w:t xml:space="preserve">, faks: (22)3692 </w:t>
      </w:r>
      <w:r w:rsidR="00DA1C77">
        <w:rPr>
          <w:rFonts w:ascii="Arial" w:hAnsi="Arial" w:cs="Arial"/>
          <w:sz w:val="20"/>
          <w:szCs w:val="20"/>
        </w:rPr>
        <w:t>712</w:t>
      </w:r>
      <w:r w:rsidR="00B36D6E" w:rsidRPr="003F257C">
        <w:rPr>
          <w:rFonts w:ascii="Arial" w:hAnsi="Arial" w:cs="Arial"/>
          <w:sz w:val="20"/>
          <w:szCs w:val="20"/>
        </w:rPr>
        <w:t xml:space="preserve">; e-mail: </w:t>
      </w:r>
      <w:hyperlink r:id="rId12" w:history="1">
        <w:r w:rsidRPr="00516B00">
          <w:rPr>
            <w:rStyle w:val="Hipercze"/>
            <w:rFonts w:ascii="Arial" w:hAnsi="Arial" w:cs="Arial"/>
            <w:sz w:val="20"/>
            <w:szCs w:val="20"/>
          </w:rPr>
          <w:t>anna.chmielewska@mos.gov.pl</w:t>
        </w:r>
      </w:hyperlink>
      <w:r w:rsidR="00B36D6E" w:rsidRPr="003F257C">
        <w:rPr>
          <w:rFonts w:ascii="Arial" w:hAnsi="Arial" w:cs="Arial"/>
          <w:sz w:val="20"/>
          <w:szCs w:val="20"/>
        </w:rPr>
        <w:t xml:space="preserve">  </w:t>
      </w:r>
      <w:r w:rsidR="006841B7" w:rsidRPr="003F257C">
        <w:rPr>
          <w:rFonts w:ascii="Arial" w:hAnsi="Arial" w:cs="Arial"/>
          <w:sz w:val="20"/>
          <w:szCs w:val="20"/>
        </w:rPr>
        <w:t xml:space="preserve">- </w:t>
      </w:r>
      <w:r w:rsidR="00913486" w:rsidRPr="003F257C">
        <w:rPr>
          <w:rFonts w:ascii="Arial" w:hAnsi="Arial" w:cs="Arial"/>
          <w:sz w:val="20"/>
          <w:szCs w:val="20"/>
        </w:rPr>
        <w:t>w sprawach merytorycznych;</w:t>
      </w:r>
    </w:p>
    <w:p w14:paraId="01EE4A3A" w14:textId="2012A895" w:rsidR="00975C3F" w:rsidRPr="003F257C" w:rsidRDefault="005B7375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Beata Kurek</w:t>
      </w:r>
      <w:r w:rsidR="000A76AB" w:rsidRPr="003F257C">
        <w:rPr>
          <w:rFonts w:ascii="Arial" w:hAnsi="Arial" w:cs="Arial"/>
          <w:sz w:val="20"/>
          <w:szCs w:val="20"/>
        </w:rPr>
        <w:t xml:space="preserve"> </w:t>
      </w:r>
      <w:r w:rsidR="00975C3F" w:rsidRPr="003F257C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69668DEE" w:rsidR="00975C3F" w:rsidRPr="003F257C" w:rsidRDefault="00975C3F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nr </w:t>
      </w:r>
      <w:r w:rsidR="00913486" w:rsidRPr="003F257C">
        <w:rPr>
          <w:rFonts w:ascii="Arial" w:hAnsi="Arial" w:cs="Arial"/>
          <w:sz w:val="20"/>
          <w:szCs w:val="20"/>
        </w:rPr>
        <w:t>(</w:t>
      </w:r>
      <w:r w:rsidRPr="003F257C">
        <w:rPr>
          <w:rFonts w:ascii="Arial" w:hAnsi="Arial" w:cs="Arial"/>
          <w:sz w:val="20"/>
          <w:szCs w:val="20"/>
        </w:rPr>
        <w:t>22</w:t>
      </w:r>
      <w:r w:rsidR="00913486" w:rsidRPr="003F257C">
        <w:rPr>
          <w:rFonts w:ascii="Arial" w:hAnsi="Arial" w:cs="Arial"/>
          <w:sz w:val="20"/>
          <w:szCs w:val="20"/>
        </w:rPr>
        <w:t>)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913486" w:rsidRPr="003F257C">
        <w:rPr>
          <w:rFonts w:ascii="Arial" w:hAnsi="Arial" w:cs="Arial"/>
          <w:sz w:val="20"/>
          <w:szCs w:val="20"/>
        </w:rPr>
        <w:t>3692</w:t>
      </w:r>
      <w:r w:rsidR="005644F8" w:rsidRPr="003F257C">
        <w:rPr>
          <w:rFonts w:ascii="Arial" w:hAnsi="Arial" w:cs="Arial"/>
          <w:sz w:val="20"/>
          <w:szCs w:val="20"/>
        </w:rPr>
        <w:t xml:space="preserve"> </w:t>
      </w:r>
      <w:r w:rsidR="00EF02BF" w:rsidRPr="003F257C">
        <w:rPr>
          <w:rFonts w:ascii="Arial" w:hAnsi="Arial" w:cs="Arial"/>
          <w:sz w:val="20"/>
          <w:szCs w:val="20"/>
        </w:rPr>
        <w:t>712</w:t>
      </w:r>
      <w:r w:rsidRPr="003F257C">
        <w:rPr>
          <w:rFonts w:ascii="Arial" w:hAnsi="Arial" w:cs="Arial"/>
          <w:sz w:val="20"/>
          <w:szCs w:val="20"/>
        </w:rPr>
        <w:t xml:space="preserve">; e-mail: </w:t>
      </w:r>
      <w:hyperlink r:id="rId13" w:history="1">
        <w:r w:rsidR="005B7375" w:rsidRPr="003F257C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EF02BF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45A178B9" w14:textId="77777777" w:rsidR="005C3B98" w:rsidRPr="003F257C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3F257C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3F257C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3F257C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04325071" w14:textId="77777777" w:rsidR="00845EDA" w:rsidRDefault="00845EDA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14:paraId="31A9EB8E" w14:textId="3E9F66AA" w:rsidR="00632002" w:rsidRPr="003F257C" w:rsidRDefault="0073212D" w:rsidP="00740B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18.1  </w:t>
      </w:r>
      <w:r w:rsidR="00632002" w:rsidRPr="003F257C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3F257C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3F257C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409E8151" w:rsidR="00632002" w:rsidRPr="003F257C" w:rsidRDefault="00D438C3" w:rsidP="00740BEB">
      <w:pPr>
        <w:pStyle w:val="Akapitzlist"/>
        <w:numPr>
          <w:ilvl w:val="1"/>
          <w:numId w:val="29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Ś</w:t>
      </w:r>
      <w:r w:rsidR="00632002" w:rsidRPr="003F257C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F257C">
        <w:rPr>
          <w:rFonts w:ascii="Arial" w:hAnsi="Arial" w:cs="Arial"/>
          <w:sz w:val="20"/>
          <w:szCs w:val="20"/>
        </w:rPr>
        <w:t>mowa w art. 154 pkt 5 ustawy</w:t>
      </w:r>
      <w:r w:rsidR="00632002" w:rsidRPr="003F257C">
        <w:rPr>
          <w:rFonts w:ascii="Arial" w:hAnsi="Arial" w:cs="Arial"/>
          <w:sz w:val="20"/>
          <w:szCs w:val="20"/>
        </w:rPr>
        <w:t xml:space="preserve">. </w:t>
      </w:r>
    </w:p>
    <w:p w14:paraId="1435A15B" w14:textId="0646C45C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3E7B2FE" w14:textId="109B18D7" w:rsidR="00AB6A75" w:rsidRDefault="00AB6A75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914A887" w14:textId="18921445" w:rsidR="00766E2B" w:rsidRDefault="00766E2B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7204AA6" w14:textId="6CDC82E4" w:rsidR="00766E2B" w:rsidRDefault="00766E2B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29654B2" w14:textId="3C3C11D9" w:rsidR="00766E2B" w:rsidRDefault="00766E2B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lastRenderedPageBreak/>
        <w:t>Rozdział 20</w:t>
      </w:r>
    </w:p>
    <w:p w14:paraId="6A5FC549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ZAŁĄCZNIKI DO SIWZ</w:t>
      </w:r>
    </w:p>
    <w:p w14:paraId="313514E3" w14:textId="77777777" w:rsidR="00DB051D" w:rsidRPr="003F257C" w:rsidRDefault="00DB051D" w:rsidP="00870DED">
      <w:pPr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1 – Szczegółowy</w:t>
      </w:r>
      <w:r w:rsidR="00F70695" w:rsidRPr="003F257C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3F257C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3F257C" w:rsidRDefault="001B56B5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</w:t>
      </w:r>
      <w:r w:rsidR="003903BC" w:rsidRPr="003F257C">
        <w:rPr>
          <w:rFonts w:ascii="Arial" w:hAnsi="Arial" w:cs="Arial"/>
          <w:sz w:val="20"/>
          <w:szCs w:val="20"/>
        </w:rPr>
        <w:t>c</w:t>
      </w:r>
      <w:r w:rsidRPr="003F257C">
        <w:rPr>
          <w:rFonts w:ascii="Arial" w:hAnsi="Arial" w:cs="Arial"/>
          <w:sz w:val="20"/>
          <w:szCs w:val="20"/>
        </w:rPr>
        <w:t xml:space="preserve">znik Nr 3 – </w:t>
      </w:r>
      <w:r w:rsidR="00674341" w:rsidRPr="003F257C">
        <w:rPr>
          <w:rFonts w:ascii="Arial" w:hAnsi="Arial" w:cs="Arial"/>
          <w:sz w:val="20"/>
          <w:szCs w:val="20"/>
        </w:rPr>
        <w:t xml:space="preserve">wzór </w:t>
      </w:r>
      <w:r w:rsidR="00C74B74" w:rsidRPr="003F257C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3F257C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5</w:t>
      </w:r>
      <w:r w:rsidR="004B0D55" w:rsidRPr="003F257C">
        <w:rPr>
          <w:rFonts w:ascii="Arial" w:hAnsi="Arial" w:cs="Arial"/>
          <w:sz w:val="20"/>
          <w:szCs w:val="20"/>
        </w:rPr>
        <w:t xml:space="preserve"> – </w:t>
      </w:r>
      <w:r w:rsidR="006E1B4A" w:rsidRPr="003F257C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6</w:t>
      </w:r>
      <w:r w:rsidRPr="003F257C">
        <w:rPr>
          <w:rFonts w:ascii="Arial" w:hAnsi="Arial" w:cs="Arial"/>
          <w:sz w:val="20"/>
          <w:szCs w:val="20"/>
        </w:rPr>
        <w:t xml:space="preserve"> – wzór wykazu </w:t>
      </w:r>
      <w:r w:rsidR="000F143F" w:rsidRPr="003F257C">
        <w:rPr>
          <w:rFonts w:ascii="Arial" w:hAnsi="Arial" w:cs="Arial"/>
          <w:sz w:val="20"/>
          <w:szCs w:val="20"/>
        </w:rPr>
        <w:t>usług</w:t>
      </w:r>
    </w:p>
    <w:p w14:paraId="1F229070" w14:textId="15CDBF35" w:rsidR="000F143F" w:rsidRDefault="000F143F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7 – wzór wykazu osób</w:t>
      </w:r>
    </w:p>
    <w:p w14:paraId="112D0782" w14:textId="77777777" w:rsidR="00870DED" w:rsidRPr="003F257C" w:rsidRDefault="00870DED" w:rsidP="003F257C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761B8F6" w14:textId="797CF9AC" w:rsidR="00E07604" w:rsidRDefault="00E0760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A832B6D" w14:textId="3A524068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07DB984" w14:textId="0EEE1ACB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F869C29" w14:textId="11FF70BC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F9499D1" w14:textId="75BCAC7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23062B6" w14:textId="240AF63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39381DA" w14:textId="51281B87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AB4DF17" w14:textId="4BC8EE5E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66D774B" w14:textId="6D35D7B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A090DE" w14:textId="4CFAA09C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F052DE" w14:textId="0BE080D4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EBAEA08" w14:textId="15D85397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70B903D" w14:textId="763D32CB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4D28BE9" w14:textId="3C4E2E5B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1E552231" w14:textId="430D7011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59113D7" w14:textId="59B30CE0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01CB43" w14:textId="70DF93AB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C30E827" w14:textId="0B4702B4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E3F6166" w14:textId="20884DC3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81C0529" w14:textId="55FECF22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B5D3201" w14:textId="3154245C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403A8A7" w14:textId="1B69D03C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663ECD" w14:textId="7E84105E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B74D472" w14:textId="3C06DB47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E16FFAB" w14:textId="035B2AE7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B89830F" w14:textId="4575B78E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00FAC02" w14:textId="0446B860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81BE0B7" w14:textId="50889BE7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3D1DB70" w14:textId="44DC2E74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DEEFF04" w14:textId="06ED9273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317EBFD" w14:textId="77777777" w:rsidR="00766E2B" w:rsidRDefault="00766E2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0E8EA12" w14:textId="77777777" w:rsidR="00AB6A75" w:rsidRPr="003F257C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B5B579E" w14:textId="62636249" w:rsidR="00C11E92" w:rsidRPr="003F257C" w:rsidRDefault="00C11E92" w:rsidP="00680A4A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3F257C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3CD09E8B" w:rsidR="00156767" w:rsidRPr="003F257C" w:rsidRDefault="00B16F09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lastRenderedPageBreak/>
        <w:t>BDGwzp-216/</w:t>
      </w:r>
      <w:r w:rsidR="0045089A">
        <w:rPr>
          <w:rFonts w:ascii="Arial" w:hAnsi="Arial" w:cs="Arial"/>
          <w:b/>
          <w:bCs/>
          <w:sz w:val="20"/>
          <w:szCs w:val="20"/>
        </w:rPr>
        <w:t>27</w:t>
      </w:r>
      <w:r w:rsidR="00684A41" w:rsidRPr="003F257C">
        <w:rPr>
          <w:rFonts w:ascii="Arial" w:hAnsi="Arial" w:cs="Arial"/>
          <w:b/>
          <w:bCs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bCs/>
          <w:sz w:val="20"/>
          <w:szCs w:val="20"/>
        </w:rPr>
        <w:t>/bk</w:t>
      </w:r>
      <w:r w:rsidR="00156767" w:rsidRPr="003F257C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3F257C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3F257C" w:rsidRDefault="00156767" w:rsidP="00B63C47">
      <w:pPr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524BAB" w:rsidRDefault="00524BA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524BAB" w:rsidRDefault="00524BA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524BAB" w:rsidRDefault="00524BAB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524BAB" w:rsidRPr="001B56B5" w:rsidRDefault="00524BA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524BAB" w:rsidRDefault="00524B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524BAB" w:rsidRDefault="00524BA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524BAB" w:rsidRDefault="00524BA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524BAB" w:rsidRDefault="00524BAB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524BAB" w:rsidRPr="001B56B5" w:rsidRDefault="00524BA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524BAB" w:rsidRDefault="00524BAB"/>
                  </w:txbxContent>
                </v:textbox>
              </v:shape>
            </w:pict>
          </mc:Fallback>
        </mc:AlternateContent>
      </w:r>
      <w:r w:rsidRPr="003F257C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3F257C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3F257C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3F257C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ab/>
      </w:r>
      <w:r w:rsidR="00B63C47"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3F257C">
        <w:rPr>
          <w:rFonts w:ascii="Arial" w:hAnsi="Arial" w:cs="Arial"/>
          <w:sz w:val="20"/>
          <w:szCs w:val="20"/>
        </w:rPr>
        <w:t>…………………</w:t>
      </w:r>
      <w:r w:rsidR="00B63C47" w:rsidRPr="003F257C">
        <w:rPr>
          <w:rFonts w:ascii="Arial" w:hAnsi="Arial" w:cs="Arial"/>
          <w:sz w:val="20"/>
          <w:szCs w:val="20"/>
        </w:rPr>
        <w:t>………….</w:t>
      </w:r>
      <w:r w:rsidRPr="003F257C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3F257C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 xml:space="preserve"> (</w:t>
      </w:r>
      <w:r w:rsidR="00D27321" w:rsidRPr="003F257C">
        <w:rPr>
          <w:rFonts w:ascii="Arial" w:hAnsi="Arial" w:cs="Arial"/>
          <w:i/>
          <w:sz w:val="18"/>
          <w:szCs w:val="20"/>
        </w:rPr>
        <w:t>N</w:t>
      </w:r>
      <w:r w:rsidRPr="003F257C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3F257C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3F257C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3F257C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3F257C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3F257C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……</w:t>
      </w:r>
      <w:r w:rsidR="00711A5B" w:rsidRPr="003F257C">
        <w:rPr>
          <w:rFonts w:ascii="Arial" w:hAnsi="Arial" w:cs="Arial"/>
          <w:b/>
          <w:sz w:val="20"/>
          <w:szCs w:val="20"/>
        </w:rPr>
        <w:t>……………….</w:t>
      </w:r>
      <w:r w:rsidRPr="003F257C">
        <w:rPr>
          <w:rFonts w:ascii="Arial" w:hAnsi="Arial" w:cs="Arial"/>
          <w:b/>
          <w:sz w:val="20"/>
          <w:szCs w:val="20"/>
        </w:rPr>
        <w:t>……………</w:t>
      </w:r>
      <w:r w:rsidR="00711A5B" w:rsidRPr="003F257C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3F257C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4FA8D616" w14:textId="77777777" w:rsidR="002D5C61" w:rsidRPr="00E43BE4" w:rsidRDefault="00156767" w:rsidP="002D5C6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401064" w:rsidRPr="003F257C">
        <w:rPr>
          <w:rFonts w:ascii="Arial" w:hAnsi="Arial" w:cs="Arial"/>
          <w:sz w:val="20"/>
          <w:szCs w:val="20"/>
        </w:rPr>
        <w:t>rzez Ministerstwo Środowiska, pn.</w:t>
      </w:r>
      <w:r w:rsidRPr="003F257C">
        <w:rPr>
          <w:rFonts w:ascii="Arial" w:hAnsi="Arial" w:cs="Arial"/>
          <w:sz w:val="20"/>
          <w:szCs w:val="20"/>
        </w:rPr>
        <w:t xml:space="preserve">: </w:t>
      </w:r>
      <w:bookmarkStart w:id="4" w:name="_Hlk495989887"/>
      <w:r w:rsidR="002D5C61"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="002D5C61"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="002D5C61"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="002D5C61"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1B29F4B2" w14:textId="77777777" w:rsidR="002D5C61" w:rsidRPr="00E0612F" w:rsidRDefault="002D5C61" w:rsidP="002D5C61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bookmarkEnd w:id="4"/>
    <w:p w14:paraId="6CBE0DE4" w14:textId="4511A288" w:rsidR="00B63C47" w:rsidRDefault="00B63C4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33391001" w14:textId="77777777" w:rsidR="00C97F43" w:rsidRDefault="00156767" w:rsidP="00392A1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  <w:r w:rsidR="000E7B86" w:rsidRPr="003F257C">
        <w:rPr>
          <w:rFonts w:ascii="Arial" w:hAnsi="Arial" w:cs="Arial"/>
          <w:sz w:val="20"/>
          <w:szCs w:val="20"/>
        </w:rPr>
        <w:t xml:space="preserve"> </w:t>
      </w:r>
    </w:p>
    <w:p w14:paraId="131ABFDF" w14:textId="46FB56AD" w:rsidR="00C97F43" w:rsidRPr="00C97F43" w:rsidRDefault="00C97F43" w:rsidP="00392A1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97F43">
        <w:rPr>
          <w:rFonts w:ascii="Arial" w:hAnsi="Arial" w:cs="Arial"/>
          <w:b/>
          <w:sz w:val="20"/>
          <w:szCs w:val="20"/>
        </w:rPr>
        <w:t>za cenę brutto:</w:t>
      </w:r>
    </w:p>
    <w:p w14:paraId="21A56C64" w14:textId="77777777" w:rsidR="00C97F43" w:rsidRDefault="00C97F43" w:rsidP="00392A1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5685D89" w14:textId="09AFB32A" w:rsidR="00C97F43" w:rsidRDefault="00C97F43" w:rsidP="00392A1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 zł, wyliczoną zgodnie z Załącznikiem nr 2a</w:t>
      </w:r>
    </w:p>
    <w:p w14:paraId="32D290B8" w14:textId="5BB9C72B" w:rsidR="00156767" w:rsidRPr="003F257C" w:rsidRDefault="00156767" w:rsidP="00392A1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6F18484" w14:textId="37C76AB2" w:rsidR="00B63C47" w:rsidRPr="003F257C" w:rsidRDefault="00DA1C77" w:rsidP="00392A16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</w:t>
      </w:r>
      <w:r w:rsidR="00B63C47" w:rsidRPr="003F25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 cenami</w:t>
      </w:r>
      <w:r w:rsidR="00B63C47" w:rsidRPr="003F257C">
        <w:rPr>
          <w:rFonts w:ascii="Arial" w:hAnsi="Arial" w:cs="Arial"/>
          <w:sz w:val="20"/>
          <w:szCs w:val="20"/>
        </w:rPr>
        <w:t xml:space="preserve"> ryczałto</w:t>
      </w:r>
      <w:r>
        <w:rPr>
          <w:rFonts w:ascii="Arial" w:hAnsi="Arial" w:cs="Arial"/>
          <w:sz w:val="20"/>
          <w:szCs w:val="20"/>
        </w:rPr>
        <w:t>wymi</w:t>
      </w:r>
      <w:r w:rsidR="00B63C47" w:rsidRPr="003F257C">
        <w:rPr>
          <w:rFonts w:ascii="Arial" w:hAnsi="Arial" w:cs="Arial"/>
          <w:sz w:val="20"/>
          <w:szCs w:val="20"/>
        </w:rPr>
        <w:t xml:space="preserve"> i zawiera</w:t>
      </w:r>
      <w:r>
        <w:rPr>
          <w:rFonts w:ascii="Arial" w:hAnsi="Arial" w:cs="Arial"/>
          <w:sz w:val="20"/>
          <w:szCs w:val="20"/>
        </w:rPr>
        <w:t>ją</w:t>
      </w:r>
      <w:r w:rsidR="00B63C47" w:rsidRPr="003F257C">
        <w:rPr>
          <w:rFonts w:ascii="Arial" w:hAnsi="Arial" w:cs="Arial"/>
          <w:sz w:val="20"/>
          <w:szCs w:val="20"/>
        </w:rPr>
        <w:t xml:space="preserve"> wszystkie koszty niezbędne do pełnej i prawidłow</w:t>
      </w:r>
      <w:r w:rsidR="007A309F" w:rsidRPr="003F257C">
        <w:rPr>
          <w:rFonts w:ascii="Arial" w:hAnsi="Arial" w:cs="Arial"/>
          <w:sz w:val="20"/>
          <w:szCs w:val="20"/>
        </w:rPr>
        <w:t xml:space="preserve">ej realizacji </w:t>
      </w:r>
      <w:r>
        <w:rPr>
          <w:rFonts w:ascii="Arial" w:hAnsi="Arial" w:cs="Arial"/>
          <w:sz w:val="20"/>
          <w:szCs w:val="20"/>
        </w:rPr>
        <w:t>poszczególnych części zamówienia</w:t>
      </w:r>
      <w:r w:rsidR="007A309F" w:rsidRPr="003F257C">
        <w:rPr>
          <w:rFonts w:ascii="Arial" w:hAnsi="Arial" w:cs="Arial"/>
          <w:sz w:val="20"/>
          <w:szCs w:val="20"/>
        </w:rPr>
        <w:t>.</w:t>
      </w:r>
    </w:p>
    <w:p w14:paraId="14E2910D" w14:textId="77777777" w:rsidR="00B63C47" w:rsidRPr="003F257C" w:rsidRDefault="00B63C47" w:rsidP="00392A16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2E34AF5" w14:textId="4A35B8F9" w:rsidR="007A309F" w:rsidRPr="003F257C" w:rsidRDefault="007A309F" w:rsidP="00392A16">
      <w:pPr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t>Oświadczamy, że do realizacji zamówienia skierujemy ….. osobę/ osób niepełnosprawnych zatrudnionych na podstawie umowy o pracę</w:t>
      </w:r>
      <w:r w:rsidR="002D5C61">
        <w:rPr>
          <w:rFonts w:ascii="Arial" w:hAnsi="Arial" w:cs="Arial"/>
          <w:b/>
          <w:bCs/>
          <w:sz w:val="20"/>
          <w:szCs w:val="20"/>
        </w:rPr>
        <w:t>, w wymiarze co najmniej pół etatu.</w:t>
      </w:r>
    </w:p>
    <w:p w14:paraId="74BF6B6C" w14:textId="2795077E" w:rsidR="00156767" w:rsidRDefault="00156767" w:rsidP="00392A16">
      <w:pPr>
        <w:tabs>
          <w:tab w:val="left" w:pos="426"/>
        </w:tabs>
        <w:ind w:right="1609"/>
        <w:jc w:val="both"/>
        <w:rPr>
          <w:rFonts w:ascii="Arial" w:hAnsi="Arial" w:cs="Arial"/>
          <w:bCs/>
          <w:sz w:val="20"/>
          <w:szCs w:val="20"/>
        </w:rPr>
      </w:pPr>
    </w:p>
    <w:p w14:paraId="7BB40D9E" w14:textId="52D8C987" w:rsidR="00C97F43" w:rsidRDefault="00C97F43" w:rsidP="00C97F43">
      <w:pPr>
        <w:pStyle w:val="Akapitzlist"/>
        <w:tabs>
          <w:tab w:val="left" w:pos="0"/>
        </w:tabs>
        <w:spacing w:after="200" w:line="276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C97F43">
        <w:rPr>
          <w:rFonts w:ascii="Arial" w:hAnsi="Arial" w:cs="Arial"/>
          <w:b/>
          <w:sz w:val="20"/>
          <w:szCs w:val="20"/>
        </w:rPr>
        <w:t xml:space="preserve">Czas </w:t>
      </w:r>
      <w:r w:rsidR="002D5C61">
        <w:rPr>
          <w:rFonts w:ascii="Arial" w:hAnsi="Arial" w:cs="Arial"/>
          <w:b/>
          <w:sz w:val="20"/>
          <w:szCs w:val="20"/>
        </w:rPr>
        <w:t xml:space="preserve">wykonania usługi </w:t>
      </w:r>
      <w:r w:rsidRPr="00C97F43">
        <w:rPr>
          <w:rFonts w:ascii="Arial" w:hAnsi="Arial" w:cs="Arial"/>
          <w:b/>
          <w:sz w:val="20"/>
          <w:szCs w:val="20"/>
        </w:rPr>
        <w:t>w trybie nadzwyczajnym……………………….., nie krótszy niż 1 godzina za s</w:t>
      </w:r>
      <w:r w:rsidR="002D5C61">
        <w:rPr>
          <w:rFonts w:ascii="Arial" w:hAnsi="Arial" w:cs="Arial"/>
          <w:b/>
          <w:sz w:val="20"/>
          <w:szCs w:val="20"/>
        </w:rPr>
        <w:t>tronę obliczeniową i nie dłuższy</w:t>
      </w:r>
      <w:r w:rsidRPr="00C97F43">
        <w:rPr>
          <w:rFonts w:ascii="Arial" w:hAnsi="Arial" w:cs="Arial"/>
          <w:b/>
          <w:sz w:val="20"/>
          <w:szCs w:val="20"/>
        </w:rPr>
        <w:t xml:space="preserve"> niż 2 godziny za stronę obliczeniową. Interwał czasowy - kwadrans (15 min.)</w:t>
      </w:r>
      <w:r>
        <w:rPr>
          <w:rFonts w:ascii="Arial" w:hAnsi="Arial" w:cs="Arial"/>
          <w:b/>
          <w:sz w:val="20"/>
          <w:szCs w:val="20"/>
        </w:rPr>
        <w:t xml:space="preserve"> tj. należy wpisać</w:t>
      </w:r>
      <w:r w:rsidRPr="00C97F43">
        <w:rPr>
          <w:rFonts w:ascii="Arial" w:hAnsi="Arial" w:cs="Arial"/>
          <w:sz w:val="20"/>
          <w:szCs w:val="20"/>
        </w:rPr>
        <w:t xml:space="preserve"> </w:t>
      </w:r>
      <w:r w:rsidRPr="00C97F43">
        <w:rPr>
          <w:rFonts w:ascii="Arial" w:hAnsi="Arial" w:cs="Arial"/>
          <w:b/>
          <w:sz w:val="20"/>
          <w:szCs w:val="20"/>
        </w:rPr>
        <w:t>1:00 albo 1:15 albo 1:30 albo 1:45 albo 2:00</w:t>
      </w:r>
      <w:r>
        <w:rPr>
          <w:rFonts w:ascii="Arial" w:hAnsi="Arial" w:cs="Arial"/>
          <w:sz w:val="20"/>
          <w:szCs w:val="20"/>
        </w:rPr>
        <w:t>.</w:t>
      </w:r>
    </w:p>
    <w:p w14:paraId="30964DC0" w14:textId="77777777" w:rsidR="00C97F43" w:rsidRPr="001D4C48" w:rsidRDefault="00C97F43" w:rsidP="001D4C48">
      <w:pPr>
        <w:tabs>
          <w:tab w:val="left" w:pos="426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6E8906F1" w14:textId="77777777" w:rsidR="00156767" w:rsidRPr="003F257C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3F257C" w:rsidRDefault="000E7B86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14:paraId="63C6C154" w14:textId="77777777" w:rsidR="00156767" w:rsidRPr="003F257C" w:rsidRDefault="00156767" w:rsidP="00F043B6">
      <w:pPr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3F257C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3F257C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3F257C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3F257C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3F257C" w:rsidRDefault="009A4DCB" w:rsidP="00F043B6">
      <w:pPr>
        <w:numPr>
          <w:ilvl w:val="0"/>
          <w:numId w:val="2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</w:t>
      </w:r>
      <w:r w:rsidR="00156767" w:rsidRPr="003F257C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3F257C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3F257C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3F257C" w:rsidRDefault="00156767" w:rsidP="00F043B6">
      <w:pPr>
        <w:keepNext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3F257C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3F257C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3F257C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3F257C" w14:paraId="53D56CF5" w14:textId="77777777" w:rsidTr="00156767">
        <w:tc>
          <w:tcPr>
            <w:tcW w:w="675" w:type="dxa"/>
          </w:tcPr>
          <w:p w14:paraId="42D79B4B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3F257C" w14:paraId="5291024E" w14:textId="77777777" w:rsidTr="00156767">
        <w:tc>
          <w:tcPr>
            <w:tcW w:w="675" w:type="dxa"/>
          </w:tcPr>
          <w:p w14:paraId="3DC1CF3E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3F257C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3F257C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3F257C" w:rsidRDefault="009A4DCB" w:rsidP="00F043B6">
      <w:pPr>
        <w:pStyle w:val="Akapitzlist"/>
        <w:numPr>
          <w:ilvl w:val="0"/>
          <w:numId w:val="2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3F257C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18FF8E49" w14:textId="77777777" w:rsidR="009A4DCB" w:rsidRPr="003F257C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3F257C" w:rsidRDefault="00156767" w:rsidP="00F043B6">
      <w:pPr>
        <w:keepNext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3F257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3F257C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3F257C">
        <w:rPr>
          <w:rFonts w:ascii="Arial" w:hAnsi="Arial" w:cs="Arial"/>
          <w:sz w:val="20"/>
          <w:szCs w:val="20"/>
        </w:rPr>
        <w:t>……</w:t>
      </w:r>
    </w:p>
    <w:p w14:paraId="42EDA319" w14:textId="77777777" w:rsidR="002D5C61" w:rsidRDefault="002D5C61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0DA8B9C8" w14:textId="77777777" w:rsidR="002D5C61" w:rsidRDefault="002D5C61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0B8340D0" w14:textId="3714F015" w:rsidR="002D5C61" w:rsidRDefault="002D5C61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38008B7C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7F3F190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486C8CD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24680DD" w14:textId="77777777" w:rsidR="00C447DC" w:rsidRDefault="001A2EE6" w:rsidP="001A2EE6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  <w:sectPr w:rsidR="00C447DC" w:rsidSect="00BD521A">
          <w:headerReference w:type="first" r:id="rId14"/>
          <w:pgSz w:w="11906" w:h="16838" w:code="9"/>
          <w:pgMar w:top="1418" w:right="1021" w:bottom="1418" w:left="1247" w:header="709" w:footer="709" w:gutter="0"/>
          <w:cols w:space="708"/>
          <w:titlePg/>
          <w:docGrid w:linePitch="360"/>
        </w:sect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098969E9" w14:textId="35CA63F8" w:rsidR="001A2EE6" w:rsidRPr="003F257C" w:rsidRDefault="001A2EE6" w:rsidP="001A2EE6">
      <w:pPr>
        <w:pStyle w:val="Nagwek"/>
        <w:tabs>
          <w:tab w:val="clear" w:pos="4536"/>
          <w:tab w:val="clear" w:pos="9072"/>
          <w:tab w:val="right" w:pos="957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Załącznik nr 2a </w:t>
      </w:r>
      <w:r w:rsidRPr="003F257C">
        <w:rPr>
          <w:rFonts w:ascii="Arial" w:hAnsi="Arial" w:cs="Arial"/>
          <w:b/>
          <w:sz w:val="20"/>
          <w:szCs w:val="20"/>
        </w:rPr>
        <w:t>do SIWZ</w:t>
      </w:r>
    </w:p>
    <w:p w14:paraId="76797CF9" w14:textId="6C59548D" w:rsidR="002D5C61" w:rsidRDefault="002D5C61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3A0D8761" w14:textId="0A475A06" w:rsidR="001A2EE6" w:rsidRDefault="001A2EE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6E5560C8" w14:textId="77430FB2" w:rsidR="001A2EE6" w:rsidRDefault="001A2EE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035E0375" w14:textId="77777777" w:rsidR="001A2EE6" w:rsidRPr="003F257C" w:rsidRDefault="001A2EE6" w:rsidP="001A2EE6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C23F0" wp14:editId="3B3B77EB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CE155" w14:textId="77777777" w:rsidR="00524BAB" w:rsidRDefault="00524BAB" w:rsidP="001A2EE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41D7F2E" w14:textId="77777777" w:rsidR="00524BAB" w:rsidRDefault="00524BAB" w:rsidP="001A2EE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AA4C096" w14:textId="77777777" w:rsidR="00524BAB" w:rsidRDefault="00524BAB" w:rsidP="001A2EE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7CE8CC" w14:textId="77777777" w:rsidR="00524BAB" w:rsidRPr="001B56B5" w:rsidRDefault="00524BAB" w:rsidP="001A2EE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BFBBDB0" w14:textId="77777777" w:rsidR="00524BAB" w:rsidRDefault="00524BAB" w:rsidP="001A2E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23F0" id="_x0000_s1027" type="#_x0000_t202" style="position:absolute;margin-left:-3.2pt;margin-top:2.3pt;width:171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CefXG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77BCE155" w14:textId="77777777" w:rsidR="00524BAB" w:rsidRDefault="00524BAB" w:rsidP="001A2EE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41D7F2E" w14:textId="77777777" w:rsidR="00524BAB" w:rsidRDefault="00524BAB" w:rsidP="001A2EE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AA4C096" w14:textId="77777777" w:rsidR="00524BAB" w:rsidRDefault="00524BAB" w:rsidP="001A2EE6">
                      <w:pPr>
                        <w:rPr>
                          <w:sz w:val="16"/>
                        </w:rPr>
                      </w:pPr>
                    </w:p>
                    <w:p w14:paraId="3D7CE8CC" w14:textId="77777777" w:rsidR="00524BAB" w:rsidRPr="001B56B5" w:rsidRDefault="00524BAB" w:rsidP="001A2EE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BFBBDB0" w14:textId="77777777" w:rsidR="00524BAB" w:rsidRDefault="00524BAB" w:rsidP="001A2EE6"/>
                  </w:txbxContent>
                </v:textbox>
              </v:shape>
            </w:pict>
          </mc:Fallback>
        </mc:AlternateContent>
      </w:r>
    </w:p>
    <w:p w14:paraId="48B751B5" w14:textId="77777777" w:rsidR="001A2EE6" w:rsidRPr="003F257C" w:rsidRDefault="001A2EE6" w:rsidP="001A2EE6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BC65B0E" w14:textId="77777777" w:rsidR="001A2EE6" w:rsidRPr="003F257C" w:rsidRDefault="001A2EE6" w:rsidP="001A2EE6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39FFACF" w14:textId="77777777" w:rsidR="001A2EE6" w:rsidRPr="003F257C" w:rsidRDefault="001A2EE6" w:rsidP="001A2EE6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6B659F0E" w14:textId="77777777" w:rsidR="001A2EE6" w:rsidRPr="003F257C" w:rsidRDefault="001A2EE6" w:rsidP="001A2EE6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3493BD58" w14:textId="77777777" w:rsidR="001A2EE6" w:rsidRPr="003F257C" w:rsidRDefault="001A2EE6" w:rsidP="001A2EE6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0644CC59" w14:textId="77777777" w:rsidR="001A2EE6" w:rsidRPr="00E43BE4" w:rsidRDefault="001A2EE6" w:rsidP="001A2EE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18603120" w14:textId="77777777" w:rsidR="001A2EE6" w:rsidRPr="00E0612F" w:rsidRDefault="001A2EE6" w:rsidP="001A2EE6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4DE9762C" w14:textId="77777777" w:rsidR="001A2EE6" w:rsidRDefault="001A2EE6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F65C536" w14:textId="48B2BEAD" w:rsidR="001A2EE6" w:rsidRDefault="001A2EE6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SZCZEGÓŁOWE WARUNKI CENOWE DOTYCZĄCE USŁUG BĘDĄCYCH PRZEDMIOTEM ZAMÓWIENIA</w:t>
      </w:r>
    </w:p>
    <w:p w14:paraId="27E72CD1" w14:textId="77777777" w:rsidR="001A2EE6" w:rsidRDefault="001A2EE6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0965DFA" w14:textId="398174FD" w:rsidR="00B1351B" w:rsidRPr="00095881" w:rsidRDefault="00DC676E" w:rsidP="00B1351B">
      <w:pPr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brutto oferty, podana w Formularzu oferty, stanowi</w:t>
      </w:r>
      <w:r w:rsidR="00B1351B" w:rsidRPr="00095881">
        <w:rPr>
          <w:b/>
          <w:sz w:val="22"/>
          <w:szCs w:val="22"/>
        </w:rPr>
        <w:t xml:space="preserve"> sumę cen za wykonanie następujących usług:</w:t>
      </w:r>
    </w:p>
    <w:p w14:paraId="43A00DD2" w14:textId="77777777" w:rsidR="00B1351B" w:rsidRDefault="00B1351B" w:rsidP="00B1351B">
      <w:pPr>
        <w:pStyle w:val="Tekstpodstawowy"/>
        <w:tabs>
          <w:tab w:val="clear" w:pos="720"/>
          <w:tab w:val="left" w:pos="4438"/>
        </w:tabs>
        <w:spacing w:line="240" w:lineRule="auto"/>
        <w:ind w:left="-240"/>
        <w:rPr>
          <w:sz w:val="22"/>
          <w:szCs w:val="22"/>
        </w:rPr>
      </w:pPr>
    </w:p>
    <w:p w14:paraId="6E3F0E7F" w14:textId="77777777" w:rsidR="00B1351B" w:rsidRPr="00EC4AFC" w:rsidRDefault="00B1351B" w:rsidP="00B1351B">
      <w:pPr>
        <w:keepNext/>
        <w:tabs>
          <w:tab w:val="left" w:pos="8208"/>
        </w:tabs>
        <w:jc w:val="center"/>
        <w:outlineLvl w:val="5"/>
        <w:rPr>
          <w:color w:val="000000"/>
          <w:sz w:val="22"/>
          <w:szCs w:val="22"/>
        </w:rPr>
      </w:pPr>
      <w:r w:rsidRPr="00EC4AFC">
        <w:rPr>
          <w:b/>
          <w:color w:val="000000"/>
          <w:sz w:val="22"/>
          <w:szCs w:val="22"/>
        </w:rPr>
        <w:t>TŁUMACZENIA PISEMNE</w:t>
      </w:r>
      <w:r w:rsidRPr="00EC4AFC">
        <w:rPr>
          <w:color w:val="000000"/>
          <w:sz w:val="22"/>
          <w:szCs w:val="22"/>
        </w:rPr>
        <w:t xml:space="preserve"> - Grupa I</w:t>
      </w:r>
    </w:p>
    <w:p w14:paraId="041C1CD8" w14:textId="77777777" w:rsidR="00B1351B" w:rsidRPr="00EC4AFC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</w:rPr>
      </w:pPr>
      <w:r w:rsidRPr="00EC4AFC">
        <w:rPr>
          <w:b/>
          <w:color w:val="000000"/>
          <w:sz w:val="22"/>
          <w:szCs w:val="22"/>
        </w:rPr>
        <w:t>języki: angielski, niemiecki, rosyjski, francuski.</w:t>
      </w:r>
    </w:p>
    <w:p w14:paraId="458B43F0" w14:textId="77777777" w:rsidR="00B1351B" w:rsidRPr="00EC4AFC" w:rsidRDefault="00B1351B" w:rsidP="00B1351B">
      <w:pPr>
        <w:jc w:val="center"/>
        <w:rPr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1351B" w:rsidRPr="00EC4AFC" w14:paraId="2472F123" w14:textId="77777777" w:rsidTr="00B1351B">
        <w:trPr>
          <w:trHeight w:val="598"/>
        </w:trPr>
        <w:tc>
          <w:tcPr>
            <w:tcW w:w="9993" w:type="dxa"/>
            <w:vAlign w:val="center"/>
          </w:tcPr>
          <w:p w14:paraId="0ABA343E" w14:textId="77777777" w:rsidR="00B1351B" w:rsidRPr="00BD3229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B1351B" w:rsidRPr="00EC4AFC" w14:paraId="66718CC9" w14:textId="77777777" w:rsidTr="00B1351B">
        <w:tc>
          <w:tcPr>
            <w:tcW w:w="9993" w:type="dxa"/>
            <w:vAlign w:val="center"/>
          </w:tcPr>
          <w:p w14:paraId="6899918C" w14:textId="77777777" w:rsidR="00B1351B" w:rsidRPr="00BD3229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C4AFC">
              <w:rPr>
                <w:b/>
                <w:color w:val="000000"/>
                <w:sz w:val="22"/>
                <w:szCs w:val="22"/>
              </w:rPr>
              <w:t>(tryb zwykły)</w:t>
            </w:r>
          </w:p>
        </w:tc>
      </w:tr>
      <w:tr w:rsidR="00B1351B" w:rsidRPr="00EC4AFC" w14:paraId="15F6C13D" w14:textId="77777777" w:rsidTr="00B1351B">
        <w:tc>
          <w:tcPr>
            <w:tcW w:w="9993" w:type="dxa"/>
            <w:vAlign w:val="center"/>
          </w:tcPr>
          <w:p w14:paraId="2D32EE8F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1B0AB973" w14:textId="77777777" w:rsidTr="00B1351B">
        <w:tc>
          <w:tcPr>
            <w:tcW w:w="9993" w:type="dxa"/>
            <w:vAlign w:val="center"/>
          </w:tcPr>
          <w:p w14:paraId="365FFA1B" w14:textId="77777777" w:rsidR="00B1351B" w:rsidRPr="00BD3229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B1351B" w:rsidRPr="00EC4AFC" w14:paraId="14483997" w14:textId="77777777" w:rsidTr="00B1351B">
        <w:tc>
          <w:tcPr>
            <w:tcW w:w="9993" w:type="dxa"/>
            <w:vAlign w:val="center"/>
          </w:tcPr>
          <w:p w14:paraId="057929E0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7ACC3813" w14:textId="77777777" w:rsidTr="00B1351B">
        <w:tc>
          <w:tcPr>
            <w:tcW w:w="9993" w:type="dxa"/>
            <w:vAlign w:val="center"/>
          </w:tcPr>
          <w:p w14:paraId="31D606B6" w14:textId="046B671E" w:rsidR="00B1351B" w:rsidRPr="00BD3229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 w:rsidR="00C81E42" w:rsidRPr="00EC4AFC">
              <w:rPr>
                <w:b/>
                <w:color w:val="000000"/>
                <w:sz w:val="22"/>
                <w:szCs w:val="22"/>
              </w:rPr>
              <w:t>błyskawiczny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EC4AFC" w14:paraId="4045DB50" w14:textId="77777777" w:rsidTr="00B1351B">
        <w:tc>
          <w:tcPr>
            <w:tcW w:w="9993" w:type="dxa"/>
            <w:vAlign w:val="center"/>
          </w:tcPr>
          <w:p w14:paraId="07902771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12B4B2C1" w14:textId="77777777" w:rsidTr="00B1351B">
        <w:tc>
          <w:tcPr>
            <w:tcW w:w="9993" w:type="dxa"/>
            <w:vAlign w:val="center"/>
          </w:tcPr>
          <w:p w14:paraId="52FB6DEB" w14:textId="1BC32AED" w:rsidR="00B1351B" w:rsidRPr="00BD3229" w:rsidRDefault="00B1351B" w:rsidP="00C81E42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</w:t>
            </w:r>
            <w:r w:rsidR="00C81E42">
              <w:rPr>
                <w:b/>
                <w:color w:val="000000"/>
                <w:sz w:val="22"/>
                <w:szCs w:val="22"/>
              </w:rPr>
              <w:t xml:space="preserve"> nadzwyczajny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EC4AFC" w14:paraId="0EFD36D0" w14:textId="77777777" w:rsidTr="00B1351B">
        <w:tc>
          <w:tcPr>
            <w:tcW w:w="9993" w:type="dxa"/>
            <w:vAlign w:val="center"/>
          </w:tcPr>
          <w:p w14:paraId="393A5C8C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7BAEE6D9" w14:textId="77777777" w:rsidTr="00B1351B">
        <w:tc>
          <w:tcPr>
            <w:tcW w:w="9993" w:type="dxa"/>
            <w:vAlign w:val="center"/>
          </w:tcPr>
          <w:p w14:paraId="232C75C6" w14:textId="77777777" w:rsidR="00B1351B" w:rsidRPr="008A25F7" w:rsidRDefault="00B1351B" w:rsidP="00B1351B">
            <w:pPr>
              <w:rPr>
                <w:b/>
                <w:sz w:val="22"/>
                <w:szCs w:val="22"/>
              </w:rPr>
            </w:pPr>
            <w:r w:rsidRPr="008A25F7">
              <w:rPr>
                <w:b/>
                <w:sz w:val="22"/>
                <w:szCs w:val="22"/>
              </w:rPr>
              <w:t>Tłumaczenia pisemne (tryb weryfikacji)</w:t>
            </w:r>
          </w:p>
        </w:tc>
      </w:tr>
      <w:tr w:rsidR="00B1351B" w:rsidRPr="00EC4AFC" w14:paraId="0F0F1921" w14:textId="77777777" w:rsidTr="00B1351B">
        <w:tc>
          <w:tcPr>
            <w:tcW w:w="9993" w:type="dxa"/>
            <w:vAlign w:val="center"/>
          </w:tcPr>
          <w:p w14:paraId="7FDAFC54" w14:textId="77777777" w:rsidR="00B1351B" w:rsidRPr="008A25F7" w:rsidRDefault="00B1351B" w:rsidP="00B1351B">
            <w:pPr>
              <w:rPr>
                <w:sz w:val="22"/>
                <w:szCs w:val="22"/>
              </w:rPr>
            </w:pPr>
            <w:r w:rsidRPr="008A25F7">
              <w:rPr>
                <w:sz w:val="22"/>
                <w:szCs w:val="22"/>
              </w:rPr>
              <w:lastRenderedPageBreak/>
              <w:t>z języka obcego na język polski, z języka polskiego na język obcy, z języka obcego na język obcy *</w:t>
            </w:r>
          </w:p>
        </w:tc>
      </w:tr>
    </w:tbl>
    <w:p w14:paraId="5143CF25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</w:rPr>
      </w:pPr>
    </w:p>
    <w:p w14:paraId="316E9536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color w:val="000000"/>
          <w:sz w:val="22"/>
          <w:szCs w:val="22"/>
        </w:rPr>
      </w:pPr>
      <w:r w:rsidRPr="00EC4AFC">
        <w:rPr>
          <w:b/>
          <w:color w:val="000000"/>
          <w:sz w:val="22"/>
          <w:szCs w:val="22"/>
        </w:rPr>
        <w:t>TŁUMACZENIA PISEMNE</w:t>
      </w:r>
      <w:r w:rsidRPr="00EC4AFC">
        <w:rPr>
          <w:color w:val="000000"/>
          <w:sz w:val="22"/>
          <w:szCs w:val="22"/>
        </w:rPr>
        <w:t xml:space="preserve"> - Grupa II</w:t>
      </w:r>
    </w:p>
    <w:p w14:paraId="7A5EF921" w14:textId="77777777" w:rsidR="00B1351B" w:rsidRDefault="00B1351B" w:rsidP="00B1351B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C4AFC">
        <w:rPr>
          <w:b/>
          <w:color w:val="000000"/>
          <w:sz w:val="22"/>
          <w:szCs w:val="22"/>
        </w:rPr>
        <w:t>pozostałe języki europejskie i pozaeuropejskie posługujące się alfabetem łacińskim.</w:t>
      </w:r>
    </w:p>
    <w:p w14:paraId="28884FE4" w14:textId="77777777" w:rsidR="00B1351B" w:rsidRPr="00EC4AFC" w:rsidRDefault="00B1351B" w:rsidP="00B1351B">
      <w:pPr>
        <w:spacing w:line="360" w:lineRule="auto"/>
        <w:jc w:val="center"/>
        <w:rPr>
          <w:b/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1351B" w:rsidRPr="00EC4AFC" w14:paraId="58211B59" w14:textId="77777777" w:rsidTr="00B1351B">
        <w:tc>
          <w:tcPr>
            <w:tcW w:w="9993" w:type="dxa"/>
            <w:vAlign w:val="center"/>
          </w:tcPr>
          <w:p w14:paraId="106D9CB2" w14:textId="77777777" w:rsidR="00B1351B" w:rsidRPr="00EC4AFC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B1351B" w:rsidRPr="00EC4AFC" w14:paraId="226FA0F2" w14:textId="77777777" w:rsidTr="00B1351B">
        <w:tc>
          <w:tcPr>
            <w:tcW w:w="9993" w:type="dxa"/>
            <w:vAlign w:val="center"/>
          </w:tcPr>
          <w:p w14:paraId="09231880" w14:textId="77777777" w:rsidR="00B1351B" w:rsidRPr="00BD3229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zwykły)</w:t>
            </w:r>
          </w:p>
        </w:tc>
      </w:tr>
      <w:tr w:rsidR="00B1351B" w:rsidRPr="00EC4AFC" w14:paraId="173C7BFF" w14:textId="77777777" w:rsidTr="00B1351B">
        <w:tc>
          <w:tcPr>
            <w:tcW w:w="9993" w:type="dxa"/>
            <w:vAlign w:val="center"/>
          </w:tcPr>
          <w:p w14:paraId="2F7E3177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3912D71E" w14:textId="77777777" w:rsidTr="00B1351B">
        <w:tc>
          <w:tcPr>
            <w:tcW w:w="9993" w:type="dxa"/>
            <w:vAlign w:val="center"/>
          </w:tcPr>
          <w:p w14:paraId="066DB058" w14:textId="77777777" w:rsidR="00B1351B" w:rsidRPr="00BD3229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B1351B" w:rsidRPr="00EC4AFC" w14:paraId="23400007" w14:textId="77777777" w:rsidTr="00B1351B">
        <w:tc>
          <w:tcPr>
            <w:tcW w:w="9993" w:type="dxa"/>
            <w:vAlign w:val="center"/>
          </w:tcPr>
          <w:p w14:paraId="22D367C0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67CF05D9" w14:textId="77777777" w:rsidTr="00B1351B">
        <w:tc>
          <w:tcPr>
            <w:tcW w:w="9993" w:type="dxa"/>
            <w:vAlign w:val="center"/>
          </w:tcPr>
          <w:p w14:paraId="694DC6C3" w14:textId="08421CFE" w:rsidR="00B1351B" w:rsidRPr="00BD3229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 w:rsidR="00C81E42" w:rsidRPr="00C81E42">
              <w:rPr>
                <w:b/>
                <w:color w:val="000000"/>
                <w:sz w:val="22"/>
                <w:szCs w:val="22"/>
              </w:rPr>
              <w:t>błyskawiczny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EC4AFC" w14:paraId="4BA915F2" w14:textId="77777777" w:rsidTr="00B1351B">
        <w:tc>
          <w:tcPr>
            <w:tcW w:w="9993" w:type="dxa"/>
            <w:vAlign w:val="center"/>
          </w:tcPr>
          <w:p w14:paraId="0C203BF6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z języka polskiego na język obcy,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2FB3EB37" w14:textId="77777777" w:rsidTr="00B1351B">
        <w:tc>
          <w:tcPr>
            <w:tcW w:w="9993" w:type="dxa"/>
            <w:vAlign w:val="center"/>
          </w:tcPr>
          <w:p w14:paraId="30BBCCFE" w14:textId="35C6433D" w:rsidR="00B1351B" w:rsidRPr="00F224BA" w:rsidRDefault="00B1351B" w:rsidP="00C81E42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</w:t>
            </w:r>
            <w:r w:rsidR="00C81E42">
              <w:rPr>
                <w:b/>
                <w:color w:val="000000"/>
                <w:sz w:val="22"/>
                <w:szCs w:val="22"/>
              </w:rPr>
              <w:t xml:space="preserve"> nadzwyczajny</w:t>
            </w:r>
            <w:r w:rsidR="00C81E42"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EC4AFC" w14:paraId="2E9543E6" w14:textId="77777777" w:rsidTr="00B1351B">
        <w:tc>
          <w:tcPr>
            <w:tcW w:w="9993" w:type="dxa"/>
            <w:vAlign w:val="center"/>
          </w:tcPr>
          <w:p w14:paraId="245366A3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z języka polskiego na język obcy,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3F54F1E8" w14:textId="77777777" w:rsidTr="00B1351B">
        <w:tc>
          <w:tcPr>
            <w:tcW w:w="9993" w:type="dxa"/>
            <w:vAlign w:val="center"/>
          </w:tcPr>
          <w:p w14:paraId="2F5A8960" w14:textId="77777777" w:rsidR="00B1351B" w:rsidRPr="00BD3229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weryfikacji)</w:t>
            </w:r>
          </w:p>
        </w:tc>
      </w:tr>
      <w:tr w:rsidR="00B1351B" w:rsidRPr="00EC4AFC" w14:paraId="4856B9A1" w14:textId="77777777" w:rsidTr="00B1351B">
        <w:tc>
          <w:tcPr>
            <w:tcW w:w="9993" w:type="dxa"/>
            <w:vAlign w:val="center"/>
          </w:tcPr>
          <w:p w14:paraId="38D11671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</w:tbl>
    <w:p w14:paraId="421C2164" w14:textId="77777777" w:rsidR="00B1351B" w:rsidRPr="00EC4AFC" w:rsidRDefault="00B1351B" w:rsidP="00B1351B">
      <w:pPr>
        <w:rPr>
          <w:color w:val="000000"/>
          <w:sz w:val="22"/>
          <w:szCs w:val="22"/>
        </w:rPr>
      </w:pPr>
    </w:p>
    <w:p w14:paraId="4C39D33E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color w:val="000000"/>
          <w:sz w:val="22"/>
          <w:szCs w:val="22"/>
        </w:rPr>
      </w:pPr>
      <w:r w:rsidRPr="00EC4AFC">
        <w:rPr>
          <w:b/>
          <w:color w:val="000000"/>
          <w:sz w:val="22"/>
          <w:szCs w:val="22"/>
        </w:rPr>
        <w:t>TŁUMACZENIA PISEMNE</w:t>
      </w:r>
      <w:r w:rsidRPr="00EC4AFC">
        <w:rPr>
          <w:color w:val="000000"/>
          <w:sz w:val="22"/>
          <w:szCs w:val="22"/>
        </w:rPr>
        <w:t xml:space="preserve">  - Grupa III</w:t>
      </w:r>
    </w:p>
    <w:p w14:paraId="6169CA29" w14:textId="77777777" w:rsidR="00B1351B" w:rsidRPr="00EC4AFC" w:rsidRDefault="00B1351B" w:rsidP="00B1351B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C4AFC">
        <w:rPr>
          <w:b/>
          <w:color w:val="000000"/>
          <w:sz w:val="22"/>
          <w:szCs w:val="22"/>
        </w:rPr>
        <w:t xml:space="preserve">języki europejskie i pozaeuropejskie, posługujące się alfabetem niełacińskim </w:t>
      </w:r>
      <w:r w:rsidRPr="00EC4AFC">
        <w:rPr>
          <w:b/>
          <w:color w:val="000000"/>
          <w:sz w:val="22"/>
          <w:szCs w:val="22"/>
        </w:rPr>
        <w:br/>
        <w:t>lub ideogramami.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1351B" w:rsidRPr="00EC4AFC" w14:paraId="20984AB9" w14:textId="77777777" w:rsidTr="00B1351B">
        <w:tc>
          <w:tcPr>
            <w:tcW w:w="9993" w:type="dxa"/>
            <w:vAlign w:val="center"/>
          </w:tcPr>
          <w:p w14:paraId="327D8287" w14:textId="77777777" w:rsidR="00B1351B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</w:p>
          <w:p w14:paraId="140543A5" w14:textId="77777777" w:rsidR="00B1351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  <w:p w14:paraId="2900D92D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</w:p>
        </w:tc>
      </w:tr>
      <w:tr w:rsidR="00B1351B" w:rsidRPr="00EC4AFC" w14:paraId="366871DB" w14:textId="77777777" w:rsidTr="00B1351B">
        <w:tc>
          <w:tcPr>
            <w:tcW w:w="9993" w:type="dxa"/>
            <w:vAlign w:val="center"/>
          </w:tcPr>
          <w:p w14:paraId="0D77579A" w14:textId="77777777" w:rsidR="00B1351B" w:rsidRPr="00036FA2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zwykły)</w:t>
            </w:r>
          </w:p>
        </w:tc>
      </w:tr>
      <w:tr w:rsidR="00B1351B" w:rsidRPr="00EC4AFC" w14:paraId="65B0C525" w14:textId="77777777" w:rsidTr="00B1351B">
        <w:tc>
          <w:tcPr>
            <w:tcW w:w="9993" w:type="dxa"/>
            <w:vAlign w:val="center"/>
          </w:tcPr>
          <w:p w14:paraId="5FE4C043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04136AE3" w14:textId="77777777" w:rsidTr="00B1351B">
        <w:tc>
          <w:tcPr>
            <w:tcW w:w="9993" w:type="dxa"/>
            <w:vAlign w:val="center"/>
          </w:tcPr>
          <w:p w14:paraId="4988117B" w14:textId="77777777" w:rsidR="00B1351B" w:rsidRPr="00036FA2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B1351B" w:rsidRPr="00EC4AFC" w14:paraId="08CB049D" w14:textId="77777777" w:rsidTr="00B1351B">
        <w:tc>
          <w:tcPr>
            <w:tcW w:w="9993" w:type="dxa"/>
            <w:vAlign w:val="center"/>
          </w:tcPr>
          <w:p w14:paraId="77F839B6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1F0B9492" w14:textId="77777777" w:rsidTr="00B1351B">
        <w:tc>
          <w:tcPr>
            <w:tcW w:w="9993" w:type="dxa"/>
            <w:vAlign w:val="center"/>
          </w:tcPr>
          <w:p w14:paraId="6F7CBA7F" w14:textId="77777777" w:rsidR="00B1351B" w:rsidRPr="00F224BA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błyskawiczny)</w:t>
            </w:r>
          </w:p>
        </w:tc>
      </w:tr>
      <w:tr w:rsidR="00B1351B" w:rsidRPr="00EC4AFC" w14:paraId="75A3DC57" w14:textId="77777777" w:rsidTr="00B1351B">
        <w:tc>
          <w:tcPr>
            <w:tcW w:w="9993" w:type="dxa"/>
            <w:vAlign w:val="center"/>
          </w:tcPr>
          <w:p w14:paraId="1A4F7763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4A7E29CB" w14:textId="77777777" w:rsidTr="00B1351B">
        <w:tc>
          <w:tcPr>
            <w:tcW w:w="9993" w:type="dxa"/>
            <w:vAlign w:val="center"/>
          </w:tcPr>
          <w:p w14:paraId="2A48EB78" w14:textId="77777777" w:rsidR="00B1351B" w:rsidRPr="00F224BA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</w:t>
            </w:r>
            <w:r>
              <w:rPr>
                <w:b/>
                <w:color w:val="000000"/>
                <w:sz w:val="22"/>
                <w:szCs w:val="22"/>
              </w:rPr>
              <w:t>tryb nadzwyc</w:t>
            </w:r>
            <w:r w:rsidRPr="00EC4AFC">
              <w:rPr>
                <w:b/>
                <w:color w:val="000000"/>
                <w:sz w:val="22"/>
                <w:szCs w:val="22"/>
              </w:rPr>
              <w:t>z</w:t>
            </w:r>
            <w:r>
              <w:rPr>
                <w:b/>
                <w:color w:val="000000"/>
                <w:sz w:val="22"/>
                <w:szCs w:val="22"/>
              </w:rPr>
              <w:t>aj</w:t>
            </w:r>
            <w:r w:rsidRPr="00EC4AFC">
              <w:rPr>
                <w:b/>
                <w:color w:val="000000"/>
                <w:sz w:val="22"/>
                <w:szCs w:val="22"/>
              </w:rPr>
              <w:t>ny)</w:t>
            </w:r>
          </w:p>
        </w:tc>
      </w:tr>
      <w:tr w:rsidR="00B1351B" w:rsidRPr="00EC4AFC" w14:paraId="1E63EE8E" w14:textId="77777777" w:rsidTr="00B1351B">
        <w:tc>
          <w:tcPr>
            <w:tcW w:w="9993" w:type="dxa"/>
            <w:vAlign w:val="center"/>
          </w:tcPr>
          <w:p w14:paraId="65162A5C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B1351B" w:rsidRPr="00EC4AFC" w14:paraId="389E4FEC" w14:textId="77777777" w:rsidTr="00B1351B">
        <w:tc>
          <w:tcPr>
            <w:tcW w:w="9993" w:type="dxa"/>
            <w:vAlign w:val="center"/>
          </w:tcPr>
          <w:p w14:paraId="7AC37CF9" w14:textId="77777777" w:rsidR="00B1351B" w:rsidRPr="00F224BA" w:rsidRDefault="00B1351B" w:rsidP="00B1351B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weryfikacji)</w:t>
            </w:r>
          </w:p>
        </w:tc>
      </w:tr>
      <w:tr w:rsidR="00B1351B" w:rsidRPr="00EC4AFC" w14:paraId="68EBA105" w14:textId="77777777" w:rsidTr="00B1351B">
        <w:tc>
          <w:tcPr>
            <w:tcW w:w="9993" w:type="dxa"/>
            <w:vAlign w:val="center"/>
          </w:tcPr>
          <w:p w14:paraId="2C6CE721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</w:tbl>
    <w:p w14:paraId="328D3A53" w14:textId="77777777" w:rsidR="00B1351B" w:rsidRDefault="00B1351B" w:rsidP="00B1351B">
      <w:pPr>
        <w:jc w:val="both"/>
        <w:rPr>
          <w:b/>
          <w:color w:val="000000"/>
          <w:sz w:val="22"/>
          <w:szCs w:val="22"/>
        </w:rPr>
      </w:pPr>
    </w:p>
    <w:p w14:paraId="6F033F24" w14:textId="77777777" w:rsidR="00B1351B" w:rsidRPr="0062128A" w:rsidRDefault="00B1351B" w:rsidP="00B1351B">
      <w:pPr>
        <w:jc w:val="both"/>
        <w:rPr>
          <w:b/>
          <w:color w:val="000000"/>
          <w:sz w:val="22"/>
          <w:szCs w:val="22"/>
        </w:rPr>
      </w:pPr>
      <w:bookmarkStart w:id="5" w:name="_Hlk495654153"/>
      <w:r w:rsidRPr="00AF5BC1">
        <w:rPr>
          <w:b/>
          <w:color w:val="000000"/>
          <w:sz w:val="22"/>
          <w:szCs w:val="22"/>
        </w:rPr>
        <w:t>*. W przypadku tłumaczenia z języka obcego na język obcy w różnej grupie językowej, obowiązywać będzie cen</w:t>
      </w:r>
      <w:r>
        <w:rPr>
          <w:b/>
          <w:color w:val="000000"/>
          <w:sz w:val="22"/>
          <w:szCs w:val="22"/>
        </w:rPr>
        <w:t>nik dla wyższej grupy językowej</w:t>
      </w:r>
    </w:p>
    <w:p w14:paraId="6A9A42BC" w14:textId="77777777" w:rsidR="00B1351B" w:rsidRDefault="00B1351B" w:rsidP="00B1351B">
      <w:pPr>
        <w:keepNext/>
        <w:outlineLvl w:val="6"/>
        <w:rPr>
          <w:b/>
          <w:bCs/>
          <w:color w:val="000000"/>
          <w:sz w:val="22"/>
          <w:szCs w:val="22"/>
        </w:rPr>
      </w:pPr>
    </w:p>
    <w:bookmarkEnd w:id="5"/>
    <w:p w14:paraId="3AFF0D79" w14:textId="77777777" w:rsidR="00B1351B" w:rsidRPr="00EC4AFC" w:rsidRDefault="00B1351B" w:rsidP="00B1351B">
      <w:pPr>
        <w:keepNext/>
        <w:jc w:val="center"/>
        <w:outlineLvl w:val="6"/>
        <w:rPr>
          <w:b/>
          <w:bCs/>
          <w:color w:val="000000"/>
          <w:sz w:val="22"/>
          <w:szCs w:val="22"/>
        </w:rPr>
      </w:pPr>
      <w:r w:rsidRPr="00EC4AFC">
        <w:rPr>
          <w:b/>
          <w:bCs/>
          <w:color w:val="000000"/>
          <w:sz w:val="22"/>
          <w:szCs w:val="22"/>
        </w:rPr>
        <w:t>TŁUMACZENIA USTNE</w:t>
      </w:r>
    </w:p>
    <w:p w14:paraId="65B4B95D" w14:textId="77777777" w:rsidR="00B1351B" w:rsidRPr="00EC4AFC" w:rsidRDefault="00B1351B" w:rsidP="00B1351B">
      <w:pPr>
        <w:tabs>
          <w:tab w:val="left" w:pos="4032"/>
        </w:tabs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1351B" w:rsidRPr="00EC4AFC" w14:paraId="412C5860" w14:textId="77777777" w:rsidTr="00B1351B">
        <w:trPr>
          <w:trHeight w:val="296"/>
        </w:trPr>
        <w:tc>
          <w:tcPr>
            <w:tcW w:w="9070" w:type="dxa"/>
          </w:tcPr>
          <w:p w14:paraId="61381FE4" w14:textId="77777777" w:rsidR="00B1351B" w:rsidRPr="00EC4AFC" w:rsidRDefault="00B1351B" w:rsidP="00B1351B">
            <w:pPr>
              <w:rPr>
                <w:color w:val="000000"/>
                <w:sz w:val="22"/>
                <w:szCs w:val="22"/>
              </w:rPr>
            </w:pPr>
            <w:r w:rsidRPr="00EC4AFC">
              <w:rPr>
                <w:color w:val="000000"/>
                <w:sz w:val="22"/>
                <w:szCs w:val="22"/>
              </w:rPr>
              <w:t>Tłumaczenia  ustne</w:t>
            </w:r>
          </w:p>
        </w:tc>
      </w:tr>
      <w:tr w:rsidR="00B1351B" w:rsidRPr="00EC4AFC" w14:paraId="116D4EC2" w14:textId="77777777" w:rsidTr="00B1351B">
        <w:tc>
          <w:tcPr>
            <w:tcW w:w="9070" w:type="dxa"/>
          </w:tcPr>
          <w:p w14:paraId="5D473FF4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polski /obcy/ polski</w:t>
            </w:r>
          </w:p>
        </w:tc>
      </w:tr>
      <w:tr w:rsidR="00B1351B" w:rsidRPr="00EC4AFC" w14:paraId="3F4C3997" w14:textId="77777777" w:rsidTr="00B1351B">
        <w:trPr>
          <w:trHeight w:val="538"/>
        </w:trPr>
        <w:tc>
          <w:tcPr>
            <w:tcW w:w="9070" w:type="dxa"/>
          </w:tcPr>
          <w:p w14:paraId="29731729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</w:tc>
      </w:tr>
      <w:tr w:rsidR="00B1351B" w:rsidRPr="00EC4AFC" w14:paraId="77D77548" w14:textId="77777777" w:rsidTr="00B1351B">
        <w:trPr>
          <w:trHeight w:val="538"/>
        </w:trPr>
        <w:tc>
          <w:tcPr>
            <w:tcW w:w="9070" w:type="dxa"/>
          </w:tcPr>
          <w:p w14:paraId="6A4A2A72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polski /obcy/ polski</w:t>
            </w:r>
          </w:p>
          <w:p w14:paraId="3A4B5A64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</w:tc>
      </w:tr>
      <w:tr w:rsidR="00B1351B" w:rsidRPr="00EC4AFC" w14:paraId="101C4916" w14:textId="77777777" w:rsidTr="00B1351B">
        <w:trPr>
          <w:trHeight w:val="284"/>
        </w:trPr>
        <w:tc>
          <w:tcPr>
            <w:tcW w:w="9070" w:type="dxa"/>
          </w:tcPr>
          <w:p w14:paraId="1FBB4BE3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  <w:p w14:paraId="6F5AF956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</w:tc>
      </w:tr>
      <w:tr w:rsidR="00B1351B" w:rsidRPr="00EC4AFC" w14:paraId="5E1A8B87" w14:textId="77777777" w:rsidTr="00B1351B">
        <w:trPr>
          <w:trHeight w:val="284"/>
        </w:trPr>
        <w:tc>
          <w:tcPr>
            <w:tcW w:w="9070" w:type="dxa"/>
          </w:tcPr>
          <w:p w14:paraId="282C99C0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 xml:space="preserve">tj. 1 godziny pracy 1 tłumacza w kombinacji językowej  polski /obcy/ polski </w:t>
            </w:r>
          </w:p>
          <w:p w14:paraId="52131C89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  <w:p w14:paraId="423AA00B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protokołowaniem tłumaczenia.</w:t>
            </w:r>
          </w:p>
        </w:tc>
      </w:tr>
      <w:tr w:rsidR="00B1351B" w:rsidRPr="00EC4AFC" w14:paraId="1BDBE96A" w14:textId="77777777" w:rsidTr="00B1351B">
        <w:trPr>
          <w:trHeight w:val="284"/>
        </w:trPr>
        <w:tc>
          <w:tcPr>
            <w:tcW w:w="9070" w:type="dxa"/>
          </w:tcPr>
          <w:p w14:paraId="3B67A976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  <w:p w14:paraId="12DCF188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  <w:p w14:paraId="412AA3D5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protokołowaniem tłumaczenia.</w:t>
            </w:r>
          </w:p>
        </w:tc>
      </w:tr>
      <w:tr w:rsidR="00B1351B" w:rsidRPr="00EC4AFC" w14:paraId="45811A49" w14:textId="77777777" w:rsidTr="00B1351B">
        <w:trPr>
          <w:trHeight w:val="284"/>
        </w:trPr>
        <w:tc>
          <w:tcPr>
            <w:tcW w:w="9070" w:type="dxa"/>
          </w:tcPr>
          <w:p w14:paraId="5E96427A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konsekutywnego,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 1 tłumacza w kombinacji językowej polski /obcy/ polski</w:t>
            </w:r>
          </w:p>
        </w:tc>
      </w:tr>
      <w:tr w:rsidR="00B1351B" w:rsidRPr="00EC4AFC" w14:paraId="44B496CC" w14:textId="77777777" w:rsidTr="00B1351B">
        <w:trPr>
          <w:trHeight w:val="284"/>
        </w:trPr>
        <w:tc>
          <w:tcPr>
            <w:tcW w:w="9070" w:type="dxa"/>
          </w:tcPr>
          <w:p w14:paraId="04DA45CE" w14:textId="77777777" w:rsidR="00B1351B" w:rsidRPr="0062128A" w:rsidRDefault="00B1351B" w:rsidP="00B1351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konsekutywnego,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 1 tłumacza w kombinacji językowej obcy /obcy*</w:t>
            </w:r>
          </w:p>
        </w:tc>
      </w:tr>
    </w:tbl>
    <w:p w14:paraId="5F09FB55" w14:textId="77777777" w:rsidR="00B1351B" w:rsidRDefault="00B1351B" w:rsidP="00B1351B">
      <w:pPr>
        <w:pStyle w:val="Akapitzlist"/>
        <w:ind w:left="786"/>
        <w:jc w:val="both"/>
        <w:rPr>
          <w:b/>
          <w:sz w:val="22"/>
          <w:szCs w:val="22"/>
        </w:rPr>
      </w:pPr>
    </w:p>
    <w:p w14:paraId="1CFBC2F3" w14:textId="77777777" w:rsidR="00B1351B" w:rsidRPr="0062128A" w:rsidRDefault="00B1351B" w:rsidP="00B1351B">
      <w:pPr>
        <w:jc w:val="both"/>
        <w:rPr>
          <w:b/>
          <w:color w:val="000000"/>
          <w:sz w:val="22"/>
          <w:szCs w:val="22"/>
        </w:rPr>
      </w:pPr>
      <w:r w:rsidRPr="00AF5BC1">
        <w:rPr>
          <w:b/>
          <w:color w:val="000000"/>
          <w:sz w:val="22"/>
          <w:szCs w:val="22"/>
        </w:rPr>
        <w:t>*. W przypadku tłumaczenia z języka obcego na język obcy w różnej grupie językowej, obowiązywać będzie cen</w:t>
      </w:r>
      <w:r>
        <w:rPr>
          <w:b/>
          <w:color w:val="000000"/>
          <w:sz w:val="22"/>
          <w:szCs w:val="22"/>
        </w:rPr>
        <w:t>nik dla wyższej grupy językowej</w:t>
      </w:r>
    </w:p>
    <w:p w14:paraId="01729A4E" w14:textId="77777777" w:rsidR="00B1351B" w:rsidRDefault="00B1351B" w:rsidP="00B1351B">
      <w:pPr>
        <w:keepNext/>
        <w:outlineLvl w:val="6"/>
        <w:rPr>
          <w:b/>
          <w:bCs/>
          <w:color w:val="000000"/>
          <w:sz w:val="22"/>
          <w:szCs w:val="22"/>
        </w:rPr>
      </w:pPr>
    </w:p>
    <w:p w14:paraId="24965464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  <w:u w:val="single"/>
        </w:rPr>
      </w:pPr>
    </w:p>
    <w:p w14:paraId="363040B2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  <w:u w:val="single"/>
        </w:rPr>
      </w:pPr>
    </w:p>
    <w:p w14:paraId="742EACC3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  <w:u w:val="single"/>
        </w:rPr>
      </w:pPr>
    </w:p>
    <w:p w14:paraId="3DA6B0EC" w14:textId="77777777" w:rsidR="00B1351B" w:rsidRPr="00A83228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  <w:u w:val="single"/>
        </w:rPr>
      </w:pPr>
      <w:r w:rsidRPr="00A83228">
        <w:rPr>
          <w:b/>
          <w:color w:val="000000"/>
          <w:sz w:val="22"/>
          <w:szCs w:val="22"/>
          <w:u w:val="single"/>
        </w:rPr>
        <w:t>TABELA I</w:t>
      </w:r>
    </w:p>
    <w:p w14:paraId="3EDE1FC8" w14:textId="77777777" w:rsidR="00B1351B" w:rsidRPr="001C1899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</w:rPr>
      </w:pPr>
      <w:r w:rsidRPr="00A83228">
        <w:rPr>
          <w:b/>
          <w:color w:val="000000"/>
          <w:sz w:val="22"/>
          <w:szCs w:val="22"/>
        </w:rPr>
        <w:t>TŁUMACZENIA PISEMNE</w:t>
      </w:r>
      <w:r w:rsidRPr="00A83228">
        <w:rPr>
          <w:color w:val="000000"/>
          <w:sz w:val="22"/>
          <w:szCs w:val="22"/>
        </w:rPr>
        <w:t xml:space="preserve"> - </w:t>
      </w:r>
      <w:r w:rsidRPr="001C1899">
        <w:rPr>
          <w:b/>
          <w:color w:val="000000"/>
          <w:sz w:val="22"/>
          <w:szCs w:val="22"/>
        </w:rPr>
        <w:t>Grupa I</w:t>
      </w:r>
    </w:p>
    <w:p w14:paraId="6A761186" w14:textId="77777777" w:rsidR="00B1351B" w:rsidRPr="00A83228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</w:rPr>
      </w:pPr>
      <w:r w:rsidRPr="00A83228">
        <w:rPr>
          <w:b/>
          <w:color w:val="000000"/>
          <w:sz w:val="22"/>
          <w:szCs w:val="22"/>
        </w:rPr>
        <w:t>języki: angielski, niemiecki, rosyjski, francuski.</w:t>
      </w:r>
    </w:p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843"/>
        <w:gridCol w:w="1843"/>
        <w:gridCol w:w="2126"/>
        <w:gridCol w:w="1843"/>
        <w:gridCol w:w="1701"/>
        <w:gridCol w:w="20"/>
        <w:gridCol w:w="1964"/>
      </w:tblGrid>
      <w:tr w:rsidR="00B1351B" w:rsidRPr="00A83228" w14:paraId="7AF3B049" w14:textId="77777777" w:rsidTr="00B1351B">
        <w:trPr>
          <w:trHeight w:val="156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E8B21A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97446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2827445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  <w:p w14:paraId="05755DD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9D458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81897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Kol.2 x kol.3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28354E8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535CF50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305EC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B1380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Kol.5 x kol.6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BBF8425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4D3D2ED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3F3BFA0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64C96355" w14:textId="77777777" w:rsidTr="00B1351B">
        <w:trPr>
          <w:trHeight w:val="16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1BEE73D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3B9FFC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1964F6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721C8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BC702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26981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A4F4E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4553B1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16644AE2" w14:textId="77777777" w:rsidTr="00B1351B">
        <w:tc>
          <w:tcPr>
            <w:tcW w:w="15026" w:type="dxa"/>
            <w:gridSpan w:val="9"/>
            <w:vAlign w:val="center"/>
          </w:tcPr>
          <w:p w14:paraId="1CF49CA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F29A3C7" w14:textId="77777777" w:rsidR="00B1351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14:paraId="2B7CFA96" w14:textId="77777777" w:rsidR="00B1351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4A6188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 Tłumaczenia pisemne</w:t>
            </w:r>
          </w:p>
          <w:p w14:paraId="2308745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A83228">
              <w:rPr>
                <w:b/>
                <w:color w:val="000000"/>
                <w:sz w:val="22"/>
                <w:szCs w:val="22"/>
              </w:rPr>
              <w:t>(tryb zwykły)</w:t>
            </w:r>
          </w:p>
        </w:tc>
      </w:tr>
      <w:tr w:rsidR="00B1351B" w:rsidRPr="00A83228" w14:paraId="59CA13CF" w14:textId="77777777" w:rsidTr="00B1351B">
        <w:tc>
          <w:tcPr>
            <w:tcW w:w="1702" w:type="dxa"/>
            <w:vAlign w:val="center"/>
          </w:tcPr>
          <w:p w14:paraId="20997DB2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77D4F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7F32675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B268D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166DC96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D4CD4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5AD3507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7C1D55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62235A9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56BB1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754BE6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918FC6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97434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FD929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843" w:type="dxa"/>
            <w:vAlign w:val="center"/>
          </w:tcPr>
          <w:p w14:paraId="39ECF4AF" w14:textId="77777777" w:rsidR="00B1351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273AAE6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2 500</w:t>
            </w:r>
          </w:p>
          <w:p w14:paraId="3A7024C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3FBD5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504ECF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2 000</w:t>
            </w:r>
          </w:p>
          <w:p w14:paraId="3EEC33B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87D4A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F521B2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14:paraId="0E1A712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7737D3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 xml:space="preserve">………………. </w:t>
            </w:r>
          </w:p>
          <w:p w14:paraId="1497B2F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B8D37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F94749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D4A675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6BCA0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3147D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………………..</w:t>
            </w:r>
          </w:p>
        </w:tc>
        <w:tc>
          <w:tcPr>
            <w:tcW w:w="2126" w:type="dxa"/>
            <w:vAlign w:val="center"/>
          </w:tcPr>
          <w:p w14:paraId="319D641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15722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17CA7F3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80454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EE101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2CEBA8F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BD82B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4D6E4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vAlign w:val="center"/>
          </w:tcPr>
          <w:p w14:paraId="718D00B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618C27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  <w:p w14:paraId="3E4A910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A9AF3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B41213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  <w:p w14:paraId="742619B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B6B31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01701E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1" w:type="dxa"/>
            <w:gridSpan w:val="2"/>
            <w:vAlign w:val="center"/>
          </w:tcPr>
          <w:p w14:paraId="723704F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C752C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50C043B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F3652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7C6B8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4E36C6B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672CAD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DCDBA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964" w:type="dxa"/>
            <w:vAlign w:val="center"/>
          </w:tcPr>
          <w:p w14:paraId="5FE3299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BFB89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E1827F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C1ABF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EEBA8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877D0A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8C3BD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9E037D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6689DA20" w14:textId="77777777" w:rsidTr="00B1351B">
        <w:tc>
          <w:tcPr>
            <w:tcW w:w="13062" w:type="dxa"/>
            <w:gridSpan w:val="8"/>
            <w:vAlign w:val="center"/>
          </w:tcPr>
          <w:p w14:paraId="3866BF98" w14:textId="77777777" w:rsidR="00B1351B" w:rsidRPr="002C6A13" w:rsidRDefault="00B1351B" w:rsidP="00B1351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8D10A6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81F85B" w14:textId="77777777" w:rsidR="00B1351B" w:rsidRPr="00A83228" w:rsidRDefault="00B1351B" w:rsidP="00B1351B">
      <w:pPr>
        <w:rPr>
          <w:sz w:val="22"/>
          <w:szCs w:val="22"/>
        </w:rPr>
      </w:pPr>
      <w:r w:rsidRPr="00A83228">
        <w:rPr>
          <w:sz w:val="22"/>
          <w:szCs w:val="22"/>
        </w:rPr>
        <w:br w:type="page"/>
      </w:r>
    </w:p>
    <w:tbl>
      <w:tblPr>
        <w:tblW w:w="1474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1979"/>
        <w:gridCol w:w="6"/>
        <w:gridCol w:w="1689"/>
        <w:gridCol w:w="6"/>
        <w:gridCol w:w="6"/>
        <w:gridCol w:w="1979"/>
        <w:gridCol w:w="6"/>
        <w:gridCol w:w="1978"/>
        <w:gridCol w:w="38"/>
        <w:gridCol w:w="1878"/>
        <w:gridCol w:w="75"/>
        <w:gridCol w:w="1702"/>
        <w:gridCol w:w="1702"/>
      </w:tblGrid>
      <w:tr w:rsidR="00B1351B" w:rsidRPr="00A83228" w14:paraId="189E0740" w14:textId="77777777" w:rsidTr="00B1351B">
        <w:trPr>
          <w:trHeight w:val="699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221A92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lastRenderedPageBreak/>
              <w:t>Tryby tłumaczeń pisemnych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60622A4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30FDF1F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193781D8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17D066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Kol.2 x kol.3</w:t>
            </w:r>
          </w:p>
        </w:tc>
        <w:tc>
          <w:tcPr>
            <w:tcW w:w="2016" w:type="dxa"/>
            <w:gridSpan w:val="2"/>
            <w:shd w:val="clear" w:color="auto" w:fill="D9D9D9" w:themeFill="background1" w:themeFillShade="D9"/>
            <w:vAlign w:val="center"/>
          </w:tcPr>
          <w:p w14:paraId="346B431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11FA4AA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A0F114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777" w:type="dxa"/>
            <w:gridSpan w:val="2"/>
            <w:shd w:val="clear" w:color="auto" w:fill="D9D9D9" w:themeFill="background1" w:themeFillShade="D9"/>
            <w:vAlign w:val="center"/>
          </w:tcPr>
          <w:p w14:paraId="3F174EE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Kol.5 x kol.6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C3B2EF0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0584956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4A64D075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296044C9" w14:textId="77777777" w:rsidTr="00B1351B">
        <w:trPr>
          <w:trHeight w:val="413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188E790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7C28337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2D4B1FE5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3613541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016" w:type="dxa"/>
            <w:gridSpan w:val="2"/>
            <w:shd w:val="clear" w:color="auto" w:fill="D9D9D9" w:themeFill="background1" w:themeFillShade="D9"/>
            <w:vAlign w:val="center"/>
          </w:tcPr>
          <w:p w14:paraId="1E8E675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581EBAF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gridSpan w:val="2"/>
            <w:shd w:val="clear" w:color="auto" w:fill="D9D9D9" w:themeFill="background1" w:themeFillShade="D9"/>
            <w:vAlign w:val="center"/>
          </w:tcPr>
          <w:p w14:paraId="2DF83B9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713458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214CF4AC" w14:textId="77777777" w:rsidTr="00B1351B">
        <w:trPr>
          <w:trHeight w:val="366"/>
        </w:trPr>
        <w:tc>
          <w:tcPr>
            <w:tcW w:w="14743" w:type="dxa"/>
            <w:gridSpan w:val="14"/>
            <w:vAlign w:val="center"/>
          </w:tcPr>
          <w:p w14:paraId="6D3B919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B1351B" w:rsidRPr="00A83228" w14:paraId="2A6DE120" w14:textId="77777777" w:rsidTr="00B1351B">
        <w:trPr>
          <w:trHeight w:val="3402"/>
        </w:trPr>
        <w:tc>
          <w:tcPr>
            <w:tcW w:w="1700" w:type="dxa"/>
            <w:vAlign w:val="center"/>
          </w:tcPr>
          <w:p w14:paraId="2053218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Pr="00A83228">
              <w:rPr>
                <w:color w:val="000000"/>
                <w:sz w:val="22"/>
                <w:szCs w:val="22"/>
              </w:rPr>
              <w:t xml:space="preserve"> języka obcego na język polski/</w:t>
            </w:r>
          </w:p>
          <w:p w14:paraId="303B31D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9F38BC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3F460B2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26203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3AAFE54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08FADCD6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AF6B8A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16163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5EFD0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F1D75C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3BCEF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7F059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701" w:type="dxa"/>
            <w:gridSpan w:val="3"/>
            <w:vAlign w:val="center"/>
          </w:tcPr>
          <w:p w14:paraId="09062616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1 100</w:t>
            </w:r>
          </w:p>
          <w:p w14:paraId="4BEFBE4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62C08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80804A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800</w:t>
            </w:r>
          </w:p>
          <w:p w14:paraId="06C665C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3B8DC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BA3F16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gridSpan w:val="2"/>
            <w:vAlign w:val="center"/>
          </w:tcPr>
          <w:p w14:paraId="3313399C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  <w:p w14:paraId="0395F10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4BC3A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9E978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  <w:p w14:paraId="5A28853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8B610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161F6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</w:tc>
        <w:tc>
          <w:tcPr>
            <w:tcW w:w="1984" w:type="dxa"/>
            <w:gridSpan w:val="2"/>
            <w:vAlign w:val="center"/>
          </w:tcPr>
          <w:p w14:paraId="48BFDF2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03DFC29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39ED3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4ED55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7A5C1DF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F643A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8E3D0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991" w:type="dxa"/>
            <w:gridSpan w:val="3"/>
            <w:vAlign w:val="center"/>
          </w:tcPr>
          <w:p w14:paraId="2FC8FE54" w14:textId="77777777" w:rsidR="00B1351B" w:rsidRPr="00714D20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  <w:p w14:paraId="4CD1B7D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87102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832F22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</w:p>
          <w:p w14:paraId="7FB4276E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  <w:p w14:paraId="3D599F5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43D575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F60AA1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6A6A243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FC7FE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C317D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0877181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E3AA3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057F2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702" w:type="dxa"/>
            <w:vAlign w:val="center"/>
          </w:tcPr>
          <w:p w14:paraId="15EBFB7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91A1D0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D9775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C4ACA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22097A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65B2D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8B84A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1F28190F" w14:textId="77777777" w:rsidTr="00B1351B">
        <w:trPr>
          <w:trHeight w:val="213"/>
        </w:trPr>
        <w:tc>
          <w:tcPr>
            <w:tcW w:w="13041" w:type="dxa"/>
            <w:gridSpan w:val="13"/>
            <w:vAlign w:val="center"/>
          </w:tcPr>
          <w:p w14:paraId="54626144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5D3A42F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351B" w:rsidRPr="00A83228" w14:paraId="62971CF2" w14:textId="77777777" w:rsidTr="00B1351B">
        <w:tc>
          <w:tcPr>
            <w:tcW w:w="14743" w:type="dxa"/>
            <w:gridSpan w:val="14"/>
            <w:vAlign w:val="center"/>
          </w:tcPr>
          <w:p w14:paraId="60561CA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Tłumaczenia pisemne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83228">
              <w:rPr>
                <w:b/>
                <w:color w:val="000000"/>
                <w:sz w:val="22"/>
                <w:szCs w:val="22"/>
              </w:rPr>
              <w:t xml:space="preserve">(tryb </w:t>
            </w:r>
            <w:r>
              <w:rPr>
                <w:b/>
                <w:color w:val="000000"/>
                <w:sz w:val="22"/>
                <w:szCs w:val="22"/>
              </w:rPr>
              <w:t>błyskawiczny</w:t>
            </w:r>
            <w:r w:rsidRPr="00A83228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A83228" w14:paraId="285FF9B7" w14:textId="77777777" w:rsidTr="00B1351B">
        <w:trPr>
          <w:trHeight w:val="58"/>
        </w:trPr>
        <w:tc>
          <w:tcPr>
            <w:tcW w:w="1700" w:type="dxa"/>
            <w:vAlign w:val="center"/>
          </w:tcPr>
          <w:p w14:paraId="5A3E52AB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F6536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EA2B6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218FBC8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3F492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70E7128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BF5E7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</w:tc>
        <w:tc>
          <w:tcPr>
            <w:tcW w:w="1979" w:type="dxa"/>
            <w:vAlign w:val="center"/>
          </w:tcPr>
          <w:p w14:paraId="27982B17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B9D0D3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8CDC5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68EE879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D59C35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D64EA2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936B3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748569C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37219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0FE60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701" w:type="dxa"/>
            <w:gridSpan w:val="3"/>
            <w:vAlign w:val="center"/>
          </w:tcPr>
          <w:p w14:paraId="07F8B4C0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3AD62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3797E6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1 000</w:t>
            </w:r>
          </w:p>
          <w:p w14:paraId="2ECB2FB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F16AAC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962C5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30CA7E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1 000</w:t>
            </w:r>
          </w:p>
          <w:p w14:paraId="6DD5346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747BA65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C6750F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  <w:p w14:paraId="2985750D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E83AD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25BF5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  <w:p w14:paraId="42295A4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78ECB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1E3F04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642CB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  <w:p w14:paraId="4213F4B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9F1B8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EF826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</w:tc>
        <w:tc>
          <w:tcPr>
            <w:tcW w:w="2022" w:type="dxa"/>
            <w:gridSpan w:val="3"/>
            <w:vAlign w:val="center"/>
          </w:tcPr>
          <w:p w14:paraId="0B6A6F0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D322FA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595A8716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FD2F0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02302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FE37B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15AD1E6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73EAD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055EB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953" w:type="dxa"/>
            <w:gridSpan w:val="2"/>
            <w:vAlign w:val="center"/>
          </w:tcPr>
          <w:p w14:paraId="100FBB86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99AEC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D259B1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  <w:p w14:paraId="70C78F8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D9F8AC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F25B50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9E9F84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  <w:p w14:paraId="245A5A0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3BA40B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10FF01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  <w:p w14:paraId="6713AE5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15204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84B66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  <w:p w14:paraId="1056B9F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2991D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CE00F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  <w:p w14:paraId="1508AFB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4AF0F5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0A8DD2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EF683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702" w:type="dxa"/>
            <w:vAlign w:val="center"/>
          </w:tcPr>
          <w:p w14:paraId="417DBEE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01265B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D5BCC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B721B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7294342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A1A67E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7D0005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76AE4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08102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560974CE" w14:textId="77777777" w:rsidTr="00B1351B">
        <w:trPr>
          <w:trHeight w:val="58"/>
        </w:trPr>
        <w:tc>
          <w:tcPr>
            <w:tcW w:w="13041" w:type="dxa"/>
            <w:gridSpan w:val="13"/>
            <w:vAlign w:val="center"/>
          </w:tcPr>
          <w:p w14:paraId="04FBA3A5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lastRenderedPageBreak/>
              <w:t>Suma kolumna nr 8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44C1B35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351B" w:rsidRPr="00A83228" w14:paraId="6630F651" w14:textId="77777777" w:rsidTr="00B1351B"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3D2F421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0EEC620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1D7A017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6C97C27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150B656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Kol.2 x kol.3</w:t>
            </w:r>
          </w:p>
        </w:tc>
        <w:tc>
          <w:tcPr>
            <w:tcW w:w="2022" w:type="dxa"/>
            <w:gridSpan w:val="3"/>
            <w:shd w:val="clear" w:color="auto" w:fill="D9D9D9" w:themeFill="background1" w:themeFillShade="D9"/>
            <w:vAlign w:val="center"/>
          </w:tcPr>
          <w:p w14:paraId="713F1AE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1CF7157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953" w:type="dxa"/>
            <w:gridSpan w:val="2"/>
            <w:shd w:val="clear" w:color="auto" w:fill="D9D9D9" w:themeFill="background1" w:themeFillShade="D9"/>
            <w:vAlign w:val="center"/>
          </w:tcPr>
          <w:p w14:paraId="4E0017A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993BA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Kol.5 x kol.6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593A1B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7BB0783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3BFFFA4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19E16073" w14:textId="77777777" w:rsidTr="00B1351B"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7F6665AD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16579F67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3A8AE824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7DF88FFB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2" w:type="dxa"/>
            <w:gridSpan w:val="3"/>
            <w:shd w:val="clear" w:color="auto" w:fill="D9D9D9" w:themeFill="background1" w:themeFillShade="D9"/>
            <w:vAlign w:val="center"/>
          </w:tcPr>
          <w:p w14:paraId="43B88765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3" w:type="dxa"/>
            <w:gridSpan w:val="2"/>
            <w:shd w:val="clear" w:color="auto" w:fill="D9D9D9" w:themeFill="background1" w:themeFillShade="D9"/>
            <w:vAlign w:val="center"/>
          </w:tcPr>
          <w:p w14:paraId="192F073C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353E99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1AF3717" w14:textId="77777777" w:rsidR="00B1351B" w:rsidRPr="00940E46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0E46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3C44C249" w14:textId="77777777" w:rsidTr="00B1351B">
        <w:tc>
          <w:tcPr>
            <w:tcW w:w="14743" w:type="dxa"/>
            <w:gridSpan w:val="14"/>
            <w:vAlign w:val="center"/>
          </w:tcPr>
          <w:p w14:paraId="763DCF4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nadzwyczajny</w:t>
            </w:r>
            <w:r w:rsidRPr="00A83228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A83228" w14:paraId="4CA0A224" w14:textId="77777777" w:rsidTr="00B1351B">
        <w:tc>
          <w:tcPr>
            <w:tcW w:w="1700" w:type="dxa"/>
            <w:vAlign w:val="center"/>
          </w:tcPr>
          <w:p w14:paraId="34DE440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E5CF9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 xml:space="preserve"> języka obcego na język polski/</w:t>
            </w:r>
          </w:p>
          <w:p w14:paraId="045A7D8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8F309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7647C45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43C28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548B74C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050B390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969EE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F59C41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C4F349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B6093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8B763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3E42040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A14C4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F8CB9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695" w:type="dxa"/>
            <w:gridSpan w:val="2"/>
          </w:tcPr>
          <w:p w14:paraId="3EA71A6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ABA965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800</w:t>
            </w:r>
          </w:p>
          <w:p w14:paraId="738E5D5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9F775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B15EED" w14:textId="77777777" w:rsidR="00B1351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E9397A4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600</w:t>
            </w:r>
          </w:p>
          <w:p w14:paraId="5F2D5DF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7BDD4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E58866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0E6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gridSpan w:val="3"/>
          </w:tcPr>
          <w:p w14:paraId="7CAE781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41C55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  <w:p w14:paraId="123BD93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08170D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6916E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A16DB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  <w:p w14:paraId="27FA193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A5F46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9DC75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…………………..</w:t>
            </w:r>
          </w:p>
        </w:tc>
        <w:tc>
          <w:tcPr>
            <w:tcW w:w="1984" w:type="dxa"/>
            <w:gridSpan w:val="2"/>
          </w:tcPr>
          <w:p w14:paraId="74F5501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0E430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782DE75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11BEBF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CF556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0CADE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5978746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17369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96132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991" w:type="dxa"/>
            <w:gridSpan w:val="3"/>
          </w:tcPr>
          <w:p w14:paraId="5E697FFB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  <w:p w14:paraId="105F9EAC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0E6F">
              <w:rPr>
                <w:b/>
                <w:color w:val="000000"/>
                <w:sz w:val="22"/>
                <w:szCs w:val="22"/>
              </w:rPr>
              <w:t>10</w:t>
            </w:r>
          </w:p>
          <w:p w14:paraId="3F56E1D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228EC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CD5A4A" w14:textId="77777777" w:rsidR="00B1351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40DA079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0E6F">
              <w:rPr>
                <w:b/>
                <w:color w:val="000000"/>
                <w:sz w:val="22"/>
                <w:szCs w:val="22"/>
              </w:rPr>
              <w:t>10</w:t>
            </w:r>
          </w:p>
          <w:p w14:paraId="79D23FC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E4F4B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8C87B7" w14:textId="77777777" w:rsidR="00B1351B" w:rsidRPr="00C60E6F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0E6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053F47A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ACB92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6847945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13780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F12A0C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4E6BEF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  <w:p w14:paraId="3339C55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54040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2C4D1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702" w:type="dxa"/>
          </w:tcPr>
          <w:p w14:paraId="0295B06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9CA1A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6AF3504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5B89E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C59811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678C6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B824F8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315DC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E7B1E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DF5BC1" w14:paraId="3F35E5B6" w14:textId="77777777" w:rsidTr="00B1351B">
        <w:tc>
          <w:tcPr>
            <w:tcW w:w="13041" w:type="dxa"/>
            <w:gridSpan w:val="13"/>
            <w:vAlign w:val="center"/>
          </w:tcPr>
          <w:p w14:paraId="497913E6" w14:textId="77777777" w:rsidR="00B1351B" w:rsidRPr="00DF5BC1" w:rsidRDefault="00B1351B" w:rsidP="00B1351B">
            <w:pPr>
              <w:jc w:val="right"/>
              <w:rPr>
                <w:b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4FD29B5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351B" w:rsidRPr="00DF5BC1" w14:paraId="33FFD5D5" w14:textId="77777777" w:rsidTr="00B1351B">
        <w:tc>
          <w:tcPr>
            <w:tcW w:w="14743" w:type="dxa"/>
            <w:gridSpan w:val="14"/>
            <w:vAlign w:val="center"/>
          </w:tcPr>
          <w:p w14:paraId="11BA529C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Tłumaczenia pisemne (tryb weryfikacji)</w:t>
            </w:r>
          </w:p>
        </w:tc>
      </w:tr>
      <w:tr w:rsidR="00B1351B" w:rsidRPr="00DF5BC1" w14:paraId="6E80B76D" w14:textId="77777777" w:rsidTr="00B1351B">
        <w:tc>
          <w:tcPr>
            <w:tcW w:w="1699" w:type="dxa"/>
            <w:vAlign w:val="center"/>
          </w:tcPr>
          <w:p w14:paraId="78BB17D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C8E1CD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obcego na język polski/</w:t>
            </w:r>
          </w:p>
          <w:p w14:paraId="32F57BFC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0EA2538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polskiego na język obcy</w:t>
            </w:r>
          </w:p>
          <w:p w14:paraId="046A575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EA5E93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obcego na język obcy *</w:t>
            </w:r>
          </w:p>
        </w:tc>
        <w:tc>
          <w:tcPr>
            <w:tcW w:w="1979" w:type="dxa"/>
            <w:vAlign w:val="center"/>
          </w:tcPr>
          <w:p w14:paraId="3DF0D4CC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5B206CA6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05F514A5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2625A67B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0D707A6E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2F1574DA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65308D16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  <w:tc>
          <w:tcPr>
            <w:tcW w:w="1701" w:type="dxa"/>
            <w:gridSpan w:val="3"/>
          </w:tcPr>
          <w:p w14:paraId="12A1602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53F3A0B9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300</w:t>
            </w:r>
          </w:p>
          <w:p w14:paraId="4469B525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26572169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77A9923B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100</w:t>
            </w:r>
          </w:p>
          <w:p w14:paraId="3F5BE083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42C0DDD4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7C0AD87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985" w:type="dxa"/>
            <w:gridSpan w:val="2"/>
          </w:tcPr>
          <w:p w14:paraId="472048BE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3C937B50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…………………..</w:t>
            </w:r>
          </w:p>
          <w:p w14:paraId="00EE812F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58DEA8BC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70FC2B22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…………………..</w:t>
            </w:r>
          </w:p>
          <w:p w14:paraId="150F9FCE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13725D68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257621C5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…………………..</w:t>
            </w:r>
          </w:p>
        </w:tc>
        <w:tc>
          <w:tcPr>
            <w:tcW w:w="1984" w:type="dxa"/>
            <w:gridSpan w:val="2"/>
          </w:tcPr>
          <w:p w14:paraId="3FFA44E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F313C0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  <w:p w14:paraId="1EDA00DD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2C5FEA0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6A24D9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  <w:p w14:paraId="4B883A8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43B2E2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2D67775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</w:tc>
        <w:tc>
          <w:tcPr>
            <w:tcW w:w="1991" w:type="dxa"/>
            <w:gridSpan w:val="3"/>
          </w:tcPr>
          <w:p w14:paraId="7559721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37B768A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50</w:t>
            </w:r>
          </w:p>
          <w:p w14:paraId="327F4202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57141134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37E4E6DC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30</w:t>
            </w:r>
          </w:p>
          <w:p w14:paraId="63796022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4269ECDD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74B0C56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02" w:type="dxa"/>
          </w:tcPr>
          <w:p w14:paraId="3C93036C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EF726D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  <w:p w14:paraId="1A98FEF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A78FCF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E8CE63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  <w:p w14:paraId="4E68DA92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2795DFE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BBBFBC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</w:tc>
        <w:tc>
          <w:tcPr>
            <w:tcW w:w="1702" w:type="dxa"/>
          </w:tcPr>
          <w:p w14:paraId="35B7177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C0B70E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6DF7AE8D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51F0467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9CD1F9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1D410F0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3EAB4C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E26B87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</w:tr>
      <w:tr w:rsidR="00B1351B" w:rsidRPr="00DF5BC1" w14:paraId="20E78697" w14:textId="77777777" w:rsidTr="00B1351B">
        <w:tc>
          <w:tcPr>
            <w:tcW w:w="13041" w:type="dxa"/>
            <w:gridSpan w:val="13"/>
            <w:vAlign w:val="center"/>
          </w:tcPr>
          <w:p w14:paraId="5B09C1E3" w14:textId="77777777" w:rsidR="00B1351B" w:rsidRPr="00DF5BC1" w:rsidRDefault="00B1351B" w:rsidP="00B1351B">
            <w:pPr>
              <w:jc w:val="right"/>
              <w:rPr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14:paraId="206013E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231F40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b/>
          <w:sz w:val="22"/>
          <w:szCs w:val="22"/>
          <w:u w:val="single"/>
        </w:rPr>
      </w:pPr>
    </w:p>
    <w:p w14:paraId="7772D6A1" w14:textId="77777777" w:rsidR="00B1351B" w:rsidRDefault="00B1351B" w:rsidP="00B1351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BA0CC69" w14:textId="77777777" w:rsidR="00B1351B" w:rsidRDefault="00B1351B" w:rsidP="00B1351B">
      <w:pPr>
        <w:keepNext/>
        <w:tabs>
          <w:tab w:val="left" w:pos="8208"/>
        </w:tabs>
        <w:jc w:val="center"/>
        <w:outlineLvl w:val="5"/>
        <w:rPr>
          <w:b/>
          <w:sz w:val="22"/>
          <w:szCs w:val="22"/>
          <w:u w:val="single"/>
        </w:rPr>
      </w:pPr>
      <w:r w:rsidRPr="00C60E6F">
        <w:rPr>
          <w:b/>
          <w:sz w:val="22"/>
          <w:szCs w:val="22"/>
          <w:u w:val="single"/>
        </w:rPr>
        <w:lastRenderedPageBreak/>
        <w:t>TABELA II</w:t>
      </w:r>
    </w:p>
    <w:p w14:paraId="32CE9D9B" w14:textId="77777777" w:rsidR="00B1351B" w:rsidRPr="00C60E6F" w:rsidRDefault="00B1351B" w:rsidP="00B1351B">
      <w:pPr>
        <w:keepNext/>
        <w:tabs>
          <w:tab w:val="left" w:pos="8208"/>
        </w:tabs>
        <w:jc w:val="center"/>
        <w:outlineLvl w:val="5"/>
        <w:rPr>
          <w:b/>
          <w:sz w:val="22"/>
          <w:szCs w:val="22"/>
          <w:u w:val="single"/>
        </w:rPr>
      </w:pPr>
    </w:p>
    <w:p w14:paraId="3B810565" w14:textId="77777777" w:rsidR="00B1351B" w:rsidRPr="001C1899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</w:rPr>
      </w:pPr>
      <w:r w:rsidRPr="00A83228">
        <w:rPr>
          <w:b/>
          <w:color w:val="000000"/>
          <w:sz w:val="22"/>
          <w:szCs w:val="22"/>
        </w:rPr>
        <w:t>TŁUMACZENIA PISEMNE</w:t>
      </w:r>
      <w:r w:rsidRPr="00A83228">
        <w:rPr>
          <w:color w:val="000000"/>
          <w:sz w:val="22"/>
          <w:szCs w:val="22"/>
        </w:rPr>
        <w:t xml:space="preserve"> - </w:t>
      </w:r>
      <w:r w:rsidRPr="001C1899">
        <w:rPr>
          <w:b/>
          <w:color w:val="000000"/>
          <w:sz w:val="22"/>
          <w:szCs w:val="22"/>
        </w:rPr>
        <w:t>Grupa II</w:t>
      </w:r>
    </w:p>
    <w:p w14:paraId="5FB8D579" w14:textId="77777777" w:rsidR="00B1351B" w:rsidRPr="00A83228" w:rsidRDefault="00B1351B" w:rsidP="00B1351B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A83228">
        <w:rPr>
          <w:b/>
          <w:color w:val="000000"/>
          <w:sz w:val="22"/>
          <w:szCs w:val="22"/>
        </w:rPr>
        <w:t>pozostałe języki europejskie i pozaeuropejskie posługujące się alfabetem łacińskim.</w:t>
      </w:r>
    </w:p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843"/>
        <w:gridCol w:w="1843"/>
        <w:gridCol w:w="2126"/>
        <w:gridCol w:w="1843"/>
        <w:gridCol w:w="1701"/>
        <w:gridCol w:w="24"/>
        <w:gridCol w:w="1960"/>
      </w:tblGrid>
      <w:tr w:rsidR="00B1351B" w:rsidRPr="00A83228" w14:paraId="1113CDA4" w14:textId="77777777" w:rsidTr="00B1351B">
        <w:trPr>
          <w:trHeight w:val="195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0E25E5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4B2D1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3A0CB4C0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7EFFD8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29CFF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kol.2 x kol. 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1D2AE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5C039B6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6DED8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3E1A7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5 x kol. 6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68A8A4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0BE74BA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434D8C7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1BA4BA04" w14:textId="77777777" w:rsidTr="00B1351B">
        <w:trPr>
          <w:trHeight w:val="27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FC4B67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898BB4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56BBDD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871D1F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91ECC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634FFD5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47660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1022A1C5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025686B8" w14:textId="77777777" w:rsidTr="00B1351B">
        <w:tc>
          <w:tcPr>
            <w:tcW w:w="15026" w:type="dxa"/>
            <w:gridSpan w:val="9"/>
            <w:vAlign w:val="center"/>
          </w:tcPr>
          <w:p w14:paraId="1980EED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Tłumaczenia pisemne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83228">
              <w:rPr>
                <w:b/>
                <w:color w:val="000000"/>
                <w:sz w:val="22"/>
                <w:szCs w:val="22"/>
              </w:rPr>
              <w:t xml:space="preserve"> (tryb zwykły)</w:t>
            </w:r>
          </w:p>
        </w:tc>
      </w:tr>
      <w:tr w:rsidR="00B1351B" w:rsidRPr="00A83228" w14:paraId="0B7943E8" w14:textId="77777777" w:rsidTr="00B1351B">
        <w:tc>
          <w:tcPr>
            <w:tcW w:w="1702" w:type="dxa"/>
            <w:vAlign w:val="center"/>
          </w:tcPr>
          <w:p w14:paraId="4C7AFC9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2537F13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2E823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0946FFC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D04AB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68D02AB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04C56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16602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C73A08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E2CF6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3AC91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2C41D6D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DCD61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0F241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843" w:type="dxa"/>
            <w:vAlign w:val="center"/>
          </w:tcPr>
          <w:p w14:paraId="7AE7CB6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7270AE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800</w:t>
            </w:r>
          </w:p>
          <w:p w14:paraId="2659834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0DF9E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382AB1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800</w:t>
            </w:r>
          </w:p>
          <w:p w14:paraId="37CAAF1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AC5A6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13FE39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  <w:p w14:paraId="4A0CB98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3674B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296AC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0F302C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BE711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04A52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B403B9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3B87D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D8325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2126" w:type="dxa"/>
            <w:vAlign w:val="center"/>
          </w:tcPr>
          <w:p w14:paraId="290FA2D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E6381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3603AAF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C2BE4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0B00B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502637A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32DC9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45402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vAlign w:val="center"/>
          </w:tcPr>
          <w:p w14:paraId="5ABC0EC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90FCD4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12B">
              <w:rPr>
                <w:b/>
                <w:color w:val="000000"/>
                <w:sz w:val="22"/>
                <w:szCs w:val="22"/>
              </w:rPr>
              <w:t>30</w:t>
            </w:r>
          </w:p>
          <w:p w14:paraId="044044D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9E588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B629A0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12B">
              <w:rPr>
                <w:b/>
                <w:color w:val="000000"/>
                <w:sz w:val="22"/>
                <w:szCs w:val="22"/>
              </w:rPr>
              <w:t>20</w:t>
            </w:r>
          </w:p>
          <w:p w14:paraId="7867B40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71F5F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F4D506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12B">
              <w:rPr>
                <w:b/>
                <w:color w:val="000000"/>
                <w:sz w:val="22"/>
                <w:szCs w:val="22"/>
              </w:rPr>
              <w:t>10</w:t>
            </w:r>
          </w:p>
          <w:p w14:paraId="669D230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5562AF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BC55D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…………….</w:t>
            </w:r>
          </w:p>
          <w:p w14:paraId="65363E2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FBFDB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42411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…………….</w:t>
            </w:r>
          </w:p>
          <w:p w14:paraId="7AC895F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2E8A9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88670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960" w:type="dxa"/>
            <w:vAlign w:val="center"/>
          </w:tcPr>
          <w:p w14:paraId="2BE44D3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73AF4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2118A87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02A29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241C6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E63437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1FD2B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E4AAC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4511C4C2" w14:textId="77777777" w:rsidTr="00B1351B">
        <w:tc>
          <w:tcPr>
            <w:tcW w:w="13066" w:type="dxa"/>
            <w:gridSpan w:val="8"/>
            <w:vAlign w:val="center"/>
          </w:tcPr>
          <w:p w14:paraId="462ECF0F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60" w:type="dxa"/>
            <w:shd w:val="clear" w:color="auto" w:fill="BFBFBF" w:themeFill="background1" w:themeFillShade="BF"/>
            <w:vAlign w:val="center"/>
          </w:tcPr>
          <w:p w14:paraId="0CCA39A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351B" w:rsidRPr="00A83228" w14:paraId="457E868E" w14:textId="77777777" w:rsidTr="00B1351B">
        <w:tc>
          <w:tcPr>
            <w:tcW w:w="15026" w:type="dxa"/>
            <w:gridSpan w:val="9"/>
            <w:vAlign w:val="center"/>
          </w:tcPr>
          <w:p w14:paraId="55B6163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B1351B" w:rsidRPr="00A83228" w14:paraId="41EC9037" w14:textId="77777777" w:rsidTr="00B1351B">
        <w:tc>
          <w:tcPr>
            <w:tcW w:w="1702" w:type="dxa"/>
            <w:vAlign w:val="center"/>
          </w:tcPr>
          <w:p w14:paraId="21FCE23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7FD9C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2CD3B50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D4139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7301AB4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15A26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330540B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6B913FE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4DE91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F5208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4FECD15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273C8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4A366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843" w:type="dxa"/>
            <w:vAlign w:val="center"/>
          </w:tcPr>
          <w:p w14:paraId="2914DC3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  <w:p w14:paraId="2050ED9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B6A75F" w14:textId="77777777" w:rsidR="00B1351B" w:rsidRPr="0078612B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14:paraId="093FBD3C" w14:textId="77777777" w:rsidR="00B1351B" w:rsidRPr="00A83228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D4B527A" w14:textId="77777777" w:rsidR="00B1351B" w:rsidRPr="00A83228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DA80E8C" w14:textId="77777777" w:rsidR="00B1351B" w:rsidRPr="0078612B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14:paraId="3343175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2FE3D9B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23611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51CBD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005A7F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094C5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C202B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2126" w:type="dxa"/>
            <w:vAlign w:val="center"/>
          </w:tcPr>
          <w:p w14:paraId="74EE016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69B9138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2E072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D5C52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7FF93C6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8F80C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74C3D3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vAlign w:val="center"/>
          </w:tcPr>
          <w:p w14:paraId="42D5488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4C9CCB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12B">
              <w:rPr>
                <w:b/>
                <w:color w:val="000000"/>
                <w:sz w:val="22"/>
                <w:szCs w:val="22"/>
              </w:rPr>
              <w:t>20</w:t>
            </w:r>
          </w:p>
          <w:p w14:paraId="1527D63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52A85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11FF8E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12B">
              <w:rPr>
                <w:b/>
                <w:color w:val="000000"/>
                <w:sz w:val="22"/>
                <w:szCs w:val="22"/>
              </w:rPr>
              <w:t>15</w:t>
            </w:r>
          </w:p>
          <w:p w14:paraId="6785C98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90D27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E76005" w14:textId="77777777" w:rsidR="00B1351B" w:rsidRPr="0078612B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12B">
              <w:rPr>
                <w:b/>
                <w:color w:val="000000"/>
                <w:sz w:val="22"/>
                <w:szCs w:val="22"/>
              </w:rPr>
              <w:t>10</w:t>
            </w:r>
          </w:p>
          <w:p w14:paraId="3F5B878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6ABBC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  <w:p w14:paraId="5AB29F8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9FD16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30DC1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  <w:p w14:paraId="5C794F3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E1463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4FF6F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1984" w:type="dxa"/>
            <w:gridSpan w:val="2"/>
            <w:vAlign w:val="center"/>
          </w:tcPr>
          <w:p w14:paraId="33C217A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8133FA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7DFAE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0E645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C2BB52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D122F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37EF8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5975C5C7" w14:textId="77777777" w:rsidTr="00B1351B">
        <w:tc>
          <w:tcPr>
            <w:tcW w:w="13042" w:type="dxa"/>
            <w:gridSpan w:val="7"/>
            <w:vAlign w:val="center"/>
          </w:tcPr>
          <w:p w14:paraId="2B657216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6DD6833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6313EA2" w14:textId="5C888CD6" w:rsidR="00B1351B" w:rsidRDefault="00B1351B" w:rsidP="00B1351B"/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843"/>
        <w:gridCol w:w="1843"/>
        <w:gridCol w:w="2126"/>
        <w:gridCol w:w="1843"/>
        <w:gridCol w:w="1701"/>
        <w:gridCol w:w="1984"/>
      </w:tblGrid>
      <w:tr w:rsidR="00B1351B" w:rsidRPr="00A83228" w14:paraId="52912CA5" w14:textId="77777777" w:rsidTr="00B1351B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A3C906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7DEC6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79E2416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F398B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36350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kol.2 x kol. 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59DA00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1B109C10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3FC6C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B9F6F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5 x kol. 6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D445BC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02822A1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5695F97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00458827" w14:textId="77777777" w:rsidTr="00B1351B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66A869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B92D3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09385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C3C19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E5AE98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67CBA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FD3FC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E849B45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342DC201" w14:textId="77777777" w:rsidTr="00B1351B">
        <w:tc>
          <w:tcPr>
            <w:tcW w:w="15026" w:type="dxa"/>
            <w:gridSpan w:val="8"/>
            <w:vAlign w:val="center"/>
          </w:tcPr>
          <w:p w14:paraId="0684EAB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błyskawiczny</w:t>
            </w:r>
            <w:r w:rsidRPr="00A83228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A83228" w14:paraId="36765C56" w14:textId="77777777" w:rsidTr="00B1351B">
        <w:tc>
          <w:tcPr>
            <w:tcW w:w="1702" w:type="dxa"/>
            <w:vAlign w:val="center"/>
          </w:tcPr>
          <w:p w14:paraId="5A787FC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CBFAE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3B64879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B3983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76E3F57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4D7F0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120ECF1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2B6AE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65B075E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A73CC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D2E0A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C00478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C49AA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6DAA4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843" w:type="dxa"/>
            <w:vAlign w:val="center"/>
          </w:tcPr>
          <w:p w14:paraId="1029FC5A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  <w:p w14:paraId="35C2AFA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D9AB4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8BB3AF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  <w:p w14:paraId="0778F69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9923F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06D45C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2D0DCEC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5C1630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00139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FCC68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6459CD43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  <w:p w14:paraId="64246C7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61E50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2126" w:type="dxa"/>
            <w:vAlign w:val="center"/>
          </w:tcPr>
          <w:p w14:paraId="1A9B0DB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4968E6D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6D828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35518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2484A14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2AD09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902CF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vAlign w:val="center"/>
          </w:tcPr>
          <w:p w14:paraId="4E1A7F03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10</w:t>
            </w:r>
          </w:p>
          <w:p w14:paraId="69876A3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0358F7" w14:textId="77777777" w:rsidR="00B1351B" w:rsidRPr="00A83228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A78B50E" w14:textId="77777777" w:rsidR="00B1351B" w:rsidRPr="005A767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5A7671">
              <w:rPr>
                <w:b/>
                <w:sz w:val="22"/>
                <w:szCs w:val="22"/>
              </w:rPr>
              <w:t>10</w:t>
            </w:r>
          </w:p>
          <w:p w14:paraId="23C68BD7" w14:textId="77777777" w:rsidR="00B1351B" w:rsidRPr="00A83228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2EF81F6" w14:textId="77777777" w:rsidR="00B1351B" w:rsidRPr="00A83228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9597F74" w14:textId="77777777" w:rsidR="00B1351B" w:rsidRPr="005A767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5A767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97B4AC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19EF77C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D2C07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2E97C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2880B0F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12A6A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8F950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  <w:vAlign w:val="center"/>
          </w:tcPr>
          <w:p w14:paraId="79560BD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7510CAB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3E7EE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97B12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E73C5F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7F43D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5978A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07B359FA" w14:textId="77777777" w:rsidTr="00B1351B">
        <w:tc>
          <w:tcPr>
            <w:tcW w:w="13042" w:type="dxa"/>
            <w:gridSpan w:val="7"/>
            <w:vAlign w:val="center"/>
          </w:tcPr>
          <w:p w14:paraId="75C11586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0B639E0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351B" w:rsidRPr="00A83228" w14:paraId="4BF9226D" w14:textId="77777777" w:rsidTr="00B1351B">
        <w:tc>
          <w:tcPr>
            <w:tcW w:w="15026" w:type="dxa"/>
            <w:gridSpan w:val="8"/>
            <w:vAlign w:val="center"/>
          </w:tcPr>
          <w:p w14:paraId="068F8BF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nadzwyczajny</w:t>
            </w:r>
            <w:r w:rsidRPr="00A83228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A83228" w14:paraId="43F2F9A7" w14:textId="77777777" w:rsidTr="00B1351B">
        <w:tc>
          <w:tcPr>
            <w:tcW w:w="1702" w:type="dxa"/>
            <w:vAlign w:val="center"/>
          </w:tcPr>
          <w:p w14:paraId="2FAA831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3B730A5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60FD1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6EDAC98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7310C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0B573AC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7766C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7BAF6CE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F2077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14BAB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14AF21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3540E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06D54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843" w:type="dxa"/>
            <w:vAlign w:val="center"/>
          </w:tcPr>
          <w:p w14:paraId="2A2FD19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88DEDF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  <w:p w14:paraId="28DACBA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C344B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309C94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  <w:p w14:paraId="55F3A58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21AB4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B53D21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48F6EF9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5203B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96656F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23B58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F897F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5EA01D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54A62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376662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2126" w:type="dxa"/>
            <w:vAlign w:val="center"/>
          </w:tcPr>
          <w:p w14:paraId="503AC80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1996A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42B56F2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75964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126E8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1D279B0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73D8F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56C7F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vAlign w:val="center"/>
          </w:tcPr>
          <w:p w14:paraId="4241C823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  <w:p w14:paraId="70A7C127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10</w:t>
            </w:r>
          </w:p>
          <w:p w14:paraId="6EA9D838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4D8E1A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552FD1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10</w:t>
            </w:r>
          </w:p>
          <w:p w14:paraId="5218133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A6A20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A2364B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1098F9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D7AAD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4AC163ED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  <w:p w14:paraId="78235DE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D73D5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7F59105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D4BC7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4DDEA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  <w:vAlign w:val="center"/>
          </w:tcPr>
          <w:p w14:paraId="18631E2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87CF3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4E24B0F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A6D57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58243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F72916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41B99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79E27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7F97C132" w14:textId="77777777" w:rsidTr="00B1351B">
        <w:tc>
          <w:tcPr>
            <w:tcW w:w="13042" w:type="dxa"/>
            <w:gridSpan w:val="7"/>
            <w:vAlign w:val="center"/>
          </w:tcPr>
          <w:p w14:paraId="5B605B80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AA3238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BDB875B" w14:textId="77777777" w:rsidR="00B1351B" w:rsidRDefault="00B1351B" w:rsidP="00B1351B">
      <w:r>
        <w:br w:type="page"/>
      </w:r>
    </w:p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6"/>
        <w:gridCol w:w="1808"/>
        <w:gridCol w:w="70"/>
        <w:gridCol w:w="1773"/>
        <w:gridCol w:w="105"/>
        <w:gridCol w:w="1738"/>
        <w:gridCol w:w="141"/>
        <w:gridCol w:w="1878"/>
        <w:gridCol w:w="107"/>
        <w:gridCol w:w="1771"/>
        <w:gridCol w:w="72"/>
        <w:gridCol w:w="1701"/>
        <w:gridCol w:w="105"/>
        <w:gridCol w:w="1879"/>
      </w:tblGrid>
      <w:tr w:rsidR="00B1351B" w:rsidRPr="00DF5BC1" w14:paraId="43E6D4CD" w14:textId="77777777" w:rsidTr="00B1351B"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2FE4B95A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lastRenderedPageBreak/>
              <w:t>Tryby tłumaczeń pisemnych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74A77EF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58BDEE2B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0966C2F6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46521AF4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kol.2 x kol. 3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56E0D65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0A8B76F7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235F8D6A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14:paraId="23C0F161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5 x kol. 6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3BF8CFD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534AF88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7E2DF397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DF5BC1" w14:paraId="7B9FF148" w14:textId="77777777" w:rsidTr="00B1351B"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097E9A83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58FA457E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1448CB91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47B63684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345652AD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6EAE7FD3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14:paraId="376ABEB5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152305BD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B1351B" w:rsidRPr="00DF5BC1" w14:paraId="1544FDEC" w14:textId="77777777" w:rsidTr="00B1351B">
        <w:tc>
          <w:tcPr>
            <w:tcW w:w="15026" w:type="dxa"/>
            <w:gridSpan w:val="15"/>
            <w:vAlign w:val="center"/>
          </w:tcPr>
          <w:p w14:paraId="41F85E41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Tłumaczenia pisemne</w:t>
            </w:r>
          </w:p>
          <w:p w14:paraId="7044AA4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(tryb weryfikacji)</w:t>
            </w:r>
          </w:p>
        </w:tc>
      </w:tr>
      <w:tr w:rsidR="00B1351B" w:rsidRPr="00DF5BC1" w14:paraId="6F2410DD" w14:textId="77777777" w:rsidTr="00B1351B">
        <w:tc>
          <w:tcPr>
            <w:tcW w:w="1702" w:type="dxa"/>
            <w:vAlign w:val="center"/>
          </w:tcPr>
          <w:p w14:paraId="12CE0D1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5D91AB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obcego na język polski/</w:t>
            </w:r>
          </w:p>
          <w:p w14:paraId="74E21BB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214E41C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polskiego na język obcy</w:t>
            </w:r>
          </w:p>
          <w:p w14:paraId="523D4FC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52A1D6C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obcego na język obcy *</w:t>
            </w:r>
          </w:p>
        </w:tc>
        <w:tc>
          <w:tcPr>
            <w:tcW w:w="1984" w:type="dxa"/>
            <w:gridSpan w:val="2"/>
            <w:vAlign w:val="center"/>
          </w:tcPr>
          <w:p w14:paraId="0BB77E72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197A9676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0EEAE571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6470D8D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583BCA88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08D5AB1C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081213A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8880C1D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56457B57" w14:textId="77777777" w:rsidR="00B1351B" w:rsidRPr="00DF5BC1" w:rsidRDefault="00B1351B" w:rsidP="00B1351B">
            <w:pPr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  <w:tc>
          <w:tcPr>
            <w:tcW w:w="1843" w:type="dxa"/>
            <w:gridSpan w:val="2"/>
            <w:vAlign w:val="center"/>
          </w:tcPr>
          <w:p w14:paraId="4299AB65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  <w:p w14:paraId="1C51260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02C6FF8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100</w:t>
            </w:r>
          </w:p>
          <w:p w14:paraId="73D07B58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2018E1B9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75982855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50</w:t>
            </w:r>
          </w:p>
          <w:p w14:paraId="69503292" w14:textId="77777777" w:rsidR="00B1351B" w:rsidRPr="001C1899" w:rsidRDefault="00B1351B" w:rsidP="00B1351B">
            <w:pPr>
              <w:rPr>
                <w:b/>
                <w:sz w:val="22"/>
                <w:szCs w:val="22"/>
              </w:rPr>
            </w:pPr>
          </w:p>
          <w:p w14:paraId="44B1083F" w14:textId="77777777" w:rsidR="00B1351B" w:rsidRPr="001C1899" w:rsidRDefault="00B1351B" w:rsidP="00B1351B">
            <w:pPr>
              <w:rPr>
                <w:b/>
                <w:sz w:val="22"/>
                <w:szCs w:val="22"/>
              </w:rPr>
            </w:pPr>
          </w:p>
          <w:p w14:paraId="5696205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14:paraId="58649AED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26985BB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3E02C78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BAE712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E377B1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717B369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EE93E8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50FAF0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  <w:tc>
          <w:tcPr>
            <w:tcW w:w="2126" w:type="dxa"/>
            <w:gridSpan w:val="3"/>
            <w:vAlign w:val="center"/>
          </w:tcPr>
          <w:p w14:paraId="75B9B8E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0F6E2A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  <w:p w14:paraId="4A62538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92B055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2787CEC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  <w:p w14:paraId="235D4AE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D0FE36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593AB9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3D2A195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31B110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068D4AC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30</w:t>
            </w:r>
          </w:p>
          <w:p w14:paraId="20B37485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1F89E856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08A2F2CD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20</w:t>
            </w:r>
          </w:p>
          <w:p w14:paraId="6E4967DB" w14:textId="77777777" w:rsidR="00B1351B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11221E0B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64E74B9C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15</w:t>
            </w:r>
          </w:p>
          <w:p w14:paraId="184C81A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17BA2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B4DC1D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  <w:p w14:paraId="4111194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802EAD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2F9241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  <w:p w14:paraId="1AEA26E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23E232C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7C28FC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  <w:gridSpan w:val="2"/>
            <w:vAlign w:val="center"/>
          </w:tcPr>
          <w:p w14:paraId="3E12817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6FD603C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2161CBD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FD6D6F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001C15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4E62C08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D80F56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7533BA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</w:tr>
      <w:tr w:rsidR="00B1351B" w:rsidRPr="00DF5BC1" w14:paraId="3AF62F5E" w14:textId="77777777" w:rsidTr="00B1351B">
        <w:tc>
          <w:tcPr>
            <w:tcW w:w="13042" w:type="dxa"/>
            <w:gridSpan w:val="13"/>
            <w:vAlign w:val="center"/>
          </w:tcPr>
          <w:p w14:paraId="55A7EC04" w14:textId="77777777" w:rsidR="00B1351B" w:rsidRPr="00DF5BC1" w:rsidRDefault="00B1351B" w:rsidP="00B1351B">
            <w:pPr>
              <w:jc w:val="right"/>
              <w:rPr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2616278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840922" w14:textId="77777777" w:rsidR="00B1351B" w:rsidRPr="00A83228" w:rsidRDefault="00B1351B" w:rsidP="00B1351B">
      <w:pPr>
        <w:rPr>
          <w:color w:val="000000"/>
          <w:sz w:val="22"/>
          <w:szCs w:val="22"/>
        </w:rPr>
      </w:pPr>
    </w:p>
    <w:p w14:paraId="115F2AFB" w14:textId="77777777" w:rsidR="00B1351B" w:rsidRPr="00A83228" w:rsidRDefault="00B1351B" w:rsidP="00B1351B">
      <w:pPr>
        <w:keepNext/>
        <w:tabs>
          <w:tab w:val="left" w:pos="8208"/>
        </w:tabs>
        <w:outlineLvl w:val="5"/>
        <w:rPr>
          <w:color w:val="000000"/>
          <w:sz w:val="22"/>
          <w:szCs w:val="22"/>
        </w:rPr>
      </w:pPr>
      <w:r w:rsidRPr="00A83228">
        <w:rPr>
          <w:color w:val="000000"/>
          <w:sz w:val="22"/>
          <w:szCs w:val="22"/>
        </w:rPr>
        <w:br w:type="page"/>
      </w:r>
    </w:p>
    <w:p w14:paraId="0B00998E" w14:textId="77777777" w:rsidR="00B1351B" w:rsidRPr="00A83228" w:rsidRDefault="00B1351B" w:rsidP="00B1351B">
      <w:pPr>
        <w:keepNext/>
        <w:tabs>
          <w:tab w:val="left" w:pos="8208"/>
        </w:tabs>
        <w:outlineLvl w:val="5"/>
        <w:rPr>
          <w:color w:val="000000"/>
          <w:sz w:val="22"/>
          <w:szCs w:val="22"/>
        </w:rPr>
      </w:pPr>
    </w:p>
    <w:p w14:paraId="310FA32B" w14:textId="77777777" w:rsidR="00B1351B" w:rsidRPr="00A83228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  <w:u w:val="single"/>
        </w:rPr>
      </w:pPr>
      <w:r w:rsidRPr="00A83228">
        <w:rPr>
          <w:b/>
          <w:color w:val="000000"/>
          <w:sz w:val="22"/>
          <w:szCs w:val="22"/>
          <w:u w:val="single"/>
        </w:rPr>
        <w:t>TABELA III</w:t>
      </w:r>
    </w:p>
    <w:p w14:paraId="3FF38682" w14:textId="77777777" w:rsidR="00B1351B" w:rsidRPr="00A83228" w:rsidRDefault="00B1351B" w:rsidP="00B1351B">
      <w:pPr>
        <w:keepNext/>
        <w:tabs>
          <w:tab w:val="left" w:pos="8208"/>
        </w:tabs>
        <w:outlineLvl w:val="5"/>
        <w:rPr>
          <w:color w:val="000000"/>
          <w:sz w:val="22"/>
          <w:szCs w:val="22"/>
        </w:rPr>
      </w:pPr>
    </w:p>
    <w:p w14:paraId="7C7BF38D" w14:textId="77777777" w:rsidR="00B1351B" w:rsidRPr="001C1899" w:rsidRDefault="00B1351B" w:rsidP="00B1351B">
      <w:pPr>
        <w:keepNext/>
        <w:tabs>
          <w:tab w:val="left" w:pos="8208"/>
        </w:tabs>
        <w:jc w:val="center"/>
        <w:outlineLvl w:val="5"/>
        <w:rPr>
          <w:b/>
          <w:color w:val="000000"/>
          <w:sz w:val="22"/>
          <w:szCs w:val="22"/>
        </w:rPr>
      </w:pPr>
      <w:r w:rsidRPr="00A83228">
        <w:rPr>
          <w:b/>
          <w:color w:val="000000"/>
          <w:sz w:val="22"/>
          <w:szCs w:val="22"/>
        </w:rPr>
        <w:t>TŁUMACZENIA PISEMNE</w:t>
      </w:r>
      <w:r w:rsidRPr="00A83228">
        <w:rPr>
          <w:color w:val="000000"/>
          <w:sz w:val="22"/>
          <w:szCs w:val="22"/>
        </w:rPr>
        <w:t xml:space="preserve">  </w:t>
      </w:r>
      <w:r w:rsidRPr="001C1899">
        <w:rPr>
          <w:b/>
          <w:color w:val="000000"/>
          <w:sz w:val="22"/>
          <w:szCs w:val="22"/>
        </w:rPr>
        <w:t>- Grupa III</w:t>
      </w:r>
    </w:p>
    <w:p w14:paraId="3A3B6F9E" w14:textId="77777777" w:rsidR="00B1351B" w:rsidRPr="00A83228" w:rsidRDefault="00B1351B" w:rsidP="00B1351B">
      <w:pPr>
        <w:keepNext/>
        <w:tabs>
          <w:tab w:val="left" w:pos="8208"/>
        </w:tabs>
        <w:jc w:val="center"/>
        <w:outlineLvl w:val="5"/>
        <w:rPr>
          <w:color w:val="000000"/>
          <w:sz w:val="22"/>
          <w:szCs w:val="22"/>
        </w:rPr>
      </w:pPr>
    </w:p>
    <w:p w14:paraId="1535E2EF" w14:textId="77777777" w:rsidR="00B1351B" w:rsidRPr="00A83228" w:rsidRDefault="00B1351B" w:rsidP="00B1351B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A83228">
        <w:rPr>
          <w:b/>
          <w:color w:val="000000"/>
          <w:sz w:val="22"/>
          <w:szCs w:val="22"/>
        </w:rPr>
        <w:t xml:space="preserve">języki europejskie i pozaeuropejskie, posługujące się alfabetem niełacińskim </w:t>
      </w:r>
      <w:r w:rsidRPr="00A83228">
        <w:rPr>
          <w:b/>
          <w:color w:val="000000"/>
          <w:sz w:val="22"/>
          <w:szCs w:val="22"/>
        </w:rPr>
        <w:br/>
        <w:t>lub ideogramami.</w:t>
      </w:r>
    </w:p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965"/>
        <w:gridCol w:w="1871"/>
        <w:gridCol w:w="1813"/>
        <w:gridCol w:w="2156"/>
        <w:gridCol w:w="1843"/>
        <w:gridCol w:w="1701"/>
        <w:gridCol w:w="1984"/>
      </w:tblGrid>
      <w:tr w:rsidR="00B1351B" w:rsidRPr="00A83228" w14:paraId="5A0F118E" w14:textId="77777777" w:rsidTr="00B1351B">
        <w:trPr>
          <w:trHeight w:val="2083"/>
        </w:trPr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4F4F98D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3BA6EB1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0D957E5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B1B9C4D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2D481CA0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2. x kol. 3</w:t>
            </w:r>
          </w:p>
          <w:p w14:paraId="427EFA1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1C4E427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01599D5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F5C39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5E099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5 x kol. 6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A1F96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2AEAF78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1326FEF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35086C64" w14:textId="77777777" w:rsidTr="00B1351B">
        <w:trPr>
          <w:trHeight w:val="188"/>
        </w:trPr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0F2162A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0ED29A5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407847E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616C827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1AD6565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BBA2CA8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4FEA9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4E7A09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41904DFB" w14:textId="77777777" w:rsidTr="00B1351B">
        <w:tc>
          <w:tcPr>
            <w:tcW w:w="15026" w:type="dxa"/>
            <w:gridSpan w:val="8"/>
            <w:vAlign w:val="center"/>
          </w:tcPr>
          <w:p w14:paraId="1F33004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29DCC35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Tłumaczenia pisemne</w:t>
            </w:r>
          </w:p>
          <w:p w14:paraId="7AAFB3C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 (tryb zwykły)</w:t>
            </w:r>
          </w:p>
        </w:tc>
      </w:tr>
      <w:tr w:rsidR="00B1351B" w:rsidRPr="00A83228" w14:paraId="2A808C99" w14:textId="77777777" w:rsidTr="00B1351B">
        <w:tc>
          <w:tcPr>
            <w:tcW w:w="1693" w:type="dxa"/>
            <w:vAlign w:val="center"/>
          </w:tcPr>
          <w:p w14:paraId="580C769D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2F5C7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40FB55F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1DADA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5E9B15F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A57C3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2D9B36A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14:paraId="368B80A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20D3490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A6756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F1D52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88B9EA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53145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3FF7A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871" w:type="dxa"/>
            <w:vAlign w:val="center"/>
          </w:tcPr>
          <w:p w14:paraId="5E0C249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E4C924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  <w:p w14:paraId="6E052F7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FAA35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59734F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  <w:p w14:paraId="13A97FB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950CB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15604F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  <w:p w14:paraId="041C876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55831F9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  <w:p w14:paraId="225F749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07A58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67325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  <w:p w14:paraId="6D033A2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DBB2E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6A362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156" w:type="dxa"/>
            <w:vAlign w:val="center"/>
          </w:tcPr>
          <w:p w14:paraId="77AD77B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54D7CFF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5176F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4DCBD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799165A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9F55EC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541F19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vAlign w:val="center"/>
          </w:tcPr>
          <w:p w14:paraId="3DDE7DB5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30</w:t>
            </w:r>
          </w:p>
          <w:p w14:paraId="1B895DA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DA7B6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BDE16E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20</w:t>
            </w:r>
          </w:p>
          <w:p w14:paraId="3E7E3B4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B44E63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2FE5A9" w14:textId="77777777" w:rsidR="00B1351B" w:rsidRPr="005A7671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B8A58F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5584BE8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8DE1A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16049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6DBA7DD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67AF71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66714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  <w:vAlign w:val="center"/>
          </w:tcPr>
          <w:p w14:paraId="331523B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4D07D24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1C0EB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6C8F0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2B769D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6336D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3BAD9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449F3CD4" w14:textId="77777777" w:rsidTr="00B1351B">
        <w:tc>
          <w:tcPr>
            <w:tcW w:w="13042" w:type="dxa"/>
            <w:gridSpan w:val="7"/>
            <w:vAlign w:val="center"/>
          </w:tcPr>
          <w:p w14:paraId="209E8946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D05050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BED75F2" w14:textId="77777777" w:rsidR="00B1351B" w:rsidRDefault="00B1351B" w:rsidP="00B1351B">
      <w:r>
        <w:br w:type="page"/>
      </w:r>
    </w:p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5"/>
        <w:gridCol w:w="1780"/>
        <w:gridCol w:w="28"/>
        <w:gridCol w:w="70"/>
        <w:gridCol w:w="1878"/>
        <w:gridCol w:w="37"/>
        <w:gridCol w:w="1842"/>
        <w:gridCol w:w="1843"/>
        <w:gridCol w:w="35"/>
        <w:gridCol w:w="107"/>
        <w:gridCol w:w="1771"/>
        <w:gridCol w:w="72"/>
        <w:gridCol w:w="1806"/>
        <w:gridCol w:w="36"/>
        <w:gridCol w:w="1843"/>
      </w:tblGrid>
      <w:tr w:rsidR="00B1351B" w:rsidRPr="00A83228" w14:paraId="5E3FC44C" w14:textId="77777777" w:rsidTr="00B1351B"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4FD2921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lastRenderedPageBreak/>
              <w:t>Tryby tłumaczeń pisemnych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14:paraId="5C3B59A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6BEAC7E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9032B1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799963F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2. x kol. 3</w:t>
            </w:r>
          </w:p>
          <w:p w14:paraId="0C9D5E5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0C39E90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24ADAA2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35666B1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352857E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5 x kol. 6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67C047D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56914C5D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1F2B6148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2C44AF1B" w14:textId="77777777" w:rsidTr="00B1351B"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4F5A79D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14:paraId="5D010BF7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0C34DAED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62BF618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630E6BE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3B4EB5F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55A89DC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40B9A03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5BC72581" w14:textId="77777777" w:rsidTr="00B1351B">
        <w:tc>
          <w:tcPr>
            <w:tcW w:w="15026" w:type="dxa"/>
            <w:gridSpan w:val="16"/>
            <w:vAlign w:val="center"/>
          </w:tcPr>
          <w:p w14:paraId="61FE771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Tłumaczenia pisemne </w:t>
            </w:r>
          </w:p>
          <w:p w14:paraId="7A2AECB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(tryb pilny)</w:t>
            </w:r>
          </w:p>
        </w:tc>
      </w:tr>
      <w:tr w:rsidR="00B1351B" w:rsidRPr="00A83228" w14:paraId="059ABDED" w14:textId="77777777" w:rsidTr="00B1351B">
        <w:tc>
          <w:tcPr>
            <w:tcW w:w="1843" w:type="dxa"/>
            <w:vAlign w:val="center"/>
          </w:tcPr>
          <w:p w14:paraId="01F6B29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2DED7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2CFC11A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3E043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2F3495F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68D78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442035F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2C4521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………………..</w:t>
            </w:r>
          </w:p>
          <w:p w14:paraId="608D85F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58E6C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9AA49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0A9A44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0F123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3A1E6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985" w:type="dxa"/>
            <w:gridSpan w:val="3"/>
            <w:vAlign w:val="center"/>
          </w:tcPr>
          <w:p w14:paraId="68ACE9CC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</w:p>
          <w:p w14:paraId="4C92208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F6F10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8A4BED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  <w:p w14:paraId="7C8F928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F4E6D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487696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2" w:type="dxa"/>
            <w:vAlign w:val="center"/>
          </w:tcPr>
          <w:p w14:paraId="46FA1FF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……………..</w:t>
            </w:r>
          </w:p>
          <w:p w14:paraId="04A9783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767B6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68DD9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…………….</w:t>
            </w:r>
          </w:p>
          <w:p w14:paraId="52097BC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DDD17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BA94F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843" w:type="dxa"/>
            <w:vAlign w:val="center"/>
          </w:tcPr>
          <w:p w14:paraId="58F2429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60F179C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DA198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12B73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450AE0D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61671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BD7B6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985" w:type="dxa"/>
            <w:gridSpan w:val="4"/>
            <w:vAlign w:val="center"/>
          </w:tcPr>
          <w:p w14:paraId="7C35182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EB9CC8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20</w:t>
            </w:r>
          </w:p>
          <w:p w14:paraId="38EA629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D64FE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2C4C243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15</w:t>
            </w:r>
          </w:p>
          <w:p w14:paraId="115D60A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51B81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111B62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10</w:t>
            </w:r>
          </w:p>
          <w:p w14:paraId="5354593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5EE776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08688D8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095FD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AE63A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15316EA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6FFCD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7430EE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843" w:type="dxa"/>
            <w:vAlign w:val="center"/>
          </w:tcPr>
          <w:p w14:paraId="629FB57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240198A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4B2E1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3505C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C2A49E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62E54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01FED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6412674A" w14:textId="77777777" w:rsidTr="00B1351B">
        <w:tc>
          <w:tcPr>
            <w:tcW w:w="13183" w:type="dxa"/>
            <w:gridSpan w:val="15"/>
            <w:vAlign w:val="center"/>
          </w:tcPr>
          <w:p w14:paraId="1C74E093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AD8391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351B" w:rsidRPr="00A83228" w14:paraId="0165D119" w14:textId="77777777" w:rsidTr="00B1351B">
        <w:tc>
          <w:tcPr>
            <w:tcW w:w="15026" w:type="dxa"/>
            <w:gridSpan w:val="16"/>
            <w:vAlign w:val="center"/>
          </w:tcPr>
          <w:p w14:paraId="3111767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Tłumaczenia pisemne</w:t>
            </w:r>
          </w:p>
          <w:p w14:paraId="05FACBB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(tryb </w:t>
            </w:r>
            <w:r>
              <w:rPr>
                <w:b/>
                <w:color w:val="000000"/>
                <w:sz w:val="22"/>
                <w:szCs w:val="22"/>
              </w:rPr>
              <w:t>błyskawiczny</w:t>
            </w:r>
            <w:r w:rsidRPr="00A83228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A83228" w14:paraId="41D4D5C0" w14:textId="77777777" w:rsidTr="00B1351B">
        <w:tc>
          <w:tcPr>
            <w:tcW w:w="1843" w:type="dxa"/>
            <w:vAlign w:val="center"/>
          </w:tcPr>
          <w:p w14:paraId="3A13669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1553F67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23145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49D010A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1C396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2BD2F09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665D32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1B63A09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14BDF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C9536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7C923F2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8CE09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9076E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2DDC9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2013" w:type="dxa"/>
            <w:gridSpan w:val="4"/>
            <w:vAlign w:val="center"/>
          </w:tcPr>
          <w:p w14:paraId="1B74B645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  <w:p w14:paraId="678142FD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  <w:p w14:paraId="64F3E08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F90469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  <w:p w14:paraId="3E2B35E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BF4E8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33B38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7B4E3C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vAlign w:val="center"/>
          </w:tcPr>
          <w:p w14:paraId="3F7527D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0C8741D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F5DF4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83582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……………..</w:t>
            </w:r>
          </w:p>
          <w:p w14:paraId="63DA5E5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62C91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7CA214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6B35B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……………..</w:t>
            </w:r>
          </w:p>
        </w:tc>
        <w:tc>
          <w:tcPr>
            <w:tcW w:w="1985" w:type="dxa"/>
            <w:gridSpan w:val="3"/>
            <w:vAlign w:val="center"/>
          </w:tcPr>
          <w:p w14:paraId="7BF7E18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6F92E4A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5AF64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A77F6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39D04CE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22ADE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775AE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E728C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40146AD4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10</w:t>
            </w:r>
          </w:p>
          <w:p w14:paraId="6A532FB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5969A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35EE2D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10</w:t>
            </w:r>
          </w:p>
          <w:p w14:paraId="40FF000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B0D18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63F33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76CC37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4885332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3907F22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E08DB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AA7CE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448588D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DED7B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06C29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63709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843" w:type="dxa"/>
            <w:vAlign w:val="center"/>
          </w:tcPr>
          <w:p w14:paraId="7CE3665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AD9D96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75BDC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FD423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3E2458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91DDB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F3FD5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49D09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5DADFEDF" w14:textId="77777777" w:rsidTr="00B1351B">
        <w:tc>
          <w:tcPr>
            <w:tcW w:w="13183" w:type="dxa"/>
            <w:gridSpan w:val="15"/>
            <w:vAlign w:val="center"/>
          </w:tcPr>
          <w:p w14:paraId="1D1901DE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369675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717866D" w14:textId="77777777" w:rsidR="00B1351B" w:rsidRDefault="00B1351B" w:rsidP="00B1351B">
      <w:r>
        <w:br w:type="page"/>
      </w:r>
    </w:p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85"/>
        <w:gridCol w:w="1780"/>
        <w:gridCol w:w="98"/>
        <w:gridCol w:w="1773"/>
        <w:gridCol w:w="105"/>
        <w:gridCol w:w="1736"/>
        <w:gridCol w:w="143"/>
        <w:gridCol w:w="1878"/>
        <w:gridCol w:w="107"/>
        <w:gridCol w:w="1771"/>
        <w:gridCol w:w="72"/>
        <w:gridCol w:w="1701"/>
        <w:gridCol w:w="105"/>
        <w:gridCol w:w="1879"/>
      </w:tblGrid>
      <w:tr w:rsidR="00B1351B" w:rsidRPr="00A83228" w14:paraId="1046BB76" w14:textId="77777777" w:rsidTr="00B1351B"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5C8D067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lastRenderedPageBreak/>
              <w:t>Tryby tłumaczeń pisemnych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293F1C91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7537A5C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(1800 znaków wraz ze spacjami)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72DF27C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76067D9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2. x kol. 3</w:t>
            </w:r>
          </w:p>
          <w:p w14:paraId="720E25B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3CA899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Cena brutto za jedną stronę obliczeniową</w:t>
            </w:r>
          </w:p>
          <w:p w14:paraId="2C0C6BA6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(1125 znaków wraz ze spacjami) z uwierzytelnieniem przez tłumacza przysięgłego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738A8F53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Przewidywana ilość tłumaczeń w okresie obowiązywania umowy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14:paraId="25A9630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 5 x kol. 6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6E49EC5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ŁĄCZNA </w:t>
            </w:r>
          </w:p>
          <w:p w14:paraId="24FBF6A2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wartość brutto:</w:t>
            </w:r>
          </w:p>
          <w:p w14:paraId="71316D9B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Kol.4 + kol.7</w:t>
            </w:r>
          </w:p>
        </w:tc>
      </w:tr>
      <w:tr w:rsidR="00B1351B" w:rsidRPr="00A83228" w14:paraId="14AF0D8A" w14:textId="77777777" w:rsidTr="00B1351B"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049263EE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7F104E90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2FA2F7DA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  <w:vAlign w:val="center"/>
          </w:tcPr>
          <w:p w14:paraId="1A0B44AF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3D56A2E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3FB51E2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14:paraId="2252F059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62DB5DEC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B1351B" w:rsidRPr="00A83228" w14:paraId="0DC6498E" w14:textId="77777777" w:rsidTr="00B1351B">
        <w:tc>
          <w:tcPr>
            <w:tcW w:w="15026" w:type="dxa"/>
            <w:gridSpan w:val="15"/>
            <w:vAlign w:val="center"/>
          </w:tcPr>
          <w:p w14:paraId="1AA722B4" w14:textId="77777777" w:rsidR="00B1351B" w:rsidRPr="00A83228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>Tłumaczenia pisemne</w:t>
            </w:r>
          </w:p>
          <w:p w14:paraId="18EB166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b/>
                <w:color w:val="000000"/>
                <w:sz w:val="22"/>
                <w:szCs w:val="22"/>
              </w:rPr>
              <w:t xml:space="preserve">(tryb </w:t>
            </w:r>
            <w:r>
              <w:rPr>
                <w:b/>
                <w:color w:val="000000"/>
                <w:sz w:val="22"/>
                <w:szCs w:val="22"/>
              </w:rPr>
              <w:t>nadzwyczajny</w:t>
            </w:r>
            <w:r w:rsidRPr="00A83228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51B" w:rsidRPr="00A83228" w14:paraId="07F7AAD7" w14:textId="77777777" w:rsidTr="00B1351B">
        <w:tc>
          <w:tcPr>
            <w:tcW w:w="1693" w:type="dxa"/>
            <w:vAlign w:val="center"/>
          </w:tcPr>
          <w:p w14:paraId="0B00768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D0A7E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polski/</w:t>
            </w:r>
          </w:p>
          <w:p w14:paraId="7EC6615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90722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polskiego na język obcy</w:t>
            </w:r>
          </w:p>
          <w:p w14:paraId="0F7873F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05F29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z języka obcego na język obcy *</w:t>
            </w:r>
          </w:p>
          <w:p w14:paraId="4E37A01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470525B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83A58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74722F0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8299C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C521B5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34F0C83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3D51A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732B1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48277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1871" w:type="dxa"/>
            <w:gridSpan w:val="2"/>
            <w:vAlign w:val="center"/>
          </w:tcPr>
          <w:p w14:paraId="7B1F80A2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  <w:p w14:paraId="0296B6B9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EC9206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AAE094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</w:p>
          <w:p w14:paraId="067643A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0DB510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E7C90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18F84D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1" w:type="dxa"/>
            <w:gridSpan w:val="2"/>
            <w:vAlign w:val="center"/>
          </w:tcPr>
          <w:p w14:paraId="65FA872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1EB8D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50A6886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CC491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1BBCA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72207A2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FBFCC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1CE51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8E515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2128" w:type="dxa"/>
            <w:gridSpan w:val="3"/>
            <w:vAlign w:val="center"/>
          </w:tcPr>
          <w:p w14:paraId="79D26AD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5A8358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636D7F8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C2B04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F1FAF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  <w:p w14:paraId="7334FDB0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F538B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8E381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09F815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3C7F2CE6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EA435A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10</w:t>
            </w:r>
          </w:p>
          <w:p w14:paraId="3726BEB2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6E74D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84AB66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A3">
              <w:rPr>
                <w:b/>
                <w:color w:val="000000"/>
                <w:sz w:val="22"/>
                <w:szCs w:val="22"/>
              </w:rPr>
              <w:t>10</w:t>
            </w:r>
          </w:p>
          <w:p w14:paraId="08B065B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3AC21E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35F248" w14:textId="77777777" w:rsidR="00B1351B" w:rsidRPr="00A83228" w:rsidRDefault="00B1351B" w:rsidP="00B1351B">
            <w:pPr>
              <w:rPr>
                <w:color w:val="000000"/>
                <w:sz w:val="22"/>
                <w:szCs w:val="22"/>
              </w:rPr>
            </w:pPr>
          </w:p>
          <w:p w14:paraId="579C97E2" w14:textId="77777777" w:rsidR="00B1351B" w:rsidRPr="00FE0CA3" w:rsidRDefault="00B1351B" w:rsidP="00B135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2D7BB03D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24E6A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0BB1945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94E197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9F2DB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  <w:p w14:paraId="5DAA2A8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2EAE2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DCB71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6980F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  <w:gridSpan w:val="2"/>
            <w:vAlign w:val="center"/>
          </w:tcPr>
          <w:p w14:paraId="35847A63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5803D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6997AA04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6238A9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24AA1A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  <w:p w14:paraId="0A9E60EB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F8D70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5F436C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AA7281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A83228">
              <w:rPr>
                <w:color w:val="000000"/>
                <w:sz w:val="22"/>
                <w:szCs w:val="22"/>
              </w:rPr>
              <w:t>…………………</w:t>
            </w:r>
          </w:p>
        </w:tc>
      </w:tr>
      <w:tr w:rsidR="00B1351B" w:rsidRPr="00A83228" w14:paraId="57CFA82F" w14:textId="77777777" w:rsidTr="00B1351B">
        <w:tc>
          <w:tcPr>
            <w:tcW w:w="13042" w:type="dxa"/>
            <w:gridSpan w:val="13"/>
            <w:vAlign w:val="center"/>
          </w:tcPr>
          <w:p w14:paraId="4361A3C4" w14:textId="77777777" w:rsidR="00B1351B" w:rsidRPr="00A83228" w:rsidRDefault="00B1351B" w:rsidP="00B1351B">
            <w:pPr>
              <w:jc w:val="right"/>
              <w:rPr>
                <w:color w:val="000000"/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13D46FBF" w14:textId="77777777" w:rsidR="00B1351B" w:rsidRPr="00A83228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351B" w:rsidRPr="00DF5BC1" w14:paraId="3E34D734" w14:textId="77777777" w:rsidTr="00B1351B">
        <w:tc>
          <w:tcPr>
            <w:tcW w:w="15026" w:type="dxa"/>
            <w:gridSpan w:val="15"/>
            <w:vAlign w:val="center"/>
          </w:tcPr>
          <w:p w14:paraId="5473FCF2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 xml:space="preserve">Tłumaczenia pisemne </w:t>
            </w:r>
          </w:p>
          <w:p w14:paraId="00BBC30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(tryb weryfikacji)</w:t>
            </w:r>
          </w:p>
        </w:tc>
      </w:tr>
      <w:tr w:rsidR="00B1351B" w:rsidRPr="00DF5BC1" w14:paraId="650B3AF3" w14:textId="77777777" w:rsidTr="00B1351B">
        <w:tc>
          <w:tcPr>
            <w:tcW w:w="1693" w:type="dxa"/>
            <w:vAlign w:val="center"/>
          </w:tcPr>
          <w:p w14:paraId="0C30B79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obcego na język polski/</w:t>
            </w:r>
          </w:p>
          <w:p w14:paraId="43FEF42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26E9DBD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polskiego na język obcy</w:t>
            </w:r>
          </w:p>
          <w:p w14:paraId="74A3356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4454F2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z języka obcego na język obcy *</w:t>
            </w:r>
          </w:p>
        </w:tc>
        <w:tc>
          <w:tcPr>
            <w:tcW w:w="1965" w:type="dxa"/>
            <w:gridSpan w:val="2"/>
            <w:vAlign w:val="center"/>
          </w:tcPr>
          <w:p w14:paraId="61FB03D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75CFBD3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D9B3DA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798F29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119EF97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AD56B6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8861D1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  <w:tc>
          <w:tcPr>
            <w:tcW w:w="1871" w:type="dxa"/>
            <w:gridSpan w:val="2"/>
            <w:vAlign w:val="center"/>
          </w:tcPr>
          <w:p w14:paraId="1C16F0EC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20</w:t>
            </w:r>
          </w:p>
          <w:p w14:paraId="372540FC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2B3AE6AE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0DB0609B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15</w:t>
            </w:r>
          </w:p>
          <w:p w14:paraId="4276C10C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60D8BFAD" w14:textId="77777777" w:rsidR="00B1351B" w:rsidRPr="001C1899" w:rsidRDefault="00B1351B" w:rsidP="00B1351B">
            <w:pPr>
              <w:rPr>
                <w:b/>
                <w:sz w:val="22"/>
                <w:szCs w:val="22"/>
              </w:rPr>
            </w:pPr>
          </w:p>
          <w:p w14:paraId="763E334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1" w:type="dxa"/>
            <w:gridSpan w:val="2"/>
            <w:vAlign w:val="center"/>
          </w:tcPr>
          <w:p w14:paraId="4B42060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3EEF2A3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83365B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6D2AA6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3ADFE17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9D8BCD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AD04EB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  <w:tc>
          <w:tcPr>
            <w:tcW w:w="2128" w:type="dxa"/>
            <w:gridSpan w:val="3"/>
            <w:vAlign w:val="center"/>
          </w:tcPr>
          <w:p w14:paraId="346832B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  <w:p w14:paraId="1C6F9DA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101035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1EE8EB8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  <w:p w14:paraId="689F8CB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BE6B13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C2A8EC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37B57BA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854C700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10</w:t>
            </w:r>
          </w:p>
          <w:p w14:paraId="776319F9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2FE85088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7E663A9C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5</w:t>
            </w:r>
          </w:p>
          <w:p w14:paraId="32E35E45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57A4509C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  <w:p w14:paraId="55B55ED1" w14:textId="77777777" w:rsidR="00B1351B" w:rsidRPr="001C1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C1899">
              <w:rPr>
                <w:b/>
                <w:sz w:val="22"/>
                <w:szCs w:val="22"/>
              </w:rPr>
              <w:t>5</w:t>
            </w:r>
          </w:p>
          <w:p w14:paraId="2A035237" w14:textId="77777777" w:rsidR="00B1351B" w:rsidRPr="00DF5BC1" w:rsidRDefault="00B1351B" w:rsidP="00B1351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75DD1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  <w:p w14:paraId="30AFEF1C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874D5A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534F7ED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  <w:p w14:paraId="3C1828E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5E5C55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5ACF6C0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  <w:gridSpan w:val="2"/>
            <w:vAlign w:val="center"/>
          </w:tcPr>
          <w:p w14:paraId="626FF37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7BDC6C3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5230F64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B6458A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  <w:p w14:paraId="13AA099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D3E903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42E735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</w:t>
            </w:r>
          </w:p>
        </w:tc>
      </w:tr>
      <w:tr w:rsidR="00B1351B" w:rsidRPr="00DF5BC1" w14:paraId="14F47230" w14:textId="77777777" w:rsidTr="00B1351B">
        <w:tc>
          <w:tcPr>
            <w:tcW w:w="13042" w:type="dxa"/>
            <w:gridSpan w:val="13"/>
            <w:vAlign w:val="center"/>
          </w:tcPr>
          <w:p w14:paraId="7AE16985" w14:textId="77777777" w:rsidR="00B1351B" w:rsidRPr="00DF5BC1" w:rsidRDefault="00B1351B" w:rsidP="00B1351B">
            <w:pPr>
              <w:jc w:val="right"/>
              <w:rPr>
                <w:sz w:val="22"/>
                <w:szCs w:val="22"/>
              </w:rPr>
            </w:pPr>
            <w:r w:rsidRPr="002C6A13">
              <w:rPr>
                <w:b/>
                <w:color w:val="000000"/>
                <w:sz w:val="22"/>
                <w:szCs w:val="22"/>
              </w:rPr>
              <w:t>Suma kolumna nr 8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349A0D13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CD5E94" w14:textId="77777777" w:rsidR="00B1351B" w:rsidRPr="00D25EED" w:rsidRDefault="00B1351B" w:rsidP="00B1351B">
      <w:pPr>
        <w:jc w:val="both"/>
        <w:rPr>
          <w:b/>
          <w:color w:val="000000"/>
          <w:sz w:val="22"/>
          <w:szCs w:val="22"/>
        </w:rPr>
      </w:pPr>
      <w:r w:rsidRPr="00D25EED">
        <w:rPr>
          <w:b/>
          <w:color w:val="000000"/>
          <w:sz w:val="22"/>
          <w:szCs w:val="22"/>
        </w:rPr>
        <w:t>* W przypadku tłumaczenia z języka obcego na język obcy w różnej grupie językowej, obowiązywać będzie cennik dla wyższej grupy językowej.</w:t>
      </w:r>
    </w:p>
    <w:p w14:paraId="61B1FDA6" w14:textId="7491A4C2" w:rsidR="00B1351B" w:rsidRPr="00A83228" w:rsidRDefault="00B1351B" w:rsidP="00B1351B">
      <w:pPr>
        <w:keepNext/>
        <w:jc w:val="center"/>
        <w:outlineLvl w:val="6"/>
        <w:rPr>
          <w:b/>
          <w:bCs/>
          <w:color w:val="000000"/>
          <w:sz w:val="22"/>
          <w:szCs w:val="22"/>
          <w:u w:val="single"/>
        </w:rPr>
      </w:pPr>
    </w:p>
    <w:p w14:paraId="045CB7C1" w14:textId="77777777" w:rsidR="00B1351B" w:rsidRPr="00A83228" w:rsidRDefault="00B1351B" w:rsidP="00B1351B">
      <w:pPr>
        <w:keepNext/>
        <w:jc w:val="center"/>
        <w:outlineLvl w:val="6"/>
        <w:rPr>
          <w:b/>
          <w:bCs/>
          <w:color w:val="000000"/>
          <w:sz w:val="22"/>
          <w:szCs w:val="22"/>
          <w:u w:val="single"/>
        </w:rPr>
      </w:pPr>
      <w:r w:rsidRPr="00A83228">
        <w:rPr>
          <w:b/>
          <w:bCs/>
          <w:color w:val="000000"/>
          <w:sz w:val="22"/>
          <w:szCs w:val="22"/>
          <w:u w:val="single"/>
        </w:rPr>
        <w:t>TABELA IV</w:t>
      </w:r>
    </w:p>
    <w:p w14:paraId="74021C03" w14:textId="77777777" w:rsidR="00B1351B" w:rsidRPr="00A83228" w:rsidRDefault="00B1351B" w:rsidP="00B1351B">
      <w:pPr>
        <w:keepNext/>
        <w:jc w:val="center"/>
        <w:outlineLvl w:val="6"/>
        <w:rPr>
          <w:b/>
          <w:bCs/>
          <w:color w:val="000000"/>
          <w:sz w:val="22"/>
          <w:szCs w:val="22"/>
          <w:u w:val="single"/>
        </w:rPr>
      </w:pPr>
    </w:p>
    <w:p w14:paraId="0FF98213" w14:textId="77777777" w:rsidR="00B1351B" w:rsidRPr="00DF5BC1" w:rsidRDefault="00B1351B" w:rsidP="00B1351B">
      <w:pPr>
        <w:keepNext/>
        <w:jc w:val="center"/>
        <w:outlineLvl w:val="6"/>
        <w:rPr>
          <w:b/>
          <w:bCs/>
          <w:sz w:val="22"/>
          <w:szCs w:val="22"/>
        </w:rPr>
      </w:pPr>
      <w:r w:rsidRPr="00DF5BC1">
        <w:rPr>
          <w:b/>
          <w:bCs/>
          <w:sz w:val="22"/>
          <w:szCs w:val="22"/>
        </w:rPr>
        <w:t>TŁUMACZENIA USTNE</w:t>
      </w:r>
    </w:p>
    <w:tbl>
      <w:tblPr>
        <w:tblW w:w="1496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2552"/>
        <w:gridCol w:w="5465"/>
      </w:tblGrid>
      <w:tr w:rsidR="00B1351B" w:rsidRPr="00DF5BC1" w14:paraId="786AC409" w14:textId="77777777" w:rsidTr="00B1351B">
        <w:trPr>
          <w:trHeight w:val="88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1FFC46D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Tłumaczenia  ustne</w:t>
            </w:r>
          </w:p>
          <w:p w14:paraId="7C1F8C45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552AE0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Przewidywana ilość tłumaczeń w okresie obowiązywania umowy</w:t>
            </w:r>
          </w:p>
          <w:p w14:paraId="1B5ABE4D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434B2C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 xml:space="preserve">Cena jednostkowa </w:t>
            </w:r>
            <w:r w:rsidRPr="00DF5BC1">
              <w:rPr>
                <w:b/>
                <w:sz w:val="22"/>
                <w:szCs w:val="22"/>
              </w:rPr>
              <w:br/>
              <w:t>( za jeden blok tłumaczenia)</w:t>
            </w:r>
          </w:p>
        </w:tc>
        <w:tc>
          <w:tcPr>
            <w:tcW w:w="5465" w:type="dxa"/>
            <w:shd w:val="clear" w:color="auto" w:fill="D9D9D9" w:themeFill="background1" w:themeFillShade="D9"/>
            <w:vAlign w:val="center"/>
          </w:tcPr>
          <w:p w14:paraId="47A77721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ŁĄCZNA</w:t>
            </w:r>
          </w:p>
          <w:p w14:paraId="7E9203E7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wartość brutto:</w:t>
            </w:r>
          </w:p>
          <w:p w14:paraId="42ACC0BC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kol.2 x kol.3</w:t>
            </w:r>
          </w:p>
        </w:tc>
      </w:tr>
      <w:tr w:rsidR="00B1351B" w:rsidRPr="00DF5BC1" w14:paraId="6BEA666E" w14:textId="77777777" w:rsidTr="00B1351B">
        <w:trPr>
          <w:trHeight w:val="272"/>
        </w:trPr>
        <w:tc>
          <w:tcPr>
            <w:tcW w:w="4678" w:type="dxa"/>
            <w:shd w:val="clear" w:color="auto" w:fill="D9D9D9" w:themeFill="background1" w:themeFillShade="D9"/>
          </w:tcPr>
          <w:p w14:paraId="32EF8202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5B6091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1946C59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60D6BB9" w14:textId="77777777" w:rsidR="00B1351B" w:rsidRPr="00DF5BC1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DF5BC1">
              <w:rPr>
                <w:b/>
                <w:sz w:val="22"/>
                <w:szCs w:val="22"/>
              </w:rPr>
              <w:t>4</w:t>
            </w:r>
          </w:p>
        </w:tc>
      </w:tr>
      <w:tr w:rsidR="00B1351B" w:rsidRPr="00DF5BC1" w14:paraId="5545CC37" w14:textId="77777777" w:rsidTr="00B1351B">
        <w:trPr>
          <w:trHeight w:val="1190"/>
        </w:trPr>
        <w:tc>
          <w:tcPr>
            <w:tcW w:w="4678" w:type="dxa"/>
          </w:tcPr>
          <w:p w14:paraId="1A687C1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polski /obcy/ polski</w:t>
            </w:r>
            <w:r w:rsidRPr="00DF5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56CD752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552" w:type="dxa"/>
            <w:vAlign w:val="center"/>
          </w:tcPr>
          <w:p w14:paraId="2B8D264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6102423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5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B227D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03AE6AD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B1351B" w:rsidRPr="00DF5BC1" w14:paraId="794921C9" w14:textId="77777777" w:rsidTr="00B1351B">
        <w:trPr>
          <w:trHeight w:val="538"/>
        </w:trPr>
        <w:tc>
          <w:tcPr>
            <w:tcW w:w="4678" w:type="dxa"/>
          </w:tcPr>
          <w:p w14:paraId="71B83B76" w14:textId="77777777" w:rsidR="00B1351B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 xml:space="preserve">1 blok tłumaczenia symultanicznego, </w:t>
            </w:r>
            <w:r>
              <w:rPr>
                <w:sz w:val="22"/>
                <w:szCs w:val="22"/>
              </w:rPr>
              <w:br/>
            </w:r>
            <w:r w:rsidRPr="00DF5BC1">
              <w:rPr>
                <w:sz w:val="22"/>
                <w:szCs w:val="22"/>
              </w:rPr>
              <w:t xml:space="preserve">tj. 1 godziny pracy 1 tłumacza </w:t>
            </w:r>
            <w:r w:rsidRPr="0062128A">
              <w:rPr>
                <w:color w:val="000000"/>
                <w:sz w:val="22"/>
                <w:szCs w:val="22"/>
              </w:rPr>
              <w:t>w kombinacji językowej polski /obcy/ polski</w:t>
            </w:r>
            <w:r w:rsidRPr="00DF5B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F5BC1">
              <w:rPr>
                <w:sz w:val="22"/>
                <w:szCs w:val="22"/>
              </w:rPr>
              <w:t>wraz z nagrywa</w:t>
            </w:r>
            <w:r>
              <w:rPr>
                <w:sz w:val="22"/>
                <w:szCs w:val="22"/>
              </w:rPr>
              <w:t>niem na nośnik (zapis cyfrowy)</w:t>
            </w:r>
          </w:p>
          <w:p w14:paraId="43CE03C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73779B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552" w:type="dxa"/>
            <w:vAlign w:val="center"/>
          </w:tcPr>
          <w:p w14:paraId="55C0436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BE5EAC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5465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6CCEE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3F494782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B1351B" w:rsidRPr="00DF5BC1" w14:paraId="576FC9F3" w14:textId="77777777" w:rsidTr="00B1351B">
        <w:trPr>
          <w:trHeight w:val="538"/>
        </w:trPr>
        <w:tc>
          <w:tcPr>
            <w:tcW w:w="4678" w:type="dxa"/>
          </w:tcPr>
          <w:p w14:paraId="05A21AE1" w14:textId="77777777" w:rsidR="00B1351B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 xml:space="preserve">1 blok tłumaczenia symultanicznego, </w:t>
            </w:r>
          </w:p>
          <w:p w14:paraId="36EDCAC8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 xml:space="preserve">tj. 1 godziny pracy 1 tłumacza </w:t>
            </w:r>
            <w:r w:rsidRPr="0062128A">
              <w:rPr>
                <w:color w:val="000000"/>
                <w:sz w:val="22"/>
                <w:szCs w:val="22"/>
              </w:rPr>
              <w:t>w kombinacji językowej polski /obcy/ polski</w:t>
            </w:r>
            <w:r w:rsidRPr="00DF5B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F5BC1">
              <w:rPr>
                <w:sz w:val="22"/>
                <w:szCs w:val="22"/>
              </w:rPr>
              <w:t>wraz z nagryw</w:t>
            </w:r>
            <w:r>
              <w:rPr>
                <w:sz w:val="22"/>
                <w:szCs w:val="22"/>
              </w:rPr>
              <w:t>aniem na nośnik (zapis cyfrowy)</w:t>
            </w:r>
          </w:p>
          <w:p w14:paraId="5B893877" w14:textId="77777777" w:rsidR="00B1351B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wraz z protokołowaniem tłumaczenia.</w:t>
            </w:r>
          </w:p>
          <w:p w14:paraId="3A4816F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A573CA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 w:rsidRPr="0015389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385814D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2623DA0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5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F8C7E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7A6D8AB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B1351B" w:rsidRPr="00DF5BC1" w14:paraId="2891BD60" w14:textId="77777777" w:rsidTr="00B1351B">
        <w:trPr>
          <w:trHeight w:val="538"/>
        </w:trPr>
        <w:tc>
          <w:tcPr>
            <w:tcW w:w="4678" w:type="dxa"/>
          </w:tcPr>
          <w:p w14:paraId="76A35B19" w14:textId="77777777" w:rsidR="00B1351B" w:rsidRPr="0062128A" w:rsidRDefault="00B1351B" w:rsidP="00B13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  <w:p w14:paraId="73EAB68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696157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7BC809A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427AE6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5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5A71C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  <w:p w14:paraId="45CB6FED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  <w:r w:rsidRPr="00DF5BC1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B1351B" w:rsidRPr="00DF5BC1" w14:paraId="419509FA" w14:textId="77777777" w:rsidTr="00B1351B">
        <w:trPr>
          <w:trHeight w:val="538"/>
        </w:trPr>
        <w:tc>
          <w:tcPr>
            <w:tcW w:w="4678" w:type="dxa"/>
          </w:tcPr>
          <w:p w14:paraId="7A1AE363" w14:textId="77777777" w:rsidR="00B1351B" w:rsidRPr="0062128A" w:rsidRDefault="00B1351B" w:rsidP="00B13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  <w:p w14:paraId="74925329" w14:textId="77777777" w:rsidR="00B1351B" w:rsidRPr="0062128A" w:rsidRDefault="00B1351B" w:rsidP="00B13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  <w:p w14:paraId="2C8D3206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C4D9D6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14:paraId="7DE5AF6B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7A36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  <w:tr w:rsidR="00B1351B" w:rsidRPr="00DF5BC1" w14:paraId="43A2AB57" w14:textId="77777777" w:rsidTr="00B1351B">
        <w:trPr>
          <w:trHeight w:val="538"/>
        </w:trPr>
        <w:tc>
          <w:tcPr>
            <w:tcW w:w="4678" w:type="dxa"/>
          </w:tcPr>
          <w:p w14:paraId="0DAC8807" w14:textId="77777777" w:rsidR="00B1351B" w:rsidRPr="0062128A" w:rsidRDefault="00B1351B" w:rsidP="00B13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lastRenderedPageBreak/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  <w:p w14:paraId="2EEB1D9B" w14:textId="77777777" w:rsidR="00B1351B" w:rsidRPr="0062128A" w:rsidRDefault="00B1351B" w:rsidP="00B13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  <w:p w14:paraId="0CDB8B78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protokołowaniem tłumaczenia.</w:t>
            </w:r>
          </w:p>
          <w:p w14:paraId="5D822AFF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5B85F83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14:paraId="6D350D7D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359A4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  <w:tr w:rsidR="00B1351B" w:rsidRPr="00DF5BC1" w14:paraId="354EC51F" w14:textId="77777777" w:rsidTr="00B1351B">
        <w:trPr>
          <w:trHeight w:val="538"/>
        </w:trPr>
        <w:tc>
          <w:tcPr>
            <w:tcW w:w="4678" w:type="dxa"/>
          </w:tcPr>
          <w:p w14:paraId="5293FC60" w14:textId="77777777" w:rsidR="00B1351B" w:rsidRPr="00825273" w:rsidRDefault="00B1351B" w:rsidP="00B1351B">
            <w:pPr>
              <w:jc w:val="center"/>
              <w:rPr>
                <w:sz w:val="22"/>
                <w:szCs w:val="22"/>
              </w:rPr>
            </w:pPr>
            <w:r w:rsidRPr="00825273">
              <w:rPr>
                <w:sz w:val="22"/>
                <w:szCs w:val="22"/>
              </w:rPr>
              <w:t xml:space="preserve">1 blok tłumaczenia konsekutywnego, </w:t>
            </w:r>
            <w:r>
              <w:rPr>
                <w:sz w:val="22"/>
                <w:szCs w:val="22"/>
              </w:rPr>
              <w:br/>
            </w:r>
            <w:r w:rsidRPr="00825273">
              <w:rPr>
                <w:sz w:val="22"/>
                <w:szCs w:val="22"/>
              </w:rPr>
              <w:t>tj. 1 godziny pracy 1 tłumacza</w:t>
            </w:r>
            <w:r w:rsidRPr="006212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62128A">
              <w:rPr>
                <w:color w:val="000000"/>
                <w:sz w:val="22"/>
                <w:szCs w:val="22"/>
              </w:rPr>
              <w:t>w kombinacji językowej polski /obcy/ polski</w:t>
            </w:r>
          </w:p>
          <w:p w14:paraId="1245CB90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9F213E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2552" w:type="dxa"/>
            <w:vAlign w:val="center"/>
          </w:tcPr>
          <w:p w14:paraId="65CAF767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206E1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  <w:tr w:rsidR="00B1351B" w:rsidRPr="00DF5BC1" w14:paraId="680F8920" w14:textId="77777777" w:rsidTr="00B1351B">
        <w:trPr>
          <w:trHeight w:val="538"/>
        </w:trPr>
        <w:tc>
          <w:tcPr>
            <w:tcW w:w="4678" w:type="dxa"/>
          </w:tcPr>
          <w:p w14:paraId="29ED18DE" w14:textId="77777777" w:rsidR="00B1351B" w:rsidRDefault="00B1351B" w:rsidP="00B1351B">
            <w:pPr>
              <w:jc w:val="center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konsekutywnego, </w:t>
            </w:r>
            <w:r w:rsidRPr="0062128A">
              <w:rPr>
                <w:color w:val="000000"/>
                <w:sz w:val="22"/>
                <w:szCs w:val="22"/>
              </w:rPr>
              <w:br/>
              <w:t xml:space="preserve">tj. 1 godziny pracy  1 tłumacza </w:t>
            </w:r>
            <w:r>
              <w:rPr>
                <w:color w:val="000000"/>
                <w:sz w:val="22"/>
                <w:szCs w:val="22"/>
              </w:rPr>
              <w:br/>
            </w:r>
            <w:r w:rsidRPr="0062128A">
              <w:rPr>
                <w:color w:val="000000"/>
                <w:sz w:val="22"/>
                <w:szCs w:val="22"/>
              </w:rPr>
              <w:t>w kombinacji językowej obcy /obcy*</w:t>
            </w:r>
          </w:p>
          <w:p w14:paraId="07DFD7FD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16DC87F" w14:textId="77777777" w:rsidR="00B1351B" w:rsidRPr="00153899" w:rsidRDefault="00B1351B" w:rsidP="00B13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14:paraId="5BB183D5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B5819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  <w:tr w:rsidR="00B1351B" w:rsidRPr="00DF5BC1" w14:paraId="3336DB1F" w14:textId="77777777" w:rsidTr="00B1351B">
        <w:trPr>
          <w:trHeight w:val="538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vAlign w:val="center"/>
          </w:tcPr>
          <w:p w14:paraId="370C8CDB" w14:textId="77777777" w:rsidR="00B1351B" w:rsidRPr="002C6A13" w:rsidRDefault="00B1351B" w:rsidP="00B1351B">
            <w:pPr>
              <w:jc w:val="right"/>
              <w:rPr>
                <w:b/>
                <w:sz w:val="22"/>
                <w:szCs w:val="22"/>
              </w:rPr>
            </w:pPr>
            <w:r w:rsidRPr="002C6A13">
              <w:rPr>
                <w:b/>
                <w:sz w:val="22"/>
                <w:szCs w:val="22"/>
              </w:rPr>
              <w:t>Suma kolumna nr 4</w:t>
            </w:r>
          </w:p>
        </w:tc>
        <w:tc>
          <w:tcPr>
            <w:tcW w:w="5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48D8A" w14:textId="77777777" w:rsidR="00B1351B" w:rsidRPr="00DF5BC1" w:rsidRDefault="00B1351B" w:rsidP="00B1351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8114FE" w14:textId="7E2C6B9D" w:rsidR="00B1351B" w:rsidRPr="008217C7" w:rsidRDefault="00855F86" w:rsidP="00B1351B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Uwaga: ilości tłumaczeń podane w tabeli są ilościami przewidywanymi w okresie obowiązywania umowy</w:t>
      </w:r>
      <w:r w:rsidR="00DC676E">
        <w:rPr>
          <w:sz w:val="20"/>
          <w:szCs w:val="20"/>
        </w:rPr>
        <w:t xml:space="preserve"> i stanowią podstawę do wyceny oferty</w:t>
      </w:r>
      <w:r>
        <w:rPr>
          <w:sz w:val="20"/>
          <w:szCs w:val="20"/>
        </w:rPr>
        <w:t xml:space="preserve">. Zamawiający </w:t>
      </w:r>
      <w:r w:rsidR="00DC676E">
        <w:rPr>
          <w:sz w:val="20"/>
          <w:szCs w:val="20"/>
        </w:rPr>
        <w:t>nie zobowiązuje się do dokonania zleceń w podanej ilości.</w:t>
      </w:r>
    </w:p>
    <w:p w14:paraId="5E33D10F" w14:textId="77777777" w:rsidR="001A2EE6" w:rsidRDefault="001A2EE6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760A558" w14:textId="4257D1C4" w:rsidR="001A2EE6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3E17169B" w14:textId="47FA2982" w:rsidR="00B1351B" w:rsidRPr="003F257C" w:rsidRDefault="00B1351B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>…………………………………………………..</w:t>
      </w:r>
    </w:p>
    <w:p w14:paraId="3E2F9444" w14:textId="77777777" w:rsidR="00B1351B" w:rsidRPr="003F257C" w:rsidRDefault="00B1351B" w:rsidP="00B1351B">
      <w:pPr>
        <w:spacing w:line="360" w:lineRule="auto"/>
        <w:ind w:left="8509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1B3F509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89958CF" w14:textId="7224415E" w:rsidR="00C447D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  <w:sectPr w:rsidR="00C447DC" w:rsidSect="00C447DC">
          <w:pgSz w:w="16838" w:h="11906" w:orient="landscape" w:code="9"/>
          <w:pgMar w:top="1247" w:right="1418" w:bottom="1021" w:left="1418" w:header="709" w:footer="709" w:gutter="0"/>
          <w:cols w:space="708"/>
          <w:docGrid w:linePitch="360"/>
        </w:sect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</w:t>
      </w:r>
      <w:r w:rsidR="00B1351B">
        <w:rPr>
          <w:rFonts w:ascii="Arial" w:hAnsi="Arial" w:cs="Arial"/>
          <w:sz w:val="20"/>
          <w:szCs w:val="20"/>
          <w:lang w:eastAsia="en-US"/>
        </w:rPr>
        <w:t>……………</w:t>
      </w:r>
    </w:p>
    <w:p w14:paraId="10C6387C" w14:textId="77777777" w:rsidR="001A2EE6" w:rsidRDefault="001A2EE6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21F0BFB" w14:textId="07207FB3" w:rsidR="00156767" w:rsidRPr="003F257C" w:rsidRDefault="000F3A53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3F257C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3F257C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3F257C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6" w:name="_Hlk495989721"/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524BAB" w:rsidRDefault="00524BAB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524BAB" w:rsidRDefault="00524BAB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524BAB" w:rsidRDefault="00524BAB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524BAB" w:rsidRPr="001B56B5" w:rsidRDefault="00524BA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524BAB" w:rsidRDefault="00524BAB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8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6vHKwIAAFcEAAAOAAAAZHJzL2Uyb0RvYy54bWysVNtu2zAMfR+wfxD0vvjSZGmMOEWXLsOA&#10;7gK0+wBZlm1hsqhJSuzs60vJaRZ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zbWOd/yCgJ2FTUovKR3R2&#10;uHc+ZMOK55DwmAMl651UKhq2rbbKkgPDLtnFLxbwIkxpMpR0tcgXEwF/hUjj9yeIXnpsdyV7rOIc&#10;xIpA23tdx2b0TKppjykrfeIxUDeR6MdqjIKd5amgPiKxFqbuxmnETQf2JyUDdnZJ3Y89s4IS9VGj&#10;OKtsPg+jEI35YpmjYS891aWHaY5QJfWUTNutn8Znb6xsO3xpagcNtyhoIyPXQfkpq1P62L1RgtOk&#10;hfG4tGPUr//B5gk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LxHq8c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524BAB" w:rsidRDefault="00524BAB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524BAB" w:rsidRDefault="00524BAB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524BAB" w:rsidRDefault="00524BAB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524BAB" w:rsidRPr="001B56B5" w:rsidRDefault="00524BA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524BAB" w:rsidRDefault="00524BAB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3F257C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3F257C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3F57E790" w14:textId="77777777" w:rsidR="001A2EE6" w:rsidRPr="00E43BE4" w:rsidRDefault="00156767" w:rsidP="001A2EE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597204" w:rsidRPr="003F257C">
        <w:rPr>
          <w:rFonts w:ascii="Arial" w:hAnsi="Arial" w:cs="Arial"/>
          <w:b/>
          <w:i/>
          <w:sz w:val="20"/>
          <w:szCs w:val="20"/>
        </w:rPr>
        <w:t xml:space="preserve"> </w:t>
      </w:r>
      <w:r w:rsidR="001A2EE6"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="001A2EE6"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="001A2EE6"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="001A2EE6"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2A5B46CC" w14:textId="77777777" w:rsidR="001A2EE6" w:rsidRPr="00E0612F" w:rsidRDefault="001A2EE6" w:rsidP="001A2EE6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568E96F2" w14:textId="0FF3C25D" w:rsidR="00597204" w:rsidRPr="003F257C" w:rsidRDefault="00597204" w:rsidP="0015676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bookmarkEnd w:id="6"/>
    <w:p w14:paraId="6C4B9DE9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615F5FDB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3F257C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Pr="003F257C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38425CAE" w:rsidR="00460591" w:rsidRPr="003F257C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Pr="003F257C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3F257C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3F257C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3F257C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B62B07A" w14:textId="0BCE23B6" w:rsidR="00156767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E3CA14E" w14:textId="77052345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B270AAD" w14:textId="43D14505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E51B72B" w14:textId="2FECCB1B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A38A686" w14:textId="5A5922BE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896B87A" w14:textId="392FF7EA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0468C73" w14:textId="2D86D359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866C052" w14:textId="08ECDA7E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186B8F1" w14:textId="2871ACA0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BF83D03" w14:textId="6D49549F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140469F" w14:textId="09E1FE62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DE8A70E" w14:textId="215D996E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ED3E688" w14:textId="423FB384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0D6AD11" w14:textId="77777777" w:rsidR="00A223AA" w:rsidRPr="003F257C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4192784" w14:textId="366593B7" w:rsidR="00156767" w:rsidRPr="003F257C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3F257C">
        <w:rPr>
          <w:rFonts w:ascii="Arial" w:eastAsia="Calibri" w:hAnsi="Arial" w:cs="Arial"/>
          <w:b/>
          <w:sz w:val="18"/>
          <w:szCs w:val="20"/>
        </w:rPr>
        <w:t>BDGwzp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-216</w:t>
      </w:r>
      <w:r w:rsidR="0045089A">
        <w:rPr>
          <w:rFonts w:ascii="Arial" w:eastAsia="Calibri" w:hAnsi="Arial" w:cs="Arial"/>
          <w:b/>
          <w:sz w:val="20"/>
          <w:szCs w:val="20"/>
        </w:rPr>
        <w:t>/27</w:t>
      </w:r>
      <w:r w:rsidR="00597204" w:rsidRPr="003F257C">
        <w:rPr>
          <w:rFonts w:ascii="Arial" w:eastAsia="Calibri" w:hAnsi="Arial" w:cs="Arial"/>
          <w:b/>
          <w:sz w:val="20"/>
          <w:szCs w:val="20"/>
        </w:rPr>
        <w:t>/2017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/bk</w:t>
      </w:r>
    </w:p>
    <w:p w14:paraId="240DBBB6" w14:textId="77777777" w:rsidR="00156767" w:rsidRPr="003F257C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524BAB" w:rsidRDefault="00524BA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524BAB" w:rsidRDefault="00524BA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524BAB" w:rsidRDefault="00524BAB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524BAB" w:rsidRPr="001B56B5" w:rsidRDefault="00524BA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524BAB" w:rsidRDefault="00524BAB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9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EYogdM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524BAB" w:rsidRDefault="00524BA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524BAB" w:rsidRDefault="00524BA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524BAB" w:rsidRDefault="00524BAB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524BAB" w:rsidRPr="001B56B5" w:rsidRDefault="00524BA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524BAB" w:rsidRDefault="00524BAB" w:rsidP="003543ED"/>
                  </w:txbxContent>
                </v:textbox>
              </v:shape>
            </w:pict>
          </mc:Fallback>
        </mc:AlternateContent>
      </w:r>
      <w:r w:rsidR="00156767"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3F257C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3F257C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3F257C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Pr="003F257C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3F257C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617B8ED9" w14:textId="6B76B042" w:rsidR="001A2EE6" w:rsidRPr="00E43BE4" w:rsidRDefault="00156767" w:rsidP="001A2EE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1A2EE6" w:rsidRPr="001A2EE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1A2EE6"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="001A2EE6"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="001A2EE6"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="001A2EE6"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5C23FB90" w14:textId="77777777" w:rsidR="001A2EE6" w:rsidRPr="00E0612F" w:rsidRDefault="001A2EE6" w:rsidP="001A2EE6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32AC3E5C" w14:textId="416C55B9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B4C7449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77216AF8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3F257C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3F257C" w:rsidRDefault="00156767" w:rsidP="00F043B6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14:paraId="4C291909" w14:textId="77777777" w:rsidR="00156767" w:rsidRPr="003F257C" w:rsidRDefault="00156767" w:rsidP="00F043B6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14:paraId="5FB2577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5C5A1E6" w14:textId="77777777" w:rsidR="00156767" w:rsidRPr="003F257C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14:paraId="19E0E03B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14:paraId="6301BBD4" w14:textId="77777777" w:rsidR="00065B27" w:rsidRPr="003F257C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3F257C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3F257C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3F257C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3F257C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3F257C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238BC384" w:rsidR="001B56B5" w:rsidRPr="003F257C" w:rsidRDefault="0045089A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BDGwzp-216/27</w:t>
      </w:r>
      <w:r w:rsidR="00597204" w:rsidRPr="003F257C">
        <w:rPr>
          <w:rFonts w:ascii="Arial" w:hAnsi="Arial" w:cs="Arial"/>
          <w:b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sz w:val="20"/>
          <w:szCs w:val="20"/>
        </w:rPr>
        <w:t>/bk</w:t>
      </w:r>
    </w:p>
    <w:p w14:paraId="2D582D5F" w14:textId="77777777" w:rsidR="001B56B5" w:rsidRPr="003F257C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3F257C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524BAB" w:rsidRDefault="00524BA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524BAB" w:rsidRDefault="00524BA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524BAB" w:rsidRPr="001B56B5" w:rsidRDefault="00524BA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524BAB" w:rsidRDefault="00524BAB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30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mmKwIAAFc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Bkksmm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524BAB" w:rsidRDefault="00524BA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524BAB" w:rsidRDefault="00524BA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524BAB" w:rsidRPr="001B56B5" w:rsidRDefault="00524BA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524BAB" w:rsidRDefault="00524BAB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3F257C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3F257C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3F257C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3F257C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3F257C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3F257C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3505B5C8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</w:rPr>
        <w:t>:</w:t>
      </w:r>
    </w:p>
    <w:p w14:paraId="371B88D2" w14:textId="77777777" w:rsidR="006F22E3" w:rsidRPr="003F257C" w:rsidRDefault="006F22E3" w:rsidP="001B56B5">
      <w:pPr>
        <w:rPr>
          <w:rFonts w:ascii="Arial" w:hAnsi="Arial" w:cs="Arial"/>
          <w:spacing w:val="4"/>
          <w:sz w:val="20"/>
          <w:szCs w:val="20"/>
        </w:rPr>
      </w:pPr>
    </w:p>
    <w:p w14:paraId="65BCC8C3" w14:textId="77777777" w:rsidR="001A2EE6" w:rsidRPr="00E43BE4" w:rsidRDefault="001A2EE6" w:rsidP="001A2EE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166EC180" w14:textId="77777777" w:rsidR="001A2EE6" w:rsidRPr="00E0612F" w:rsidRDefault="001A2EE6" w:rsidP="001A2EE6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6FFD8BCE" w14:textId="77777777" w:rsidR="006F22E3" w:rsidRPr="003F257C" w:rsidRDefault="006F22E3" w:rsidP="001B56B5">
      <w:pPr>
        <w:rPr>
          <w:rFonts w:ascii="Arial" w:hAnsi="Arial" w:cs="Arial"/>
          <w:spacing w:val="4"/>
          <w:sz w:val="20"/>
          <w:szCs w:val="20"/>
        </w:rPr>
      </w:pPr>
    </w:p>
    <w:p w14:paraId="53A09230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FF4BE6A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3F257C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z w:val="20"/>
          <w:szCs w:val="20"/>
        </w:rPr>
        <w:t>należymy</w:t>
      </w:r>
      <w:r w:rsidRPr="003F257C">
        <w:rPr>
          <w:rFonts w:ascii="Arial" w:hAnsi="Arial" w:cs="Arial"/>
          <w:sz w:val="20"/>
          <w:szCs w:val="20"/>
        </w:rPr>
        <w:t xml:space="preserve"> do tej samej </w:t>
      </w:r>
      <w:r w:rsidRPr="003F257C">
        <w:rPr>
          <w:rFonts w:ascii="Arial" w:hAnsi="Arial" w:cs="Arial"/>
          <w:spacing w:val="4"/>
          <w:sz w:val="20"/>
          <w:szCs w:val="20"/>
        </w:rPr>
        <w:t>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  <w:r w:rsidRPr="003F257C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3F257C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3F257C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3E5D2CC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7" w:name="_Hlk495990053"/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22D48DB7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F4D6266" w14:textId="77777777" w:rsidR="001A2EE6" w:rsidRPr="003F257C" w:rsidRDefault="001A2EE6" w:rsidP="001A2EE6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bookmarkEnd w:id="7"/>
    <w:p w14:paraId="2E0B8F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3F257C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7C80EC5" w14:textId="7C9B1F58" w:rsidR="00AD34AB" w:rsidRPr="003F257C" w:rsidRDefault="001A2EE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BD</w:t>
      </w:r>
      <w:r w:rsidR="0045089A">
        <w:rPr>
          <w:rFonts w:ascii="Arial" w:hAnsi="Arial" w:cs="Arial"/>
          <w:b/>
          <w:sz w:val="20"/>
        </w:rPr>
        <w:t>Gwzp-216/27</w:t>
      </w:r>
      <w:r w:rsidR="00597204" w:rsidRPr="003F257C">
        <w:rPr>
          <w:rFonts w:ascii="Arial" w:hAnsi="Arial" w:cs="Arial"/>
          <w:b/>
          <w:sz w:val="20"/>
        </w:rPr>
        <w:t>/2017</w:t>
      </w:r>
      <w:r w:rsidR="00AD34AB" w:rsidRPr="003F257C">
        <w:rPr>
          <w:rFonts w:ascii="Arial" w:hAnsi="Arial" w:cs="Arial"/>
          <w:b/>
          <w:sz w:val="20"/>
        </w:rPr>
        <w:t>/</w:t>
      </w:r>
      <w:r w:rsidR="006F22E3" w:rsidRPr="003F257C">
        <w:rPr>
          <w:rFonts w:ascii="Arial" w:hAnsi="Arial" w:cs="Arial"/>
          <w:b/>
          <w:sz w:val="20"/>
        </w:rPr>
        <w:t>bk</w:t>
      </w:r>
      <w:r w:rsidR="00AD34AB" w:rsidRPr="003F257C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3F257C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3F257C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413B059B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5696A9" w14:textId="1052D8CA" w:rsidR="00DC5154" w:rsidRPr="003F257C" w:rsidRDefault="00845EDA" w:rsidP="00DC5154">
      <w:pPr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47E1C20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524BAB" w:rsidRDefault="00524BAB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524BAB" w:rsidRDefault="00524BAB" w:rsidP="00845ED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524BAB" w:rsidRDefault="00524BAB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524BAB" w:rsidRPr="001B56B5" w:rsidRDefault="00524BAB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1" type="#_x0000_t202" style="position:absolute;margin-left:0;margin-top:.9pt;width:189pt;height:75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o2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">
                <v:textbox>
                  <w:txbxContent>
                    <w:p w14:paraId="5EB26C43" w14:textId="77777777" w:rsidR="00524BAB" w:rsidRDefault="00524BAB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524BAB" w:rsidRDefault="00524BAB" w:rsidP="00845EDA">
                      <w:pPr>
                        <w:ind w:firstLine="142"/>
                        <w:rPr>
                          <w:sz w:val="16"/>
                        </w:rPr>
                      </w:pPr>
                    </w:p>
                    <w:p w14:paraId="024B5CA7" w14:textId="77777777" w:rsidR="00524BAB" w:rsidRDefault="00524BAB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524BAB" w:rsidRPr="001B56B5" w:rsidRDefault="00524BAB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EC370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3F257C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017CA906" w:rsidR="00DC5154" w:rsidRPr="003F257C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 w:rsidRPr="003F257C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66CF837" w14:textId="156A5BFD" w:rsidR="000E7B86" w:rsidRPr="003F257C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03DF4C3B" w14:textId="77777777" w:rsidR="001A2EE6" w:rsidRPr="00E43BE4" w:rsidRDefault="001A2EE6" w:rsidP="001A2EE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287C1FB8" w14:textId="77777777" w:rsidR="001A2EE6" w:rsidRPr="00E0612F" w:rsidRDefault="001A2EE6" w:rsidP="001A2EE6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05EAC782" w14:textId="77777777" w:rsidR="006F7816" w:rsidRPr="003F257C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0ED948E" w14:textId="77777777" w:rsidR="00DC5154" w:rsidRPr="003F257C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241"/>
        <w:gridCol w:w="1533"/>
        <w:gridCol w:w="1374"/>
        <w:gridCol w:w="2104"/>
      </w:tblGrid>
      <w:tr w:rsidR="00DC5154" w:rsidRPr="003F257C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3F257C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5E930063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6627A233" w:rsidR="00DC5154" w:rsidRPr="003F257C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844249">
              <w:rPr>
                <w:rFonts w:ascii="Arial" w:hAnsi="Arial" w:cs="Arial"/>
                <w:spacing w:val="4"/>
                <w:sz w:val="20"/>
                <w:szCs w:val="20"/>
              </w:rPr>
              <w:t>zamówienia</w:t>
            </w:r>
            <w:r w:rsidR="00DC5154"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6A857EC8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ta zakończenia realizacji </w:t>
            </w:r>
            <w:r w:rsidR="00844249">
              <w:rPr>
                <w:rFonts w:ascii="Arial" w:hAnsi="Arial" w:cs="Arial"/>
                <w:spacing w:val="4"/>
                <w:sz w:val="20"/>
                <w:szCs w:val="20"/>
              </w:rPr>
              <w:t>zamówienia</w:t>
            </w:r>
          </w:p>
          <w:p w14:paraId="47FFD37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3F257C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3F257C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64" w:rsidRPr="003F257C" w14:paraId="4217970F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2BCD202" w14:textId="5FB2048E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40D1596A" w14:textId="77777777" w:rsidR="00401064" w:rsidRPr="003F257C" w:rsidRDefault="0040106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A60044F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0922B83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529BE7C7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E6" w:rsidRPr="003F257C" w14:paraId="78AF1EFC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3E478E78" w14:textId="71449D62" w:rsidR="001A2EE6" w:rsidRPr="003F257C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5A316955" w14:textId="77777777" w:rsidR="001A2EE6" w:rsidRPr="003F257C" w:rsidRDefault="001A2EE6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4A2D69E" w14:textId="77777777" w:rsidR="001A2EE6" w:rsidRPr="003F257C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6104516" w14:textId="77777777" w:rsidR="001A2EE6" w:rsidRPr="003F257C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19374718" w14:textId="77777777" w:rsidR="001A2EE6" w:rsidRPr="003F257C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E6" w:rsidRPr="003F257C" w14:paraId="2218F27C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7C8D6FE5" w14:textId="321B409C" w:rsidR="001A2EE6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590A8BEE" w14:textId="77777777" w:rsidR="001A2EE6" w:rsidRPr="003F257C" w:rsidRDefault="001A2EE6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04A702B4" w14:textId="77777777" w:rsidR="001A2EE6" w:rsidRPr="003F257C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61F73AF" w14:textId="77777777" w:rsidR="001A2EE6" w:rsidRPr="003F257C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FA5AE34" w14:textId="77777777" w:rsidR="001A2EE6" w:rsidRPr="003F257C" w:rsidRDefault="001A2EE6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3F257C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244A0E88" w14:textId="77777777" w:rsidR="00AF5C43" w:rsidRPr="003F257C" w:rsidRDefault="00AF5C43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62424B27" w:rsidR="00DC5154" w:rsidRPr="003F257C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3F257C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3F257C">
        <w:rPr>
          <w:rFonts w:ascii="Arial" w:hAnsi="Arial" w:cs="Arial"/>
          <w:b/>
          <w:sz w:val="20"/>
          <w:szCs w:val="20"/>
        </w:rPr>
        <w:t>dowody okr</w:t>
      </w:r>
      <w:r w:rsidRPr="003F257C"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3F257C">
        <w:rPr>
          <w:rFonts w:ascii="Arial" w:hAnsi="Arial" w:cs="Arial"/>
          <w:b/>
          <w:sz w:val="20"/>
          <w:szCs w:val="20"/>
        </w:rPr>
        <w:t xml:space="preserve"> te zost</w:t>
      </w:r>
      <w:r w:rsidRPr="003F257C">
        <w:rPr>
          <w:rFonts w:ascii="Arial" w:hAnsi="Arial" w:cs="Arial"/>
          <w:b/>
          <w:sz w:val="20"/>
          <w:szCs w:val="20"/>
        </w:rPr>
        <w:t>ały wykonane w sposób należyty.</w:t>
      </w:r>
    </w:p>
    <w:p w14:paraId="49A5C85E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1462F486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334B69AF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F223078" w14:textId="77777777" w:rsidR="001A2EE6" w:rsidRPr="003F257C" w:rsidRDefault="001A2EE6" w:rsidP="001A2EE6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ECA578F" w14:textId="77777777" w:rsidR="000D1FBC" w:rsidRPr="003F257C" w:rsidRDefault="000D1FBC" w:rsidP="000D1FB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8DC27E" w14:textId="40E1961C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BDGwzp-216/27</w:t>
      </w:r>
      <w:r w:rsidRPr="003F257C">
        <w:rPr>
          <w:rFonts w:ascii="Arial" w:hAnsi="Arial" w:cs="Arial"/>
          <w:b/>
          <w:sz w:val="20"/>
          <w:szCs w:val="20"/>
        </w:rPr>
        <w:t>/2017/bk</w:t>
      </w:r>
      <w:r w:rsidRPr="003F257C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3F257C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006B48CC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627CE" wp14:editId="5E91B3C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203450" cy="81915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D43A" w14:textId="77777777" w:rsidR="00524BAB" w:rsidRDefault="00524BAB" w:rsidP="000D1FB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62C04A" w14:textId="77777777" w:rsidR="00524BAB" w:rsidRPr="001B56B5" w:rsidRDefault="00524BAB" w:rsidP="000D1FB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6779D3D" w14:textId="77777777" w:rsidR="00524BAB" w:rsidRDefault="00524BAB" w:rsidP="000D1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627CE" id="_x0000_s1032" type="#_x0000_t202" style="position:absolute;margin-left:0;margin-top:.9pt;width:173.5pt;height:64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UUKgIAAFc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">
                <v:textbox>
                  <w:txbxContent>
                    <w:p w14:paraId="7A28D43A" w14:textId="77777777" w:rsidR="00524BAB" w:rsidRDefault="00524BAB" w:rsidP="000D1FBC">
                      <w:pPr>
                        <w:rPr>
                          <w:sz w:val="16"/>
                        </w:rPr>
                      </w:pPr>
                    </w:p>
                    <w:p w14:paraId="0B62C04A" w14:textId="77777777" w:rsidR="00524BAB" w:rsidRPr="001B56B5" w:rsidRDefault="00524BAB" w:rsidP="000D1FB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6779D3D" w14:textId="77777777" w:rsidR="00524BAB" w:rsidRDefault="00524BAB" w:rsidP="000D1FBC"/>
                  </w:txbxContent>
                </v:textbox>
                <w10:wrap anchorx="margin"/>
              </v:shape>
            </w:pict>
          </mc:Fallback>
        </mc:AlternateContent>
      </w:r>
    </w:p>
    <w:p w14:paraId="2ED4789A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28237228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2DF2F13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771DD97B" w14:textId="16AAD42E" w:rsidR="000D1FB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9A97FE" w14:textId="6FC5B659" w:rsidR="000D1FB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F174B0" w14:textId="77777777" w:rsidR="000D1FBC" w:rsidRPr="003F257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2D49BB" w14:textId="77777777" w:rsidR="000D1FBC" w:rsidRPr="003F257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3F257C">
        <w:rPr>
          <w:rFonts w:ascii="Arial" w:hAnsi="Arial" w:cs="Arial"/>
          <w:b/>
          <w:bCs/>
          <w:sz w:val="20"/>
          <w:szCs w:val="20"/>
        </w:rPr>
        <w:br/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17726321" w14:textId="77777777" w:rsidR="000D1FBC" w:rsidRPr="003F257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519473" w14:textId="77777777" w:rsidR="000D1FBC" w:rsidRPr="003F257C" w:rsidRDefault="000D1FBC" w:rsidP="000D1FBC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3F257C">
        <w:rPr>
          <w:rFonts w:ascii="Arial" w:hAnsi="Arial" w:cs="Arial"/>
          <w:sz w:val="20"/>
          <w:szCs w:val="20"/>
        </w:rPr>
        <w:t>Przystępując do udziału w postępowaniu o zamówienie publiczne pn.:</w:t>
      </w:r>
    </w:p>
    <w:p w14:paraId="31B99493" w14:textId="77777777" w:rsidR="000D1FBC" w:rsidRPr="00E43BE4" w:rsidRDefault="000D1FBC" w:rsidP="000D1FB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43BE4">
        <w:rPr>
          <w:rFonts w:ascii="Arial" w:hAnsi="Arial" w:cs="Arial"/>
          <w:b/>
          <w:spacing w:val="-2"/>
          <w:sz w:val="20"/>
          <w:szCs w:val="20"/>
        </w:rPr>
        <w:t>Świadczenie usług polegających</w:t>
      </w:r>
      <w:r w:rsidRPr="00E43BE4">
        <w:rPr>
          <w:rFonts w:ascii="Arial" w:hAnsi="Arial" w:cs="Arial"/>
          <w:b/>
          <w:sz w:val="20"/>
          <w:szCs w:val="20"/>
        </w:rPr>
        <w:t xml:space="preserve"> na wykonywaniu </w:t>
      </w:r>
      <w:r w:rsidRPr="00E43BE4">
        <w:rPr>
          <w:rFonts w:ascii="Arial" w:hAnsi="Arial" w:cs="Arial"/>
          <w:b/>
          <w:color w:val="000000"/>
          <w:sz w:val="20"/>
          <w:szCs w:val="20"/>
        </w:rPr>
        <w:t xml:space="preserve">pisemnych lub ustnych tłumaczeń językowych, na języki europejskie i pozaeuropejskie, odbywających się na terenie Rzeczypospolitej Polskiej </w:t>
      </w:r>
      <w:r w:rsidRPr="00E43BE4">
        <w:rPr>
          <w:rFonts w:ascii="Arial" w:hAnsi="Arial" w:cs="Arial"/>
          <w:b/>
          <w:color w:val="000000"/>
          <w:sz w:val="20"/>
          <w:szCs w:val="20"/>
        </w:rPr>
        <w:br/>
        <w:t>i poza granicami Rzeczypospolitej Polskiej</w:t>
      </w:r>
    </w:p>
    <w:p w14:paraId="3785907D" w14:textId="77777777" w:rsidR="000D1FBC" w:rsidRPr="00E0612F" w:rsidRDefault="000D1FBC" w:rsidP="000D1FBC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(znak postępowania BDG</w:t>
      </w:r>
      <w:r>
        <w:rPr>
          <w:rFonts w:ascii="Arial" w:hAnsi="Arial" w:cs="Arial"/>
          <w:i/>
          <w:sz w:val="20"/>
          <w:szCs w:val="20"/>
        </w:rPr>
        <w:t>wzp-216/27/2017/bk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38C6FF02" w14:textId="77777777" w:rsidR="000D1FBC" w:rsidRPr="003F257C" w:rsidRDefault="000D1FBC" w:rsidP="000D1FBC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3334"/>
        <w:gridCol w:w="2835"/>
        <w:gridCol w:w="1701"/>
      </w:tblGrid>
      <w:tr w:rsidR="000D1FBC" w:rsidRPr="003F257C" w14:paraId="3382A749" w14:textId="77777777" w:rsidTr="00B1351B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C3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3F257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85F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53C2E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3912AF57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57C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1CDD758C" w14:textId="46DEF9D8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Zgodnie z wymogiem pkt. 4.2.3.</w:t>
            </w:r>
            <w:r w:rsidRPr="003F257C">
              <w:rPr>
                <w:rFonts w:ascii="Arial" w:hAnsi="Arial" w:cs="Arial"/>
                <w:i/>
                <w:sz w:val="20"/>
                <w:szCs w:val="20"/>
              </w:rPr>
              <w:t>. SIWZ)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6A3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FB1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BD97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0D1FBC" w:rsidRPr="003F257C" w14:paraId="08E02A62" w14:textId="77777777" w:rsidTr="000D1FBC">
        <w:trPr>
          <w:trHeight w:val="31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1CA" w14:textId="31A06CA1" w:rsidR="000D1FBC" w:rsidRPr="000D1FBC" w:rsidRDefault="000D1FBC" w:rsidP="000D1FB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FBC">
              <w:rPr>
                <w:rFonts w:ascii="Arial" w:hAnsi="Arial" w:cs="Arial"/>
                <w:b/>
                <w:sz w:val="20"/>
                <w:szCs w:val="20"/>
              </w:rPr>
              <w:t>Tłumacze języka angielskiego</w:t>
            </w:r>
          </w:p>
          <w:p w14:paraId="282E0770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0E5044FE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B2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77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EB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56B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2EEEC4DC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3D0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D9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B05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2FE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101565F8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5B2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2DE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0C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9A1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392B117E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294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62F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850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A9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1334F2CA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207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255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DE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4F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22CA2B50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8CD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8E3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331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9C3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35CAC2C7" w14:textId="77777777" w:rsidTr="00B1351B">
        <w:trPr>
          <w:trHeight w:val="64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DAD" w14:textId="61C46600" w:rsidR="00766E2B" w:rsidRPr="000D1FBC" w:rsidRDefault="00766E2B" w:rsidP="00766E2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Tłumacze języka niemieckiego</w:t>
            </w:r>
          </w:p>
          <w:p w14:paraId="4E4485B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39E42B74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9A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8D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C89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1BC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22133BA2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DB7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AAD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67B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90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037FF333" w14:textId="77777777" w:rsidTr="00B1351B">
        <w:trPr>
          <w:trHeight w:val="64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FC0" w14:textId="4850AF1A" w:rsidR="000D1FBC" w:rsidRPr="00766E2B" w:rsidRDefault="00766E2B" w:rsidP="00766E2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Tłumacze języka francuskiego</w:t>
            </w:r>
          </w:p>
        </w:tc>
      </w:tr>
      <w:tr w:rsidR="000D1FBC" w:rsidRPr="003F257C" w14:paraId="6D01CFAF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CF2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21D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FF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191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54260743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985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F12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185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5D7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115F1B8D" w14:textId="77777777" w:rsidTr="00B1351B">
        <w:trPr>
          <w:trHeight w:val="64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CD9" w14:textId="23F3A9A2" w:rsidR="00766E2B" w:rsidRPr="000D1FBC" w:rsidRDefault="00766E2B" w:rsidP="00766E2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Tłumacze języka rosyjskiego</w:t>
            </w:r>
          </w:p>
          <w:p w14:paraId="1D9FAA90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4F669BE3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DB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B79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7F4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E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045DE24F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AE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6BC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13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0A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E2B" w:rsidRPr="003F257C" w14:paraId="62F34F8F" w14:textId="77777777" w:rsidTr="00B1351B">
        <w:trPr>
          <w:trHeight w:val="64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2FBE" w14:textId="76048385" w:rsidR="00766E2B" w:rsidRPr="00CB4855" w:rsidRDefault="00766E2B" w:rsidP="00766E2B">
            <w:pPr>
              <w:pStyle w:val="Akapitzlist"/>
              <w:ind w:left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Tłumacze - II</w:t>
            </w:r>
            <w:r w:rsidRPr="00CB4855">
              <w:rPr>
                <w:rFonts w:ascii="Arial" w:hAnsi="Arial" w:cs="Arial"/>
                <w:b/>
                <w:sz w:val="20"/>
                <w:szCs w:val="20"/>
              </w:rPr>
              <w:t xml:space="preserve"> grupa językowa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E7EF9">
              <w:rPr>
                <w:rFonts w:ascii="Arial" w:hAnsi="Arial" w:cs="Arial"/>
                <w:b/>
                <w:sz w:val="20"/>
                <w:szCs w:val="20"/>
              </w:rPr>
              <w:t>języki europejskie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(nieujęte w I grupie)</w:t>
            </w:r>
            <w:r w:rsidRPr="008E7EF9">
              <w:rPr>
                <w:rFonts w:ascii="Arial" w:hAnsi="Arial" w:cs="Arial"/>
                <w:b/>
                <w:sz w:val="20"/>
                <w:szCs w:val="20"/>
              </w:rPr>
              <w:t xml:space="preserve"> i pozaeuropejskie posł</w:t>
            </w:r>
            <w:r>
              <w:rPr>
                <w:rFonts w:ascii="Arial" w:hAnsi="Arial" w:cs="Arial"/>
                <w:b/>
                <w:sz w:val="20"/>
                <w:szCs w:val="20"/>
              </w:rPr>
              <w:t>ugujące się alfabetem łacińskim</w:t>
            </w:r>
          </w:p>
          <w:p w14:paraId="766A3154" w14:textId="77777777" w:rsidR="00766E2B" w:rsidRPr="003F257C" w:rsidRDefault="00766E2B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13238583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41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18E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F5C" w14:textId="54C5A2D8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743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5FCA2A88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1C5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944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01B" w14:textId="77777777" w:rsidR="000D1FB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3CF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4C73647D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2A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8A3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95A" w14:textId="77777777" w:rsidR="000D1FB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05D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E2B" w:rsidRPr="003F257C" w14:paraId="53A92503" w14:textId="77777777" w:rsidTr="00B1351B">
        <w:trPr>
          <w:trHeight w:val="64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105" w14:textId="733EAA76" w:rsidR="00766E2B" w:rsidRPr="003F257C" w:rsidRDefault="00D4266C" w:rsidP="00D4266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Tłumacze - </w:t>
            </w:r>
            <w:r w:rsidRPr="00CB4855">
              <w:rPr>
                <w:rFonts w:ascii="Arial" w:hAnsi="Arial" w:cs="Arial"/>
                <w:b/>
                <w:sz w:val="20"/>
                <w:szCs w:val="20"/>
              </w:rPr>
              <w:t>III grupa językowa</w:t>
            </w:r>
            <w:r w:rsidRPr="008E7EF9">
              <w:t xml:space="preserve"> </w:t>
            </w:r>
            <w:r>
              <w:t xml:space="preserve">- </w:t>
            </w:r>
            <w:r w:rsidRPr="008E7EF9">
              <w:rPr>
                <w:rFonts w:ascii="Arial" w:hAnsi="Arial" w:cs="Arial"/>
                <w:b/>
                <w:sz w:val="20"/>
                <w:szCs w:val="20"/>
              </w:rPr>
              <w:t>języki europejskie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(nieujęte w I grupie)</w:t>
            </w:r>
            <w:r w:rsidRPr="008E7EF9">
              <w:rPr>
                <w:rFonts w:ascii="Arial" w:hAnsi="Arial" w:cs="Arial"/>
                <w:b/>
                <w:sz w:val="20"/>
                <w:szCs w:val="20"/>
              </w:rPr>
              <w:t xml:space="preserve"> i pozaeuropejskie, posługujące się alfabetem niełacińskim lub ideogramami</w:t>
            </w:r>
          </w:p>
        </w:tc>
      </w:tr>
      <w:tr w:rsidR="000D1FBC" w:rsidRPr="003F257C" w14:paraId="146FF340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58B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4E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6B8" w14:textId="77777777" w:rsidR="000D1FB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8DC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11772488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C9F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CE5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4EE" w14:textId="77777777" w:rsidR="000D1FB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1BFB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46E70D19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D61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9CB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544" w14:textId="77777777" w:rsidR="000D1FB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E92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6C" w:rsidRPr="003F257C" w14:paraId="0919EC68" w14:textId="77777777" w:rsidTr="00B1351B">
        <w:trPr>
          <w:trHeight w:val="64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733" w14:textId="478353FC" w:rsidR="00D4266C" w:rsidRPr="00D4266C" w:rsidRDefault="00D4266C" w:rsidP="00D4266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66C">
              <w:rPr>
                <w:rFonts w:ascii="Arial" w:hAnsi="Arial" w:cs="Arial"/>
                <w:b/>
                <w:sz w:val="20"/>
                <w:szCs w:val="20"/>
              </w:rPr>
              <w:t>Tłumacze przysięgli</w:t>
            </w:r>
          </w:p>
        </w:tc>
      </w:tr>
      <w:tr w:rsidR="00D4266C" w:rsidRPr="003F257C" w14:paraId="7BE09932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237" w14:textId="77777777" w:rsidR="00D4266C" w:rsidRPr="003F257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7B4" w14:textId="77777777" w:rsidR="00D4266C" w:rsidRPr="003F257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86C" w14:textId="77777777" w:rsidR="00D4266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D98" w14:textId="77777777" w:rsidR="00D4266C" w:rsidRPr="003F257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6C" w:rsidRPr="003F257C" w14:paraId="05F70C0F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509" w14:textId="77777777" w:rsidR="00D4266C" w:rsidRPr="003F257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89A" w14:textId="77777777" w:rsidR="00D4266C" w:rsidRPr="003F257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016" w14:textId="77777777" w:rsidR="00D4266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473" w14:textId="77777777" w:rsidR="00D4266C" w:rsidRPr="003F257C" w:rsidRDefault="00D4266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AD20F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56967A3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7B9980E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60B21A2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DB02C67" w14:textId="77777777" w:rsidR="00D4266C" w:rsidRPr="003F257C" w:rsidRDefault="00D4266C" w:rsidP="00D4266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5AA43A9E" w14:textId="77777777" w:rsidR="00D4266C" w:rsidRPr="003F257C" w:rsidRDefault="00D4266C" w:rsidP="00D4266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9699903" w14:textId="77777777" w:rsidR="00D4266C" w:rsidRPr="003F257C" w:rsidRDefault="00D4266C" w:rsidP="00D4266C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B5F8A41" w14:textId="2DDA71B8" w:rsidR="00C45AAD" w:rsidRPr="003F257C" w:rsidRDefault="00C45AAD" w:rsidP="00D4266C">
      <w:pPr>
        <w:spacing w:after="120" w:line="276" w:lineRule="auto"/>
        <w:rPr>
          <w:rFonts w:ascii="Arial" w:hAnsi="Arial" w:cs="Arial"/>
          <w:spacing w:val="4"/>
          <w:sz w:val="18"/>
        </w:rPr>
      </w:pPr>
    </w:p>
    <w:p w14:paraId="708E6201" w14:textId="28732321" w:rsidR="00430F7C" w:rsidRPr="003F257C" w:rsidRDefault="00430F7C" w:rsidP="00A468A1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3F257C" w:rsidSect="00C447DC">
      <w:pgSz w:w="11906" w:h="16838" w:code="9"/>
      <w:pgMar w:top="1418" w:right="1021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C2C8B" w14:textId="77777777" w:rsidR="001A7DBA" w:rsidRDefault="001A7DBA">
      <w:r>
        <w:separator/>
      </w:r>
    </w:p>
  </w:endnote>
  <w:endnote w:type="continuationSeparator" w:id="0">
    <w:p w14:paraId="1A781FC9" w14:textId="77777777" w:rsidR="001A7DBA" w:rsidRDefault="001A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7512" w14:textId="77777777" w:rsidR="001A7DBA" w:rsidRDefault="001A7DBA">
      <w:r>
        <w:separator/>
      </w:r>
    </w:p>
  </w:footnote>
  <w:footnote w:type="continuationSeparator" w:id="0">
    <w:p w14:paraId="3E0E2477" w14:textId="77777777" w:rsidR="001A7DBA" w:rsidRDefault="001A7DBA">
      <w:r>
        <w:continuationSeparator/>
      </w:r>
    </w:p>
  </w:footnote>
  <w:footnote w:id="1">
    <w:p w14:paraId="5F892D70" w14:textId="77777777" w:rsidR="00524BAB" w:rsidRPr="00725AF0" w:rsidRDefault="00524BAB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524BAB" w:rsidRPr="00725AF0" w:rsidRDefault="00524BAB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524BAB" w:rsidRDefault="00524BAB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524BAB" w:rsidRDefault="00524BAB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524BAB" w:rsidRPr="00725AF0" w:rsidRDefault="00524BAB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68B2" w14:textId="434F4192" w:rsidR="00BD521A" w:rsidRDefault="00BD521A">
    <w:pPr>
      <w:pStyle w:val="Nagwek"/>
    </w:pPr>
    <w:r w:rsidRPr="00315A46">
      <w:rPr>
        <w:noProof/>
      </w:rPr>
      <w:drawing>
        <wp:inline distT="0" distB="0" distL="0" distR="0" wp14:anchorId="5293485E" wp14:editId="774C1F2D">
          <wp:extent cx="5759450" cy="5346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x3 dob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18210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276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1" w15:restartNumberingAfterBreak="0">
    <w:nsid w:val="0A853554"/>
    <w:multiLevelType w:val="hybridMultilevel"/>
    <w:tmpl w:val="DC5EBEAE"/>
    <w:lvl w:ilvl="0" w:tplc="BCEE6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42639"/>
    <w:multiLevelType w:val="singleLevel"/>
    <w:tmpl w:val="8B2453C4"/>
    <w:lvl w:ilvl="0">
      <w:start w:val="1"/>
      <w:numFmt w:val="upperRoman"/>
      <w:pStyle w:val="Podtytu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7C5284"/>
    <w:multiLevelType w:val="hybridMultilevel"/>
    <w:tmpl w:val="6AD03D82"/>
    <w:lvl w:ilvl="0" w:tplc="FE70C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A4A5676"/>
    <w:multiLevelType w:val="hybridMultilevel"/>
    <w:tmpl w:val="D98C7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0" w15:restartNumberingAfterBreak="0">
    <w:nsid w:val="518B01A4"/>
    <w:multiLevelType w:val="hybridMultilevel"/>
    <w:tmpl w:val="102E02BC"/>
    <w:lvl w:ilvl="0" w:tplc="F12A67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4" w15:restartNumberingAfterBreak="0">
    <w:nsid w:val="613610F9"/>
    <w:multiLevelType w:val="hybridMultilevel"/>
    <w:tmpl w:val="36083966"/>
    <w:lvl w:ilvl="0" w:tplc="235496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7B7E5F54"/>
    <w:multiLevelType w:val="multilevel"/>
    <w:tmpl w:val="BD0630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CB6501"/>
    <w:multiLevelType w:val="multilevel"/>
    <w:tmpl w:val="6B8C4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4"/>
  </w:num>
  <w:num w:numId="5">
    <w:abstractNumId w:val="29"/>
  </w:num>
  <w:num w:numId="6">
    <w:abstractNumId w:val="32"/>
  </w:num>
  <w:num w:numId="7">
    <w:abstractNumId w:val="21"/>
  </w:num>
  <w:num w:numId="8">
    <w:abstractNumId w:val="33"/>
  </w:num>
  <w:num w:numId="9">
    <w:abstractNumId w:val="15"/>
  </w:num>
  <w:num w:numId="10">
    <w:abstractNumId w:val="24"/>
  </w:num>
  <w:num w:numId="11">
    <w:abstractNumId w:val="31"/>
  </w:num>
  <w:num w:numId="12">
    <w:abstractNumId w:val="10"/>
  </w:num>
  <w:num w:numId="13">
    <w:abstractNumId w:val="17"/>
  </w:num>
  <w:num w:numId="14">
    <w:abstractNumId w:val="26"/>
  </w:num>
  <w:num w:numId="15">
    <w:abstractNumId w:val="20"/>
  </w:num>
  <w:num w:numId="16">
    <w:abstractNumId w:val="5"/>
  </w:num>
  <w:num w:numId="17">
    <w:abstractNumId w:val="4"/>
  </w:num>
  <w:num w:numId="18">
    <w:abstractNumId w:val="27"/>
  </w:num>
  <w:num w:numId="19">
    <w:abstractNumId w:val="16"/>
  </w:num>
  <w:num w:numId="20">
    <w:abstractNumId w:val="9"/>
  </w:num>
  <w:num w:numId="21">
    <w:abstractNumId w:val="36"/>
  </w:num>
  <w:num w:numId="22">
    <w:abstractNumId w:val="13"/>
  </w:num>
  <w:num w:numId="23">
    <w:abstractNumId w:val="22"/>
  </w:num>
  <w:num w:numId="24">
    <w:abstractNumId w:val="37"/>
  </w:num>
  <w:num w:numId="25">
    <w:abstractNumId w:val="7"/>
  </w:num>
  <w:num w:numId="26">
    <w:abstractNumId w:val="23"/>
  </w:num>
  <w:num w:numId="27">
    <w:abstractNumId w:val="35"/>
  </w:num>
  <w:num w:numId="28">
    <w:abstractNumId w:val="28"/>
  </w:num>
  <w:num w:numId="29">
    <w:abstractNumId w:val="39"/>
  </w:num>
  <w:num w:numId="30">
    <w:abstractNumId w:val="11"/>
  </w:num>
  <w:num w:numId="31">
    <w:abstractNumId w:val="2"/>
    <w:lvlOverride w:ilvl="0">
      <w:startOverride w:val="1"/>
    </w:lvlOverride>
  </w:num>
  <w:num w:numId="3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0"/>
  </w:num>
  <w:num w:numId="35">
    <w:abstractNumId w:val="38"/>
  </w:num>
  <w:num w:numId="36">
    <w:abstractNumId w:val="25"/>
  </w:num>
  <w:num w:numId="37">
    <w:abstractNumId w:val="40"/>
  </w:num>
  <w:num w:numId="38">
    <w:abstractNumId w:val="34"/>
  </w:num>
  <w:num w:numId="39">
    <w:abstractNumId w:val="12"/>
    <w:lvlOverride w:ilvl="0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3028"/>
    <w:rsid w:val="00013219"/>
    <w:rsid w:val="000133DB"/>
    <w:rsid w:val="000136C4"/>
    <w:rsid w:val="00014E18"/>
    <w:rsid w:val="00017E7A"/>
    <w:rsid w:val="00023147"/>
    <w:rsid w:val="000235D3"/>
    <w:rsid w:val="000241EE"/>
    <w:rsid w:val="00025D48"/>
    <w:rsid w:val="000265ED"/>
    <w:rsid w:val="00034819"/>
    <w:rsid w:val="00035556"/>
    <w:rsid w:val="00035B67"/>
    <w:rsid w:val="0003656F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000E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4636"/>
    <w:rsid w:val="000B5000"/>
    <w:rsid w:val="000B71A4"/>
    <w:rsid w:val="000C3280"/>
    <w:rsid w:val="000C4154"/>
    <w:rsid w:val="000D04E5"/>
    <w:rsid w:val="000D17D8"/>
    <w:rsid w:val="000D1CC7"/>
    <w:rsid w:val="000D1FBC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207A8"/>
    <w:rsid w:val="00121733"/>
    <w:rsid w:val="0012424F"/>
    <w:rsid w:val="0012517A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77AD0"/>
    <w:rsid w:val="00180958"/>
    <w:rsid w:val="001810A2"/>
    <w:rsid w:val="00186A4C"/>
    <w:rsid w:val="00190CD1"/>
    <w:rsid w:val="001930F7"/>
    <w:rsid w:val="001931A1"/>
    <w:rsid w:val="001A0EB5"/>
    <w:rsid w:val="001A22DB"/>
    <w:rsid w:val="001A2EE6"/>
    <w:rsid w:val="001A7D7F"/>
    <w:rsid w:val="001A7DBA"/>
    <w:rsid w:val="001B2AF1"/>
    <w:rsid w:val="001B34A7"/>
    <w:rsid w:val="001B536C"/>
    <w:rsid w:val="001B56B5"/>
    <w:rsid w:val="001B7745"/>
    <w:rsid w:val="001C00A2"/>
    <w:rsid w:val="001C20CA"/>
    <w:rsid w:val="001C553B"/>
    <w:rsid w:val="001C6805"/>
    <w:rsid w:val="001D4C48"/>
    <w:rsid w:val="001D653A"/>
    <w:rsid w:val="001E02DA"/>
    <w:rsid w:val="001E0C10"/>
    <w:rsid w:val="001E0C4E"/>
    <w:rsid w:val="001E5196"/>
    <w:rsid w:val="001E5D05"/>
    <w:rsid w:val="001E71F5"/>
    <w:rsid w:val="001F08AA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330"/>
    <w:rsid w:val="00256808"/>
    <w:rsid w:val="00256BB3"/>
    <w:rsid w:val="0026268C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452E"/>
    <w:rsid w:val="002C5810"/>
    <w:rsid w:val="002D3352"/>
    <w:rsid w:val="002D5C61"/>
    <w:rsid w:val="002E2BC2"/>
    <w:rsid w:val="002E5A96"/>
    <w:rsid w:val="002E7E8F"/>
    <w:rsid w:val="003011DE"/>
    <w:rsid w:val="003018DD"/>
    <w:rsid w:val="0030244A"/>
    <w:rsid w:val="00306867"/>
    <w:rsid w:val="003117A3"/>
    <w:rsid w:val="00314944"/>
    <w:rsid w:val="00322C68"/>
    <w:rsid w:val="00330A36"/>
    <w:rsid w:val="00337F4D"/>
    <w:rsid w:val="0034047B"/>
    <w:rsid w:val="00342BB6"/>
    <w:rsid w:val="0034680E"/>
    <w:rsid w:val="00350F9D"/>
    <w:rsid w:val="00350FE7"/>
    <w:rsid w:val="003512E8"/>
    <w:rsid w:val="00352C95"/>
    <w:rsid w:val="003543ED"/>
    <w:rsid w:val="00360D31"/>
    <w:rsid w:val="0036190E"/>
    <w:rsid w:val="003660CC"/>
    <w:rsid w:val="00366D4B"/>
    <w:rsid w:val="00366E6F"/>
    <w:rsid w:val="00370E66"/>
    <w:rsid w:val="0037398A"/>
    <w:rsid w:val="00375FF7"/>
    <w:rsid w:val="00383B47"/>
    <w:rsid w:val="0038506C"/>
    <w:rsid w:val="00386BE3"/>
    <w:rsid w:val="0038787D"/>
    <w:rsid w:val="003903BC"/>
    <w:rsid w:val="00392A16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1319"/>
    <w:rsid w:val="003E2A10"/>
    <w:rsid w:val="003E69DD"/>
    <w:rsid w:val="003E7D65"/>
    <w:rsid w:val="003F257C"/>
    <w:rsid w:val="003F76F3"/>
    <w:rsid w:val="004003A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089A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6841"/>
    <w:rsid w:val="004770DC"/>
    <w:rsid w:val="00480A5D"/>
    <w:rsid w:val="00484372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D685D"/>
    <w:rsid w:val="004E0908"/>
    <w:rsid w:val="004E447D"/>
    <w:rsid w:val="004E65F5"/>
    <w:rsid w:val="004F04C7"/>
    <w:rsid w:val="004F38D1"/>
    <w:rsid w:val="004F4A3D"/>
    <w:rsid w:val="00502650"/>
    <w:rsid w:val="00503838"/>
    <w:rsid w:val="00505326"/>
    <w:rsid w:val="00507190"/>
    <w:rsid w:val="0050749E"/>
    <w:rsid w:val="00513800"/>
    <w:rsid w:val="00513A4C"/>
    <w:rsid w:val="00513DE0"/>
    <w:rsid w:val="00521402"/>
    <w:rsid w:val="00522128"/>
    <w:rsid w:val="00524BAB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44F8"/>
    <w:rsid w:val="00565085"/>
    <w:rsid w:val="00566036"/>
    <w:rsid w:val="00571361"/>
    <w:rsid w:val="00580050"/>
    <w:rsid w:val="0058006B"/>
    <w:rsid w:val="00580E3C"/>
    <w:rsid w:val="005828B6"/>
    <w:rsid w:val="00583C7C"/>
    <w:rsid w:val="00586C01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7375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1C0E"/>
    <w:rsid w:val="00615583"/>
    <w:rsid w:val="00615979"/>
    <w:rsid w:val="00617BE1"/>
    <w:rsid w:val="00620A84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0477"/>
    <w:rsid w:val="00632002"/>
    <w:rsid w:val="00640361"/>
    <w:rsid w:val="00641EA4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0A4A"/>
    <w:rsid w:val="00681DFA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111B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0BEB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6E2B"/>
    <w:rsid w:val="00767358"/>
    <w:rsid w:val="00770BEE"/>
    <w:rsid w:val="0077183E"/>
    <w:rsid w:val="00771EDB"/>
    <w:rsid w:val="007730F1"/>
    <w:rsid w:val="00776AA1"/>
    <w:rsid w:val="0078076A"/>
    <w:rsid w:val="00782680"/>
    <w:rsid w:val="0078774E"/>
    <w:rsid w:val="0079081B"/>
    <w:rsid w:val="00791B00"/>
    <w:rsid w:val="0079506D"/>
    <w:rsid w:val="00795437"/>
    <w:rsid w:val="00796939"/>
    <w:rsid w:val="007A03F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7A9"/>
    <w:rsid w:val="007F1F7D"/>
    <w:rsid w:val="007F3A48"/>
    <w:rsid w:val="007F4C03"/>
    <w:rsid w:val="00800C29"/>
    <w:rsid w:val="00802A0B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1F17"/>
    <w:rsid w:val="0084221E"/>
    <w:rsid w:val="00844249"/>
    <w:rsid w:val="00845EDA"/>
    <w:rsid w:val="00847A22"/>
    <w:rsid w:val="008501D8"/>
    <w:rsid w:val="008529C1"/>
    <w:rsid w:val="008534EB"/>
    <w:rsid w:val="00853EF6"/>
    <w:rsid w:val="00855F86"/>
    <w:rsid w:val="00857B28"/>
    <w:rsid w:val="00862BD2"/>
    <w:rsid w:val="00862D88"/>
    <w:rsid w:val="0087042C"/>
    <w:rsid w:val="00870DED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0C9C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E7EF9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170B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2956"/>
    <w:rsid w:val="00A06841"/>
    <w:rsid w:val="00A0765D"/>
    <w:rsid w:val="00A13F19"/>
    <w:rsid w:val="00A21740"/>
    <w:rsid w:val="00A223AA"/>
    <w:rsid w:val="00A22859"/>
    <w:rsid w:val="00A27240"/>
    <w:rsid w:val="00A31495"/>
    <w:rsid w:val="00A31F21"/>
    <w:rsid w:val="00A35AFA"/>
    <w:rsid w:val="00A37C14"/>
    <w:rsid w:val="00A4174D"/>
    <w:rsid w:val="00A468A1"/>
    <w:rsid w:val="00A53AD5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A75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23CE"/>
    <w:rsid w:val="00B133AE"/>
    <w:rsid w:val="00B1349F"/>
    <w:rsid w:val="00B1351B"/>
    <w:rsid w:val="00B15E8D"/>
    <w:rsid w:val="00B16F09"/>
    <w:rsid w:val="00B2036E"/>
    <w:rsid w:val="00B265B4"/>
    <w:rsid w:val="00B26FAE"/>
    <w:rsid w:val="00B27BA8"/>
    <w:rsid w:val="00B3258A"/>
    <w:rsid w:val="00B32679"/>
    <w:rsid w:val="00B36B07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4D74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3F2"/>
    <w:rsid w:val="00BD44B2"/>
    <w:rsid w:val="00BD521A"/>
    <w:rsid w:val="00BD5886"/>
    <w:rsid w:val="00BD59FB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47DC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1E42"/>
    <w:rsid w:val="00C82D98"/>
    <w:rsid w:val="00C844CF"/>
    <w:rsid w:val="00C8653E"/>
    <w:rsid w:val="00C92268"/>
    <w:rsid w:val="00C93149"/>
    <w:rsid w:val="00C9636C"/>
    <w:rsid w:val="00C979D2"/>
    <w:rsid w:val="00C97F43"/>
    <w:rsid w:val="00CA418C"/>
    <w:rsid w:val="00CA727D"/>
    <w:rsid w:val="00CA78C7"/>
    <w:rsid w:val="00CB10E6"/>
    <w:rsid w:val="00CB1E92"/>
    <w:rsid w:val="00CB4855"/>
    <w:rsid w:val="00CB619D"/>
    <w:rsid w:val="00CC7ED0"/>
    <w:rsid w:val="00CD58AC"/>
    <w:rsid w:val="00CD6779"/>
    <w:rsid w:val="00CE0390"/>
    <w:rsid w:val="00CE3EA3"/>
    <w:rsid w:val="00CE727F"/>
    <w:rsid w:val="00CE75DD"/>
    <w:rsid w:val="00CE7664"/>
    <w:rsid w:val="00CF2B35"/>
    <w:rsid w:val="00CF4B26"/>
    <w:rsid w:val="00CF4F89"/>
    <w:rsid w:val="00CF4FA8"/>
    <w:rsid w:val="00CF5531"/>
    <w:rsid w:val="00CF6379"/>
    <w:rsid w:val="00CF7A9D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27F4A"/>
    <w:rsid w:val="00D305A0"/>
    <w:rsid w:val="00D30F95"/>
    <w:rsid w:val="00D34BD8"/>
    <w:rsid w:val="00D356F9"/>
    <w:rsid w:val="00D35EE4"/>
    <w:rsid w:val="00D37EBA"/>
    <w:rsid w:val="00D41DD6"/>
    <w:rsid w:val="00D4266C"/>
    <w:rsid w:val="00D438C3"/>
    <w:rsid w:val="00D468F1"/>
    <w:rsid w:val="00D47FE3"/>
    <w:rsid w:val="00D52620"/>
    <w:rsid w:val="00D54D9B"/>
    <w:rsid w:val="00D55BDA"/>
    <w:rsid w:val="00D64171"/>
    <w:rsid w:val="00D65006"/>
    <w:rsid w:val="00D65A3B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A1C77"/>
    <w:rsid w:val="00DA783C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76E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888"/>
    <w:rsid w:val="00E32FEF"/>
    <w:rsid w:val="00E332B9"/>
    <w:rsid w:val="00E35567"/>
    <w:rsid w:val="00E358B9"/>
    <w:rsid w:val="00E3608E"/>
    <w:rsid w:val="00E3742B"/>
    <w:rsid w:val="00E41302"/>
    <w:rsid w:val="00E42473"/>
    <w:rsid w:val="00E43BE4"/>
    <w:rsid w:val="00E45671"/>
    <w:rsid w:val="00E45864"/>
    <w:rsid w:val="00E47D3A"/>
    <w:rsid w:val="00E5373D"/>
    <w:rsid w:val="00E561F2"/>
    <w:rsid w:val="00E617B3"/>
    <w:rsid w:val="00E617FE"/>
    <w:rsid w:val="00E63A5B"/>
    <w:rsid w:val="00E6459A"/>
    <w:rsid w:val="00E66FBD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6E87"/>
    <w:rsid w:val="00EC7478"/>
    <w:rsid w:val="00ED02B6"/>
    <w:rsid w:val="00ED0519"/>
    <w:rsid w:val="00ED0685"/>
    <w:rsid w:val="00ED23DC"/>
    <w:rsid w:val="00EE5257"/>
    <w:rsid w:val="00EF02BF"/>
    <w:rsid w:val="00EF249A"/>
    <w:rsid w:val="00EF3FB6"/>
    <w:rsid w:val="00EF5E2E"/>
    <w:rsid w:val="00F00776"/>
    <w:rsid w:val="00F036E3"/>
    <w:rsid w:val="00F043B6"/>
    <w:rsid w:val="00F06735"/>
    <w:rsid w:val="00F06EF9"/>
    <w:rsid w:val="00F133D3"/>
    <w:rsid w:val="00F154B6"/>
    <w:rsid w:val="00F15CC0"/>
    <w:rsid w:val="00F16A9D"/>
    <w:rsid w:val="00F20460"/>
    <w:rsid w:val="00F247BE"/>
    <w:rsid w:val="00F25CEF"/>
    <w:rsid w:val="00F25FF1"/>
    <w:rsid w:val="00F33592"/>
    <w:rsid w:val="00F337DF"/>
    <w:rsid w:val="00F41EBF"/>
    <w:rsid w:val="00F46F35"/>
    <w:rsid w:val="00F50BD2"/>
    <w:rsid w:val="00F53F49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12B8"/>
    <w:rsid w:val="00F97918"/>
    <w:rsid w:val="00FA16A2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0B04"/>
    <w:rsid w:val="00FD1508"/>
    <w:rsid w:val="00FD1C37"/>
    <w:rsid w:val="00FD1C61"/>
    <w:rsid w:val="00FD5F6B"/>
    <w:rsid w:val="00FD6230"/>
    <w:rsid w:val="00FE0B01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D4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B135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5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51B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B1351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1351B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B1351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uiPriority w:val="99"/>
    <w:rsid w:val="00B628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CF4F89"/>
    <w:rPr>
      <w:sz w:val="20"/>
      <w:szCs w:val="20"/>
    </w:rPr>
  </w:style>
  <w:style w:type="character" w:styleId="Odwoanieprzypisukocowego">
    <w:name w:val="endnote reference"/>
    <w:uiPriority w:val="99"/>
    <w:rsid w:val="00CF4F89"/>
    <w:rPr>
      <w:vertAlign w:val="superscript"/>
    </w:rPr>
  </w:style>
  <w:style w:type="table" w:styleId="Tabela-Siatka">
    <w:name w:val="Table Grid"/>
    <w:basedOn w:val="Standardowy"/>
    <w:uiPriority w:val="5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uiPriority w:val="99"/>
    <w:rsid w:val="00AE64B0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iPriority w:val="99"/>
    <w:rsid w:val="00AE64B0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basedOn w:val="Domylnaczcionkaakapitu"/>
    <w:link w:val="Tekstkomentarza"/>
    <w:uiPriority w:val="99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  <w:style w:type="character" w:customStyle="1" w:styleId="Nagwek3Znak">
    <w:name w:val="Nagłówek 3 Znak"/>
    <w:basedOn w:val="Domylnaczcionkaakapitu"/>
    <w:link w:val="Nagwek3"/>
    <w:rsid w:val="001D4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qFormat/>
    <w:rsid w:val="000C32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rsid w:val="000C3280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eastAsia="Calibri" w:hAnsi="Arial" w:cs="Arial"/>
    </w:rPr>
  </w:style>
  <w:style w:type="paragraph" w:customStyle="1" w:styleId="Style4">
    <w:name w:val="Style4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eastAsia="Calibri" w:hAnsi="Arial" w:cs="Arial"/>
    </w:rPr>
  </w:style>
  <w:style w:type="character" w:customStyle="1" w:styleId="FontStyle18">
    <w:name w:val="Font Style18"/>
    <w:rsid w:val="000C3280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rsid w:val="000C3280"/>
    <w:rPr>
      <w:rFonts w:ascii="Arial" w:hAnsi="Arial" w:cs="Arial"/>
      <w:sz w:val="18"/>
      <w:szCs w:val="18"/>
    </w:rPr>
  </w:style>
  <w:style w:type="paragraph" w:customStyle="1" w:styleId="Style7">
    <w:name w:val="Style7"/>
    <w:basedOn w:val="Normalny"/>
    <w:rsid w:val="000C3280"/>
    <w:pPr>
      <w:widowControl w:val="0"/>
      <w:autoSpaceDE w:val="0"/>
      <w:autoSpaceDN w:val="0"/>
      <w:adjustRightInd w:val="0"/>
      <w:spacing w:line="240" w:lineRule="exact"/>
    </w:pPr>
    <w:rPr>
      <w:rFonts w:ascii="Arial" w:eastAsia="Calibri" w:hAnsi="Arial" w:cs="Arial"/>
    </w:rPr>
  </w:style>
  <w:style w:type="paragraph" w:customStyle="1" w:styleId="Style6">
    <w:name w:val="Style6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36"/>
      <w:jc w:val="both"/>
    </w:pPr>
    <w:rPr>
      <w:rFonts w:ascii="Arial" w:eastAsia="Calibri" w:hAnsi="Arial" w:cs="Arial"/>
    </w:rPr>
  </w:style>
  <w:style w:type="paragraph" w:customStyle="1" w:styleId="Style8">
    <w:name w:val="Style8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5">
    <w:name w:val="Style15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eastAsia="Calibri" w:hAnsi="Arial" w:cs="Arial"/>
    </w:rPr>
  </w:style>
  <w:style w:type="character" w:customStyle="1" w:styleId="StopkaZnak">
    <w:name w:val="Stopka Znak"/>
    <w:link w:val="Stopka"/>
    <w:uiPriority w:val="99"/>
    <w:locked/>
    <w:rsid w:val="000C3280"/>
    <w:rPr>
      <w:sz w:val="24"/>
      <w:szCs w:val="24"/>
    </w:rPr>
  </w:style>
  <w:style w:type="character" w:customStyle="1" w:styleId="TekstdymkaZnak">
    <w:name w:val="Tekst dymka Znak"/>
    <w:link w:val="Tekstdymka"/>
    <w:locked/>
    <w:rsid w:val="000C3280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0C3280"/>
    <w:rPr>
      <w:rFonts w:ascii="Calibri" w:hAnsi="Calibri"/>
      <w:sz w:val="22"/>
      <w:szCs w:val="22"/>
      <w:lang w:eastAsia="en-US"/>
    </w:rPr>
  </w:style>
  <w:style w:type="table" w:styleId="Tabela-Elegancki">
    <w:name w:val="Table Elegant"/>
    <w:basedOn w:val="Standardowy"/>
    <w:rsid w:val="000C3280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0C3280"/>
    <w:rPr>
      <w:rFonts w:ascii="Calibri" w:hAnsi="Calibri"/>
      <w:sz w:val="22"/>
      <w:szCs w:val="22"/>
      <w:lang w:eastAsia="en-US"/>
    </w:rPr>
  </w:style>
  <w:style w:type="character" w:styleId="Uwydatnienie">
    <w:name w:val="Emphasis"/>
    <w:qFormat/>
    <w:rsid w:val="000C3280"/>
    <w:rPr>
      <w:i/>
      <w:iCs/>
    </w:rPr>
  </w:style>
  <w:style w:type="paragraph" w:customStyle="1" w:styleId="BZA">
    <w:name w:val="BZA"/>
    <w:link w:val="BZAZnak"/>
    <w:rsid w:val="000C3280"/>
    <w:pPr>
      <w:spacing w:after="60"/>
      <w:jc w:val="both"/>
    </w:pPr>
    <w:rPr>
      <w:rFonts w:ascii="Arial" w:hAnsi="Arial"/>
      <w:sz w:val="22"/>
      <w:szCs w:val="22"/>
    </w:rPr>
  </w:style>
  <w:style w:type="character" w:customStyle="1" w:styleId="BZAZnak">
    <w:name w:val="BZA Znak"/>
    <w:link w:val="BZA"/>
    <w:locked/>
    <w:rsid w:val="000C3280"/>
    <w:rPr>
      <w:rFonts w:ascii="Arial" w:hAnsi="Arial"/>
      <w:sz w:val="22"/>
      <w:szCs w:val="22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02956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F43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rsid w:val="00B1351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B1351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1351B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B1351B"/>
    <w:rPr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1351B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1351B"/>
    <w:rPr>
      <w:rFonts w:ascii="Arial" w:hAnsi="Arial"/>
    </w:rPr>
  </w:style>
  <w:style w:type="character" w:customStyle="1" w:styleId="Nagwek2Znak">
    <w:name w:val="Nagłówek 2 Znak"/>
    <w:link w:val="Nagwek2"/>
    <w:uiPriority w:val="9"/>
    <w:rsid w:val="00B1351B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B1351B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51B"/>
    <w:rPr>
      <w:sz w:val="24"/>
    </w:rPr>
  </w:style>
  <w:style w:type="paragraph" w:styleId="Tekstpodstawowy3">
    <w:name w:val="Body Text 3"/>
    <w:basedOn w:val="Normalny"/>
    <w:link w:val="Tekstpodstawowy3Znak"/>
    <w:rsid w:val="00B135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1351B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B135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135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135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1351B"/>
    <w:rPr>
      <w:sz w:val="24"/>
      <w:szCs w:val="24"/>
    </w:rPr>
  </w:style>
  <w:style w:type="paragraph" w:styleId="Lista">
    <w:name w:val="List"/>
    <w:basedOn w:val="Normalny"/>
    <w:rsid w:val="00B1351B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1351B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Podtytu">
    <w:name w:val="Subtitle"/>
    <w:basedOn w:val="Normalny"/>
    <w:link w:val="PodtytuZnak"/>
    <w:qFormat/>
    <w:rsid w:val="00B1351B"/>
    <w:pPr>
      <w:numPr>
        <w:numId w:val="39"/>
      </w:numPr>
      <w:jc w:val="both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rsid w:val="00B1351B"/>
    <w:rPr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B1351B"/>
    <w:rPr>
      <w:szCs w:val="20"/>
    </w:rPr>
  </w:style>
  <w:style w:type="paragraph" w:styleId="Tekstpodstawowywcity">
    <w:name w:val="Body Text Indent"/>
    <w:basedOn w:val="Normalny"/>
    <w:link w:val="TekstpodstawowywcityZnak"/>
    <w:rsid w:val="00B135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1351B"/>
    <w:rPr>
      <w:sz w:val="24"/>
      <w:szCs w:val="24"/>
    </w:rPr>
  </w:style>
  <w:style w:type="paragraph" w:styleId="Tytu">
    <w:name w:val="Title"/>
    <w:basedOn w:val="Normalny"/>
    <w:link w:val="TytuZnak"/>
    <w:qFormat/>
    <w:rsid w:val="00B1351B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1351B"/>
    <w:rPr>
      <w:b/>
      <w:sz w:val="28"/>
    </w:rPr>
  </w:style>
  <w:style w:type="paragraph" w:customStyle="1" w:styleId="Standard">
    <w:name w:val="Standard"/>
    <w:rsid w:val="00B13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135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1351B"/>
    <w:rPr>
      <w:sz w:val="16"/>
      <w:szCs w:val="16"/>
    </w:rPr>
  </w:style>
  <w:style w:type="paragraph" w:customStyle="1" w:styleId="Tekstpodstawowy21">
    <w:name w:val="Tekst podstawowy 21"/>
    <w:basedOn w:val="Normalny"/>
    <w:rsid w:val="00B1351B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B1351B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B1351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1351B"/>
    <w:rPr>
      <w:rFonts w:ascii="Courier New" w:hAnsi="Courier New"/>
    </w:rPr>
  </w:style>
  <w:style w:type="character" w:customStyle="1" w:styleId="ZnakZnak1">
    <w:name w:val="Znak Znak1"/>
    <w:locked/>
    <w:rsid w:val="00B1351B"/>
    <w:rPr>
      <w:b/>
      <w:bCs/>
      <w:sz w:val="24"/>
      <w:szCs w:val="24"/>
      <w:lang w:val="pl-PL" w:eastAsia="ar-SA" w:bidi="ar-SA"/>
    </w:rPr>
  </w:style>
  <w:style w:type="numbering" w:customStyle="1" w:styleId="Bezlisty1">
    <w:name w:val="Bez listy1"/>
    <w:next w:val="Bezlisty"/>
    <w:uiPriority w:val="99"/>
    <w:semiHidden/>
    <w:unhideWhenUsed/>
    <w:rsid w:val="00B1351B"/>
  </w:style>
  <w:style w:type="character" w:customStyle="1" w:styleId="WW8Num3z0">
    <w:name w:val="WW8Num3z0"/>
    <w:rsid w:val="00B1351B"/>
    <w:rPr>
      <w:rFonts w:ascii="Symbol" w:hAnsi="Symbol"/>
    </w:rPr>
  </w:style>
  <w:style w:type="character" w:customStyle="1" w:styleId="WW8Num3z1">
    <w:name w:val="WW8Num3z1"/>
    <w:rsid w:val="00B1351B"/>
    <w:rPr>
      <w:rFonts w:ascii="Courier New" w:hAnsi="Courier New" w:cs="Courier New"/>
    </w:rPr>
  </w:style>
  <w:style w:type="character" w:customStyle="1" w:styleId="WW8Num3z2">
    <w:name w:val="WW8Num3z2"/>
    <w:rsid w:val="00B1351B"/>
    <w:rPr>
      <w:rFonts w:ascii="Wingdings" w:hAnsi="Wingdings"/>
    </w:rPr>
  </w:style>
  <w:style w:type="character" w:customStyle="1" w:styleId="WW8Num4z0">
    <w:name w:val="WW8Num4z0"/>
    <w:rsid w:val="00B1351B"/>
    <w:rPr>
      <w:rFonts w:ascii="Microsoft Sans Serif" w:hAnsi="Microsoft Sans Serif" w:cs="Microsoft Sans Serif"/>
    </w:rPr>
  </w:style>
  <w:style w:type="character" w:customStyle="1" w:styleId="WW8Num5z0">
    <w:name w:val="WW8Num5z0"/>
    <w:rsid w:val="00B1351B"/>
    <w:rPr>
      <w:rFonts w:ascii="Symbol" w:hAnsi="Symbol"/>
    </w:rPr>
  </w:style>
  <w:style w:type="character" w:customStyle="1" w:styleId="WW8Num5z1">
    <w:name w:val="WW8Num5z1"/>
    <w:rsid w:val="00B1351B"/>
    <w:rPr>
      <w:rFonts w:ascii="Courier New" w:hAnsi="Courier New" w:cs="Courier New"/>
    </w:rPr>
  </w:style>
  <w:style w:type="character" w:customStyle="1" w:styleId="WW8Num5z2">
    <w:name w:val="WW8Num5z2"/>
    <w:rsid w:val="00B1351B"/>
    <w:rPr>
      <w:rFonts w:ascii="Wingdings" w:hAnsi="Wingdings"/>
    </w:rPr>
  </w:style>
  <w:style w:type="character" w:customStyle="1" w:styleId="WW8Num6z0">
    <w:name w:val="WW8Num6z0"/>
    <w:rsid w:val="00B1351B"/>
    <w:rPr>
      <w:rFonts w:ascii="Arial" w:eastAsia="Times New Roman" w:hAnsi="Arial" w:cs="Times New Roman"/>
    </w:rPr>
  </w:style>
  <w:style w:type="character" w:customStyle="1" w:styleId="WW8Num7z0">
    <w:name w:val="WW8Num7z0"/>
    <w:rsid w:val="00B1351B"/>
    <w:rPr>
      <w:b w:val="0"/>
      <w:i w:val="0"/>
    </w:rPr>
  </w:style>
  <w:style w:type="character" w:customStyle="1" w:styleId="WW8Num8z0">
    <w:name w:val="WW8Num8z0"/>
    <w:rsid w:val="00B1351B"/>
    <w:rPr>
      <w:rFonts w:ascii="Microsoft Sans Serif" w:hAnsi="Microsoft Sans Serif" w:cs="Microsoft Sans Serif"/>
    </w:rPr>
  </w:style>
  <w:style w:type="character" w:customStyle="1" w:styleId="WW8Num9z0">
    <w:name w:val="WW8Num9z0"/>
    <w:rsid w:val="00B1351B"/>
    <w:rPr>
      <w:rFonts w:ascii="Symbol" w:hAnsi="Symbol"/>
    </w:rPr>
  </w:style>
  <w:style w:type="character" w:customStyle="1" w:styleId="WW8Num9z1">
    <w:name w:val="WW8Num9z1"/>
    <w:rsid w:val="00B1351B"/>
    <w:rPr>
      <w:rFonts w:ascii="Courier New" w:hAnsi="Courier New" w:cs="Courier New"/>
    </w:rPr>
  </w:style>
  <w:style w:type="character" w:customStyle="1" w:styleId="WW8Num9z2">
    <w:name w:val="WW8Num9z2"/>
    <w:rsid w:val="00B1351B"/>
    <w:rPr>
      <w:rFonts w:ascii="Wingdings" w:hAnsi="Wingdings"/>
    </w:rPr>
  </w:style>
  <w:style w:type="character" w:customStyle="1" w:styleId="WW8Num10z0">
    <w:name w:val="WW8Num10z0"/>
    <w:rsid w:val="00B1351B"/>
    <w:rPr>
      <w:b w:val="0"/>
    </w:rPr>
  </w:style>
  <w:style w:type="character" w:customStyle="1" w:styleId="WW8Num11z0">
    <w:name w:val="WW8Num11z0"/>
    <w:rsid w:val="00B1351B"/>
    <w:rPr>
      <w:rFonts w:ascii="Symbol" w:hAnsi="Symbol"/>
    </w:rPr>
  </w:style>
  <w:style w:type="character" w:customStyle="1" w:styleId="WW8Num11z1">
    <w:name w:val="WW8Num11z1"/>
    <w:rsid w:val="00B1351B"/>
    <w:rPr>
      <w:rFonts w:ascii="Courier New" w:hAnsi="Courier New" w:cs="Courier New"/>
    </w:rPr>
  </w:style>
  <w:style w:type="character" w:customStyle="1" w:styleId="WW8Num11z2">
    <w:name w:val="WW8Num11z2"/>
    <w:rsid w:val="00B1351B"/>
    <w:rPr>
      <w:rFonts w:ascii="Wingdings" w:hAnsi="Wingdings"/>
    </w:rPr>
  </w:style>
  <w:style w:type="character" w:customStyle="1" w:styleId="WW8Num12z0">
    <w:name w:val="WW8Num12z0"/>
    <w:rsid w:val="00B1351B"/>
    <w:rPr>
      <w:rFonts w:ascii="Symbol" w:hAnsi="Symbol"/>
    </w:rPr>
  </w:style>
  <w:style w:type="character" w:customStyle="1" w:styleId="WW8Num12z1">
    <w:name w:val="WW8Num12z1"/>
    <w:rsid w:val="00B1351B"/>
    <w:rPr>
      <w:rFonts w:ascii="Courier New" w:hAnsi="Courier New" w:cs="Courier New"/>
    </w:rPr>
  </w:style>
  <w:style w:type="character" w:customStyle="1" w:styleId="WW8Num12z2">
    <w:name w:val="WW8Num12z2"/>
    <w:rsid w:val="00B1351B"/>
    <w:rPr>
      <w:rFonts w:ascii="Wingdings" w:hAnsi="Wingdings"/>
    </w:rPr>
  </w:style>
  <w:style w:type="character" w:customStyle="1" w:styleId="WW8Num13z0">
    <w:name w:val="WW8Num13z0"/>
    <w:rsid w:val="00B1351B"/>
    <w:rPr>
      <w:rFonts w:ascii="Microsoft Sans Serif" w:hAnsi="Microsoft Sans Serif" w:cs="Microsoft Sans Serif"/>
    </w:rPr>
  </w:style>
  <w:style w:type="character" w:customStyle="1" w:styleId="WW8Num14z0">
    <w:name w:val="WW8Num14z0"/>
    <w:rsid w:val="00B1351B"/>
    <w:rPr>
      <w:rFonts w:ascii="Microsoft Sans Serif" w:hAnsi="Microsoft Sans Serif" w:cs="Microsoft Sans Serif"/>
    </w:rPr>
  </w:style>
  <w:style w:type="character" w:customStyle="1" w:styleId="WW8Num16z0">
    <w:name w:val="WW8Num16z0"/>
    <w:rsid w:val="00B1351B"/>
    <w:rPr>
      <w:rFonts w:ascii="Microsoft Sans Serif" w:hAnsi="Microsoft Sans Serif" w:cs="Microsoft Sans Serif"/>
    </w:rPr>
  </w:style>
  <w:style w:type="character" w:customStyle="1" w:styleId="WW8Num17z0">
    <w:name w:val="WW8Num17z0"/>
    <w:rsid w:val="00B1351B"/>
    <w:rPr>
      <w:rFonts w:ascii="Microsoft Sans Serif" w:hAnsi="Microsoft Sans Serif" w:cs="Microsoft Sans Serif"/>
    </w:rPr>
  </w:style>
  <w:style w:type="character" w:customStyle="1" w:styleId="WW8Num18z0">
    <w:name w:val="WW8Num18z0"/>
    <w:rsid w:val="00B1351B"/>
    <w:rPr>
      <w:rFonts w:ascii="Symbol" w:hAnsi="Symbol"/>
    </w:rPr>
  </w:style>
  <w:style w:type="character" w:customStyle="1" w:styleId="WW8Num18z1">
    <w:name w:val="WW8Num18z1"/>
    <w:rsid w:val="00B1351B"/>
    <w:rPr>
      <w:rFonts w:ascii="Courier New" w:hAnsi="Courier New" w:cs="Courier New"/>
    </w:rPr>
  </w:style>
  <w:style w:type="character" w:customStyle="1" w:styleId="WW8Num18z2">
    <w:name w:val="WW8Num18z2"/>
    <w:rsid w:val="00B1351B"/>
    <w:rPr>
      <w:rFonts w:ascii="Wingdings" w:hAnsi="Wingdings"/>
    </w:rPr>
  </w:style>
  <w:style w:type="character" w:customStyle="1" w:styleId="WW8Num19z0">
    <w:name w:val="WW8Num19z0"/>
    <w:rsid w:val="00B1351B"/>
    <w:rPr>
      <w:rFonts w:ascii="Symbol" w:hAnsi="Symbol"/>
    </w:rPr>
  </w:style>
  <w:style w:type="character" w:customStyle="1" w:styleId="WW8Num19z1">
    <w:name w:val="WW8Num19z1"/>
    <w:rsid w:val="00B1351B"/>
    <w:rPr>
      <w:rFonts w:ascii="Courier New" w:hAnsi="Courier New" w:cs="Courier New"/>
    </w:rPr>
  </w:style>
  <w:style w:type="character" w:customStyle="1" w:styleId="WW8Num19z2">
    <w:name w:val="WW8Num19z2"/>
    <w:rsid w:val="00B1351B"/>
    <w:rPr>
      <w:rFonts w:ascii="Wingdings" w:hAnsi="Wingdings"/>
    </w:rPr>
  </w:style>
  <w:style w:type="character" w:customStyle="1" w:styleId="WW8Num20z0">
    <w:name w:val="WW8Num20z0"/>
    <w:rsid w:val="00B1351B"/>
    <w:rPr>
      <w:rFonts w:ascii="Microsoft Sans Serif" w:hAnsi="Microsoft Sans Serif" w:cs="Microsoft Sans Serif"/>
    </w:rPr>
  </w:style>
  <w:style w:type="character" w:customStyle="1" w:styleId="WW8Num23z0">
    <w:name w:val="WW8Num23z0"/>
    <w:rsid w:val="00B1351B"/>
    <w:rPr>
      <w:rFonts w:ascii="Symbol" w:hAnsi="Symbol"/>
    </w:rPr>
  </w:style>
  <w:style w:type="character" w:customStyle="1" w:styleId="WW8Num23z1">
    <w:name w:val="WW8Num23z1"/>
    <w:rsid w:val="00B1351B"/>
    <w:rPr>
      <w:rFonts w:ascii="Courier New" w:hAnsi="Courier New" w:cs="Courier New"/>
    </w:rPr>
  </w:style>
  <w:style w:type="character" w:customStyle="1" w:styleId="WW8Num23z2">
    <w:name w:val="WW8Num23z2"/>
    <w:rsid w:val="00B1351B"/>
    <w:rPr>
      <w:rFonts w:ascii="Wingdings" w:hAnsi="Wingdings"/>
    </w:rPr>
  </w:style>
  <w:style w:type="character" w:customStyle="1" w:styleId="WW8Num24z0">
    <w:name w:val="WW8Num24z0"/>
    <w:rsid w:val="00B1351B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B1351B"/>
    <w:rPr>
      <w:rFonts w:ascii="Microsoft Sans Serif" w:hAnsi="Microsoft Sans Serif" w:cs="Microsoft Sans Serif"/>
    </w:rPr>
  </w:style>
  <w:style w:type="character" w:customStyle="1" w:styleId="WW8NumSt5z0">
    <w:name w:val="WW8NumSt5z0"/>
    <w:rsid w:val="00B1351B"/>
    <w:rPr>
      <w:rFonts w:ascii="Microsoft Sans Serif" w:hAnsi="Microsoft Sans Serif" w:cs="Microsoft Sans Serif"/>
    </w:rPr>
  </w:style>
  <w:style w:type="character" w:customStyle="1" w:styleId="WW8NumSt9z0">
    <w:name w:val="WW8NumSt9z0"/>
    <w:rsid w:val="00B1351B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B1351B"/>
  </w:style>
  <w:style w:type="character" w:customStyle="1" w:styleId="Stylwiadomocie-mail22">
    <w:name w:val="Styl wiadomości e-mail 22"/>
    <w:rsid w:val="00B1351B"/>
    <w:rPr>
      <w:rFonts w:ascii="Arial" w:hAnsi="Arial" w:cs="Arial"/>
      <w:color w:val="000000"/>
      <w:sz w:val="20"/>
    </w:rPr>
  </w:style>
  <w:style w:type="character" w:customStyle="1" w:styleId="FontStyle15">
    <w:name w:val="Font Style15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B1351B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B1351B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0">
    <w:name w:val="Font Style20"/>
    <w:rsid w:val="00B1351B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1351B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B1351B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1351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51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1351B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B1351B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B1351B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B1351B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B1351B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B1351B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B1351B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B1351B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B1351B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1351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1351B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character" w:customStyle="1" w:styleId="TytuZnak1">
    <w:name w:val="Tytuł Znak1"/>
    <w:rsid w:val="00B1351B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B1351B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paragraph" w:customStyle="1" w:styleId="WW-Tekstpodstawowy2">
    <w:name w:val="WW-Tekst podstawowy 2"/>
    <w:basedOn w:val="Normalny"/>
    <w:rsid w:val="00B1351B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B1351B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B1351B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B1351B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B1351B"/>
    <w:pPr>
      <w:ind w:left="720"/>
    </w:pPr>
  </w:style>
  <w:style w:type="paragraph" w:styleId="Spistreci5">
    <w:name w:val="toc 5"/>
    <w:basedOn w:val="Normalny"/>
    <w:next w:val="Normalny"/>
    <w:autoRedefine/>
    <w:rsid w:val="00B1351B"/>
    <w:pPr>
      <w:ind w:left="960"/>
    </w:pPr>
  </w:style>
  <w:style w:type="paragraph" w:styleId="Spistreci6">
    <w:name w:val="toc 6"/>
    <w:basedOn w:val="Normalny"/>
    <w:next w:val="Normalny"/>
    <w:autoRedefine/>
    <w:rsid w:val="00B1351B"/>
    <w:pPr>
      <w:ind w:left="1200"/>
    </w:pPr>
  </w:style>
  <w:style w:type="paragraph" w:styleId="Spistreci7">
    <w:name w:val="toc 7"/>
    <w:basedOn w:val="Normalny"/>
    <w:next w:val="Normalny"/>
    <w:autoRedefine/>
    <w:rsid w:val="00B1351B"/>
    <w:pPr>
      <w:ind w:left="1440"/>
    </w:pPr>
  </w:style>
  <w:style w:type="paragraph" w:styleId="Spistreci8">
    <w:name w:val="toc 8"/>
    <w:basedOn w:val="Normalny"/>
    <w:next w:val="Normalny"/>
    <w:autoRedefine/>
    <w:rsid w:val="00B1351B"/>
    <w:pPr>
      <w:ind w:left="1680"/>
    </w:pPr>
  </w:style>
  <w:style w:type="paragraph" w:styleId="Spistreci9">
    <w:name w:val="toc 9"/>
    <w:basedOn w:val="Normalny"/>
    <w:next w:val="Normalny"/>
    <w:autoRedefine/>
    <w:rsid w:val="00B1351B"/>
    <w:pPr>
      <w:ind w:left="1920"/>
    </w:pPr>
  </w:style>
  <w:style w:type="paragraph" w:customStyle="1" w:styleId="Tekstpodstawowy22">
    <w:name w:val="Tekst podstawowy 22"/>
    <w:basedOn w:val="Normalny"/>
    <w:rsid w:val="00B1351B"/>
    <w:pPr>
      <w:jc w:val="both"/>
    </w:pPr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1351B"/>
  </w:style>
  <w:style w:type="paragraph" w:customStyle="1" w:styleId="Akapitzlist2">
    <w:name w:val="Akapit z listą2"/>
    <w:basedOn w:val="Normalny"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B1351B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B1351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 1"/>
    <w:basedOn w:val="Normalny"/>
    <w:uiPriority w:val="99"/>
    <w:rsid w:val="00B1351B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B1351B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B1351B"/>
    <w:pPr>
      <w:spacing w:line="240" w:lineRule="atLeast"/>
    </w:pPr>
    <w:rPr>
      <w:rFonts w:ascii="Helvetica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B1351B"/>
  </w:style>
  <w:style w:type="paragraph" w:customStyle="1" w:styleId="Kolorowecieniowanieakcent11">
    <w:name w:val="Kolorowe cieniowanie — akcent 11"/>
    <w:hidden/>
    <w:uiPriority w:val="99"/>
    <w:semiHidden/>
    <w:rsid w:val="00B1351B"/>
    <w:rPr>
      <w:sz w:val="24"/>
      <w:szCs w:val="24"/>
    </w:rPr>
  </w:style>
  <w:style w:type="paragraph" w:customStyle="1" w:styleId="kolorowalistaakcent110">
    <w:name w:val="kolorowalistaakcent11"/>
    <w:basedOn w:val="Normalny"/>
    <w:rsid w:val="00B135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ata.kurek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chmielewska@m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chmielewska@m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ata.kurek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91E0-2D1C-4264-B8C0-D3B69C55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39</Pages>
  <Words>9583</Words>
  <Characters>57502</Characters>
  <Application>Microsoft Office Word</Application>
  <DocSecurity>0</DocSecurity>
  <Lines>479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66952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KUREK Beata</cp:lastModifiedBy>
  <cp:revision>6</cp:revision>
  <cp:lastPrinted>2017-10-18T11:20:00Z</cp:lastPrinted>
  <dcterms:created xsi:type="dcterms:W3CDTF">2017-10-18T07:30:00Z</dcterms:created>
  <dcterms:modified xsi:type="dcterms:W3CDTF">2017-10-18T11:52:00Z</dcterms:modified>
</cp:coreProperties>
</file>