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</w:t>
      </w:r>
    </w:p>
    <w:p w:rsidR="00143329" w:rsidRPr="001B56B5" w:rsidRDefault="00C935D3" w:rsidP="00143329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„Remont balkonów, schodów, pomieszczeń garażowych w budynku Ministerstwa Środowiska”</w:t>
      </w:r>
    </w:p>
    <w:p w:rsidR="00143329" w:rsidRPr="001B56B5" w:rsidRDefault="00143329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wzp-216/2</w:t>
      </w:r>
      <w:r w:rsidR="007C433D">
        <w:rPr>
          <w:rFonts w:ascii="Arial" w:hAnsi="Arial" w:cs="Arial"/>
          <w:b/>
          <w:i/>
          <w:sz w:val="20"/>
          <w:szCs w:val="20"/>
        </w:rPr>
        <w:t>3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/2016/DL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1B56B5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1B56B5">
        <w:rPr>
          <w:rFonts w:ascii="Arial" w:hAnsi="Arial" w:cs="Arial"/>
          <w:sz w:val="20"/>
          <w:szCs w:val="20"/>
        </w:rPr>
        <w:t>2.1</w:t>
      </w:r>
      <w:bookmarkEnd w:id="0"/>
      <w:r w:rsidR="003D28D6" w:rsidRPr="001B56B5">
        <w:rPr>
          <w:rFonts w:ascii="Arial" w:hAnsi="Arial" w:cs="Arial"/>
          <w:sz w:val="20"/>
          <w:szCs w:val="20"/>
        </w:rPr>
        <w:t xml:space="preserve"> </w:t>
      </w:r>
      <w:r w:rsidR="00623DE1" w:rsidRPr="001B56B5">
        <w:rPr>
          <w:rFonts w:ascii="Arial" w:hAnsi="Arial" w:cs="Arial"/>
          <w:sz w:val="20"/>
          <w:szCs w:val="20"/>
        </w:rPr>
        <w:t xml:space="preserve">Przedmiotem zamówienia jest </w:t>
      </w:r>
      <w:r w:rsidR="003B4907">
        <w:rPr>
          <w:rFonts w:ascii="Arial" w:hAnsi="Arial" w:cs="Arial"/>
          <w:sz w:val="20"/>
          <w:szCs w:val="20"/>
        </w:rPr>
        <w:t>remont balkonów znajdujących się na czterech kondygnacjach nad bramą wjazdową na dziedziniec od ulicy Mikołaja Reja,</w:t>
      </w:r>
      <w:r w:rsidR="00F32ADF">
        <w:rPr>
          <w:rFonts w:ascii="Arial" w:hAnsi="Arial" w:cs="Arial"/>
          <w:sz w:val="20"/>
          <w:szCs w:val="20"/>
        </w:rPr>
        <w:t xml:space="preserve"> remont schodów głównego wejścia od strony dziedzińca,</w:t>
      </w:r>
      <w:r w:rsidR="003B4907">
        <w:rPr>
          <w:rFonts w:ascii="Arial" w:hAnsi="Arial" w:cs="Arial"/>
          <w:sz w:val="20"/>
          <w:szCs w:val="20"/>
        </w:rPr>
        <w:t xml:space="preserve"> remont i adaptacja 2 pomieszczeń garażowych na </w:t>
      </w:r>
      <w:proofErr w:type="spellStart"/>
      <w:r w:rsidR="003B4907">
        <w:rPr>
          <w:rFonts w:ascii="Arial" w:hAnsi="Arial" w:cs="Arial"/>
          <w:sz w:val="20"/>
          <w:szCs w:val="20"/>
        </w:rPr>
        <w:t>rowerownię</w:t>
      </w:r>
      <w:proofErr w:type="spellEnd"/>
      <w:r w:rsidR="003B4907">
        <w:rPr>
          <w:rFonts w:ascii="Arial" w:hAnsi="Arial" w:cs="Arial"/>
          <w:sz w:val="20"/>
          <w:szCs w:val="20"/>
        </w:rPr>
        <w:t xml:space="preserve"> i remont pomieszczenia, </w:t>
      </w:r>
      <w:r w:rsidR="00F32ADF">
        <w:rPr>
          <w:rFonts w:ascii="Arial" w:hAnsi="Arial" w:cs="Arial"/>
          <w:sz w:val="20"/>
          <w:szCs w:val="20"/>
        </w:rPr>
        <w:br/>
      </w:r>
      <w:r w:rsidR="003B4907">
        <w:rPr>
          <w:rFonts w:ascii="Arial" w:hAnsi="Arial" w:cs="Arial"/>
          <w:sz w:val="20"/>
          <w:szCs w:val="20"/>
        </w:rPr>
        <w:t>w którym zlokalizowany jest śmietnik w budynku Ministerstwa Środowiska w Warszawie przy ulicy Wawelskiej 52/54</w:t>
      </w:r>
      <w:r w:rsidR="00F87744" w:rsidRPr="001B56B5">
        <w:rPr>
          <w:rFonts w:ascii="Arial" w:hAnsi="Arial" w:cs="Arial"/>
          <w:sz w:val="20"/>
          <w:szCs w:val="20"/>
        </w:rPr>
        <w:t>.</w:t>
      </w:r>
    </w:p>
    <w:p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23DE1" w:rsidRPr="005D17A5" w:rsidRDefault="003B4907" w:rsidP="002F116E">
      <w:pPr>
        <w:ind w:left="454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b/>
          <w:sz w:val="20"/>
          <w:szCs w:val="20"/>
        </w:rPr>
        <w:t>45.00.00.00-7</w:t>
      </w:r>
      <w:r w:rsidRPr="005D17A5">
        <w:rPr>
          <w:rFonts w:ascii="Arial" w:hAnsi="Arial" w:cs="Arial"/>
          <w:sz w:val="20"/>
          <w:szCs w:val="20"/>
        </w:rPr>
        <w:t xml:space="preserve"> – roboty budowlane</w:t>
      </w:r>
    </w:p>
    <w:p w:rsidR="003B4907" w:rsidRPr="001B56B5" w:rsidRDefault="003B4907" w:rsidP="002F116E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b/>
          <w:sz w:val="20"/>
          <w:szCs w:val="20"/>
        </w:rPr>
        <w:t>45.45.00.00-6</w:t>
      </w:r>
      <w:r w:rsidRPr="005D17A5">
        <w:rPr>
          <w:rFonts w:ascii="Arial" w:hAnsi="Arial" w:cs="Arial"/>
          <w:sz w:val="20"/>
          <w:szCs w:val="20"/>
        </w:rPr>
        <w:t xml:space="preserve"> roboty budowlane wykończeniowe i pozostałe.</w:t>
      </w:r>
    </w:p>
    <w:p w:rsidR="00451617" w:rsidRPr="005D17A5" w:rsidRDefault="00451617" w:rsidP="002F116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  <w:r w:rsidR="00D00393">
        <w:rPr>
          <w:rFonts w:ascii="Arial" w:hAnsi="Arial" w:cs="Arial"/>
          <w:sz w:val="20"/>
          <w:szCs w:val="20"/>
        </w:rPr>
        <w:t>Załącznikach</w:t>
      </w:r>
      <w:r w:rsidR="00B97A95" w:rsidRPr="008F5FC3">
        <w:rPr>
          <w:rFonts w:ascii="Arial" w:hAnsi="Arial" w:cs="Arial"/>
          <w:sz w:val="20"/>
          <w:szCs w:val="20"/>
        </w:rPr>
        <w:t xml:space="preserve"> </w:t>
      </w:r>
      <w:r w:rsidR="00C3433A" w:rsidRPr="008F5FC3">
        <w:rPr>
          <w:rFonts w:ascii="Arial" w:hAnsi="Arial" w:cs="Arial"/>
          <w:sz w:val="20"/>
          <w:szCs w:val="20"/>
        </w:rPr>
        <w:t>do umowy, który stanowią przedmiary</w:t>
      </w:r>
      <w:r w:rsidR="00156767" w:rsidRPr="008F5FC3">
        <w:rPr>
          <w:rFonts w:ascii="Arial" w:hAnsi="Arial" w:cs="Arial"/>
          <w:sz w:val="20"/>
          <w:szCs w:val="20"/>
        </w:rPr>
        <w:t xml:space="preserve"> – Załącznik nr 1a</w:t>
      </w:r>
      <w:r w:rsidR="003B4907">
        <w:rPr>
          <w:rFonts w:ascii="Arial" w:hAnsi="Arial" w:cs="Arial"/>
          <w:sz w:val="20"/>
          <w:szCs w:val="20"/>
        </w:rPr>
        <w:t>, Załącznik nr 1b, Załącznik nr 1c</w:t>
      </w:r>
      <w:r w:rsidR="00C3433A" w:rsidRPr="008F5FC3">
        <w:rPr>
          <w:rFonts w:ascii="Arial" w:hAnsi="Arial" w:cs="Arial"/>
          <w:sz w:val="20"/>
          <w:szCs w:val="20"/>
        </w:rPr>
        <w:t xml:space="preserve"> oraz Załączniku nr </w:t>
      </w:r>
      <w:r w:rsidR="00F32ADF">
        <w:rPr>
          <w:rFonts w:ascii="Arial" w:hAnsi="Arial" w:cs="Arial"/>
          <w:sz w:val="20"/>
          <w:szCs w:val="20"/>
        </w:rPr>
        <w:t>1d</w:t>
      </w:r>
      <w:r w:rsidR="00C3433A" w:rsidRPr="008F5FC3">
        <w:rPr>
          <w:rFonts w:ascii="Arial" w:hAnsi="Arial" w:cs="Arial"/>
          <w:sz w:val="20"/>
          <w:szCs w:val="20"/>
        </w:rPr>
        <w:t>, który stanowi Specyfikacja techniczna</w:t>
      </w:r>
      <w:r w:rsidR="00D00393">
        <w:rPr>
          <w:rFonts w:ascii="Arial" w:hAnsi="Arial" w:cs="Arial"/>
          <w:sz w:val="20"/>
          <w:szCs w:val="20"/>
        </w:rPr>
        <w:t xml:space="preserve"> </w:t>
      </w:r>
      <w:r w:rsidR="00D00393" w:rsidRPr="005D17A5">
        <w:rPr>
          <w:rFonts w:ascii="Arial" w:hAnsi="Arial" w:cs="Arial"/>
          <w:sz w:val="20"/>
          <w:szCs w:val="20"/>
        </w:rPr>
        <w:t>wraz z dokumentacją fotograficzną</w:t>
      </w:r>
      <w:r w:rsidRPr="005D17A5">
        <w:rPr>
          <w:rFonts w:ascii="Arial" w:hAnsi="Arial" w:cs="Arial"/>
          <w:sz w:val="20"/>
          <w:szCs w:val="20"/>
        </w:rPr>
        <w:t>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D5886" w:rsidRPr="002F116E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Pr="001B56B5">
        <w:rPr>
          <w:rFonts w:ascii="Arial" w:hAnsi="Arial" w:cs="Arial"/>
          <w:sz w:val="20"/>
          <w:szCs w:val="20"/>
        </w:rPr>
        <w:t xml:space="preserve">w terminie </w:t>
      </w:r>
      <w:r w:rsidR="00C3433A" w:rsidRPr="008F5FC3">
        <w:rPr>
          <w:rFonts w:ascii="Arial" w:hAnsi="Arial" w:cs="Arial"/>
          <w:sz w:val="20"/>
          <w:szCs w:val="20"/>
        </w:rPr>
        <w:t xml:space="preserve">nie dłuższym </w:t>
      </w:r>
      <w:r w:rsidR="00C3433A" w:rsidRPr="002F116E">
        <w:rPr>
          <w:rFonts w:ascii="Arial" w:hAnsi="Arial" w:cs="Arial"/>
          <w:sz w:val="20"/>
          <w:szCs w:val="20"/>
        </w:rPr>
        <w:t xml:space="preserve">niż </w:t>
      </w:r>
      <w:r w:rsidR="002F116E" w:rsidRPr="002F116E">
        <w:rPr>
          <w:rFonts w:ascii="Arial" w:hAnsi="Arial" w:cs="Arial"/>
          <w:sz w:val="20"/>
          <w:szCs w:val="20"/>
        </w:rPr>
        <w:t>5</w:t>
      </w:r>
      <w:r w:rsidR="003B4907" w:rsidRPr="002F116E">
        <w:rPr>
          <w:rFonts w:ascii="Arial" w:hAnsi="Arial" w:cs="Arial"/>
          <w:sz w:val="20"/>
          <w:szCs w:val="20"/>
        </w:rPr>
        <w:t>0</w:t>
      </w:r>
      <w:r w:rsidR="00C3433A" w:rsidRPr="002F116E">
        <w:rPr>
          <w:rFonts w:ascii="Arial" w:hAnsi="Arial" w:cs="Arial"/>
          <w:sz w:val="20"/>
          <w:szCs w:val="20"/>
        </w:rPr>
        <w:t xml:space="preserve"> dni kalendarzowych</w:t>
      </w:r>
      <w:r w:rsidR="00D8424F" w:rsidRPr="002F116E">
        <w:rPr>
          <w:rFonts w:ascii="Arial" w:hAnsi="Arial" w:cs="Arial"/>
          <w:sz w:val="20"/>
          <w:szCs w:val="20"/>
        </w:rPr>
        <w:t xml:space="preserve"> </w:t>
      </w:r>
      <w:r w:rsidR="00C3433A" w:rsidRPr="002F116E">
        <w:rPr>
          <w:rFonts w:ascii="Arial" w:hAnsi="Arial" w:cs="Arial"/>
          <w:sz w:val="20"/>
          <w:szCs w:val="20"/>
        </w:rPr>
        <w:br/>
      </w:r>
      <w:r w:rsidR="00D8424F" w:rsidRPr="002F116E">
        <w:rPr>
          <w:rFonts w:ascii="Arial" w:hAnsi="Arial" w:cs="Arial"/>
          <w:sz w:val="20"/>
          <w:szCs w:val="20"/>
        </w:rPr>
        <w:t>od daty zawarcia umowy.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0265ED" w:rsidRPr="001B56B5" w:rsidRDefault="001930F7" w:rsidP="00A3149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1B56B5">
        <w:rPr>
          <w:rFonts w:ascii="Arial" w:hAnsi="Arial" w:cs="Arial"/>
          <w:sz w:val="20"/>
          <w:szCs w:val="20"/>
        </w:rPr>
        <w:t xml:space="preserve"> że</w:t>
      </w:r>
      <w:r w:rsidR="000265ED" w:rsidRPr="001B56B5">
        <w:rPr>
          <w:rFonts w:ascii="Arial" w:hAnsi="Arial" w:cs="Arial"/>
          <w:sz w:val="20"/>
          <w:szCs w:val="20"/>
        </w:rPr>
        <w:t xml:space="preserve"> w okresie ostatnich </w:t>
      </w:r>
      <w:r w:rsidR="00E70AE1" w:rsidRPr="001B56B5">
        <w:rPr>
          <w:rFonts w:ascii="Arial" w:hAnsi="Arial" w:cs="Arial"/>
          <w:sz w:val="20"/>
          <w:szCs w:val="20"/>
        </w:rPr>
        <w:t>pięciu</w:t>
      </w:r>
      <w:r w:rsidR="000265ED" w:rsidRPr="001B56B5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– w tym okresie), wykonał należycie </w:t>
      </w:r>
      <w:r w:rsidR="00E70AE1" w:rsidRPr="001B56B5">
        <w:rPr>
          <w:rFonts w:ascii="Arial" w:hAnsi="Arial" w:cs="Arial"/>
          <w:sz w:val="20"/>
          <w:szCs w:val="20"/>
        </w:rPr>
        <w:t xml:space="preserve">oraz </w:t>
      </w:r>
      <w:r w:rsidR="00847A22" w:rsidRPr="001B56B5">
        <w:rPr>
          <w:rFonts w:ascii="Arial" w:hAnsi="Arial" w:cs="Arial"/>
          <w:sz w:val="20"/>
          <w:szCs w:val="20"/>
        </w:rPr>
        <w:t>zgodnie z przepisami prawa budowlanego i prawidłowo ukończył</w:t>
      </w:r>
      <w:r w:rsidR="00847A22" w:rsidRPr="001B56B5">
        <w:rPr>
          <w:rFonts w:ascii="Arial" w:hAnsi="Arial" w:cs="Arial"/>
          <w:sz w:val="20"/>
          <w:szCs w:val="20"/>
        </w:rPr>
        <w:br/>
      </w:r>
      <w:r w:rsidR="00E70AE1" w:rsidRPr="001B56B5">
        <w:rPr>
          <w:rFonts w:ascii="Arial" w:hAnsi="Arial" w:cs="Arial"/>
          <w:sz w:val="20"/>
          <w:szCs w:val="20"/>
        </w:rPr>
        <w:t xml:space="preserve">co najmniej </w:t>
      </w:r>
      <w:r w:rsidR="00B97A95" w:rsidRPr="008F5FC3">
        <w:rPr>
          <w:rFonts w:ascii="Arial" w:hAnsi="Arial" w:cs="Arial"/>
          <w:b/>
          <w:sz w:val="20"/>
          <w:szCs w:val="20"/>
        </w:rPr>
        <w:t>dwie</w:t>
      </w:r>
      <w:r w:rsidR="00E70AE1" w:rsidRPr="008F5FC3">
        <w:rPr>
          <w:rFonts w:ascii="Arial" w:hAnsi="Arial" w:cs="Arial"/>
          <w:b/>
          <w:sz w:val="20"/>
          <w:szCs w:val="20"/>
        </w:rPr>
        <w:t xml:space="preserve"> roboty</w:t>
      </w:r>
      <w:r w:rsidR="003B4907">
        <w:rPr>
          <w:rFonts w:ascii="Arial" w:hAnsi="Arial" w:cs="Arial"/>
          <w:b/>
          <w:sz w:val="20"/>
          <w:szCs w:val="20"/>
        </w:rPr>
        <w:t xml:space="preserve"> budowlane</w:t>
      </w:r>
      <w:r w:rsidR="00E70AE1" w:rsidRPr="008F5FC3">
        <w:rPr>
          <w:rFonts w:ascii="Arial" w:hAnsi="Arial" w:cs="Arial"/>
          <w:b/>
          <w:sz w:val="20"/>
          <w:szCs w:val="20"/>
        </w:rPr>
        <w:t>,</w:t>
      </w:r>
      <w:r w:rsidR="00E70AE1" w:rsidRPr="008F5FC3">
        <w:rPr>
          <w:rFonts w:ascii="Arial" w:hAnsi="Arial" w:cs="Arial"/>
          <w:sz w:val="20"/>
          <w:szCs w:val="20"/>
        </w:rPr>
        <w:t xml:space="preserve"> </w:t>
      </w:r>
      <w:r w:rsidR="00B97A95" w:rsidRPr="001B56B5">
        <w:rPr>
          <w:rFonts w:ascii="Arial" w:hAnsi="Arial" w:cs="Arial"/>
          <w:sz w:val="20"/>
          <w:szCs w:val="20"/>
          <w:u w:val="single"/>
        </w:rPr>
        <w:t>, o wartości co najmniej 100 000 złotych brutto każda.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</w:t>
      </w:r>
      <w:r w:rsid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4E0908" w:rsidRPr="001B56B5" w:rsidRDefault="006055C7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:rsidR="0067531B" w:rsidRPr="005D17A5" w:rsidRDefault="004E0908" w:rsidP="004B457B">
      <w:pPr>
        <w:numPr>
          <w:ilvl w:val="2"/>
          <w:numId w:val="21"/>
        </w:numPr>
        <w:tabs>
          <w:tab w:val="clear" w:pos="720"/>
          <w:tab w:val="num" w:pos="900"/>
        </w:tabs>
        <w:spacing w:after="120"/>
        <w:ind w:left="900" w:hanging="36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pkt </w:t>
      </w:r>
      <w:r w:rsidR="00C54480" w:rsidRPr="005D17A5">
        <w:rPr>
          <w:rFonts w:ascii="Arial" w:hAnsi="Arial" w:cs="Arial"/>
          <w:sz w:val="20"/>
          <w:szCs w:val="20"/>
        </w:rPr>
        <w:t>4.2</w:t>
      </w:r>
      <w:r w:rsidR="0067531B" w:rsidRPr="005D17A5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5D17A5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5D17A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</w:t>
      </w:r>
      <w:r w:rsidRPr="005D17A5">
        <w:rPr>
          <w:rFonts w:ascii="Arial" w:hAnsi="Arial" w:cs="Arial"/>
          <w:sz w:val="20"/>
          <w:szCs w:val="20"/>
        </w:rPr>
        <w:t>Nr 3</w:t>
      </w:r>
      <w:r w:rsidR="006B6A88" w:rsidRPr="005D17A5">
        <w:rPr>
          <w:rFonts w:ascii="Arial" w:hAnsi="Arial" w:cs="Arial"/>
          <w:sz w:val="20"/>
          <w:szCs w:val="20"/>
        </w:rPr>
        <w:t xml:space="preserve"> i 4</w:t>
      </w:r>
      <w:r w:rsidRPr="005D17A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5D17A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5D17A5">
        <w:rPr>
          <w:rFonts w:ascii="Arial" w:hAnsi="Arial" w:cs="Arial"/>
          <w:b/>
          <w:sz w:val="20"/>
          <w:szCs w:val="20"/>
        </w:rPr>
        <w:t xml:space="preserve">i 4 </w:t>
      </w:r>
      <w:r w:rsidRPr="005D17A5">
        <w:rPr>
          <w:rFonts w:ascii="Arial" w:hAnsi="Arial" w:cs="Arial"/>
          <w:b/>
          <w:sz w:val="20"/>
          <w:szCs w:val="20"/>
        </w:rPr>
        <w:t>do SIWZ</w:t>
      </w:r>
      <w:r w:rsidR="00A869F9" w:rsidRPr="005D17A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5D17A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5D17A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5D17A5">
        <w:rPr>
          <w:rFonts w:ascii="Arial" w:hAnsi="Arial" w:cs="Arial"/>
          <w:b/>
          <w:sz w:val="20"/>
          <w:szCs w:val="20"/>
        </w:rPr>
        <w:t>5</w:t>
      </w:r>
      <w:r w:rsidRPr="005D17A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5D17A5" w:rsidRDefault="00C41B33" w:rsidP="004B457B">
      <w:pPr>
        <w:numPr>
          <w:ilvl w:val="0"/>
          <w:numId w:val="19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>rodzaju, wartości, daty, miejsca wykonania i podmiotów, 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 xml:space="preserve">wykonane należycie, w szczególności czy roboty zostały wykonane </w:t>
      </w:r>
      <w:r w:rsidR="00847A22" w:rsidRPr="001B56B5">
        <w:rPr>
          <w:rFonts w:ascii="Arial" w:hAnsi="Arial" w:cs="Arial"/>
          <w:sz w:val="20"/>
          <w:szCs w:val="20"/>
        </w:rPr>
        <w:lastRenderedPageBreak/>
        <w:t>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5D17A5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5D17A5">
        <w:rPr>
          <w:rFonts w:ascii="Arial" w:hAnsi="Arial" w:cs="Arial"/>
          <w:b/>
          <w:sz w:val="20"/>
          <w:szCs w:val="20"/>
        </w:rPr>
        <w:t>6</w:t>
      </w:r>
      <w:r w:rsidRPr="005D17A5">
        <w:rPr>
          <w:rFonts w:ascii="Arial" w:hAnsi="Arial" w:cs="Arial"/>
          <w:b/>
          <w:sz w:val="20"/>
          <w:szCs w:val="20"/>
        </w:rPr>
        <w:t xml:space="preserve"> do SIWZ</w:t>
      </w:r>
      <w:r w:rsidRPr="005D17A5">
        <w:rPr>
          <w:rFonts w:ascii="Arial" w:hAnsi="Arial" w:cs="Arial"/>
          <w:sz w:val="20"/>
          <w:szCs w:val="20"/>
        </w:rPr>
        <w:t xml:space="preserve">; 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913242" w:rsidRPr="001B56B5">
        <w:t>roboty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przez podmiot, na rzecz którego roboty 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3B490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</w:t>
      </w:r>
      <w:r w:rsidR="003B490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 xml:space="preserve">, którego </w:t>
      </w:r>
      <w:r w:rsidR="00E617FE" w:rsidRPr="001B56B5">
        <w:rPr>
          <w:rFonts w:ascii="Arial" w:hAnsi="Arial" w:cs="Arial"/>
          <w:sz w:val="20"/>
          <w:szCs w:val="20"/>
        </w:rPr>
        <w:lastRenderedPageBreak/>
        <w:t>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lastRenderedPageBreak/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D17A5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D17A5">
        <w:rPr>
          <w:rFonts w:ascii="Arial" w:hAnsi="Arial" w:cs="Arial"/>
          <w:b/>
          <w:sz w:val="20"/>
          <w:szCs w:val="20"/>
        </w:rPr>
        <w:t>2</w:t>
      </w:r>
      <w:r w:rsidR="00B733A1" w:rsidRPr="005D17A5">
        <w:rPr>
          <w:rFonts w:ascii="Arial" w:hAnsi="Arial" w:cs="Arial"/>
          <w:sz w:val="20"/>
          <w:szCs w:val="20"/>
        </w:rPr>
        <w:t xml:space="preserve"> </w:t>
      </w:r>
      <w:r w:rsidR="00513A4C" w:rsidRPr="005D17A5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D17A5">
        <w:rPr>
          <w:rFonts w:ascii="Arial" w:hAnsi="Arial" w:cs="Arial"/>
          <w:b/>
          <w:sz w:val="20"/>
          <w:szCs w:val="20"/>
        </w:rPr>
        <w:t>Z</w:t>
      </w:r>
      <w:r w:rsidRPr="005D17A5">
        <w:rPr>
          <w:rFonts w:ascii="Arial" w:hAnsi="Arial" w:cs="Arial"/>
          <w:b/>
          <w:sz w:val="20"/>
          <w:szCs w:val="20"/>
        </w:rPr>
        <w:t>ałącznik nr 3</w:t>
      </w:r>
      <w:r w:rsidR="009C0ACA" w:rsidRPr="005D17A5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D17A5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96691A" w:rsidRPr="00566036" w:rsidRDefault="00D55BDA" w:rsidP="006B0644">
      <w:pPr>
        <w:spacing w:after="120" w:line="240" w:lineRule="exact"/>
        <w:ind w:left="1080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 „</w:t>
      </w:r>
      <w:r w:rsidR="003B4907">
        <w:rPr>
          <w:rFonts w:ascii="Arial" w:hAnsi="Arial" w:cs="Arial"/>
          <w:b/>
          <w:sz w:val="20"/>
          <w:szCs w:val="20"/>
        </w:rPr>
        <w:t>Remont balkonów</w:t>
      </w:r>
      <w:r w:rsidR="00F32ADF">
        <w:rPr>
          <w:rFonts w:ascii="Arial" w:hAnsi="Arial" w:cs="Arial"/>
          <w:b/>
          <w:sz w:val="20"/>
          <w:szCs w:val="20"/>
        </w:rPr>
        <w:t>, schodów, pomieszczeń garażowych w budynku Ministerstwa Środowiska</w:t>
      </w:r>
      <w:r w:rsidR="006B0644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566036">
        <w:rPr>
          <w:rFonts w:ascii="Arial" w:hAnsi="Arial" w:cs="Arial"/>
          <w:b/>
          <w:sz w:val="20"/>
          <w:szCs w:val="20"/>
        </w:rPr>
        <w:t>,</w:t>
      </w:r>
    </w:p>
    <w:p w:rsidR="00D55BDA" w:rsidRPr="001B56B5" w:rsidRDefault="00A83A82" w:rsidP="0096691A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BDGwzp-216/2</w:t>
      </w:r>
      <w:r w:rsidR="00F32ADF">
        <w:rPr>
          <w:rFonts w:ascii="Arial" w:hAnsi="Arial" w:cs="Arial"/>
          <w:b/>
          <w:sz w:val="20"/>
          <w:szCs w:val="20"/>
        </w:rPr>
        <w:t>3</w:t>
      </w:r>
      <w:r w:rsidRPr="00566036">
        <w:rPr>
          <w:rFonts w:ascii="Arial" w:hAnsi="Arial" w:cs="Arial"/>
          <w:b/>
          <w:sz w:val="20"/>
          <w:szCs w:val="20"/>
        </w:rPr>
        <w:t>/</w:t>
      </w:r>
      <w:r w:rsidR="00592456" w:rsidRPr="00566036">
        <w:rPr>
          <w:rFonts w:ascii="Arial" w:hAnsi="Arial" w:cs="Arial"/>
          <w:b/>
          <w:sz w:val="20"/>
          <w:szCs w:val="20"/>
        </w:rPr>
        <w:t>2016/DL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541424" w:rsidRPr="005D17A5">
        <w:rPr>
          <w:rFonts w:ascii="Arial" w:hAnsi="Arial" w:cs="Arial"/>
          <w:b/>
          <w:sz w:val="20"/>
          <w:szCs w:val="20"/>
        </w:rPr>
        <w:t>0</w:t>
      </w:r>
      <w:r w:rsidR="00F32ADF" w:rsidRPr="005D17A5">
        <w:rPr>
          <w:rFonts w:ascii="Arial" w:hAnsi="Arial" w:cs="Arial"/>
          <w:b/>
          <w:sz w:val="20"/>
          <w:szCs w:val="20"/>
        </w:rPr>
        <w:t>6</w:t>
      </w:r>
      <w:r w:rsidR="003C2116" w:rsidRPr="005D17A5">
        <w:rPr>
          <w:rFonts w:ascii="Arial" w:hAnsi="Arial" w:cs="Arial"/>
          <w:b/>
          <w:sz w:val="20"/>
          <w:szCs w:val="20"/>
        </w:rPr>
        <w:t xml:space="preserve"> października 2016</w:t>
      </w:r>
      <w:r w:rsidRPr="005D17A5">
        <w:rPr>
          <w:rFonts w:ascii="Arial" w:hAnsi="Arial" w:cs="Arial"/>
          <w:sz w:val="20"/>
          <w:szCs w:val="20"/>
        </w:rPr>
        <w:t xml:space="preserve"> </w:t>
      </w:r>
      <w:r w:rsidRPr="005D17A5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5D17A5">
        <w:rPr>
          <w:rFonts w:ascii="Arial" w:hAnsi="Arial" w:cs="Arial"/>
          <w:b/>
          <w:sz w:val="20"/>
          <w:szCs w:val="20"/>
        </w:rPr>
        <w:t>1</w:t>
      </w:r>
      <w:r w:rsidR="00592456" w:rsidRPr="005D17A5">
        <w:rPr>
          <w:rFonts w:ascii="Arial" w:hAnsi="Arial" w:cs="Arial"/>
          <w:b/>
          <w:sz w:val="20"/>
          <w:szCs w:val="20"/>
        </w:rPr>
        <w:t>2</w:t>
      </w:r>
      <w:r w:rsidR="004414B7" w:rsidRPr="005D17A5">
        <w:rPr>
          <w:rFonts w:ascii="Arial" w:hAnsi="Arial" w:cs="Arial"/>
          <w:b/>
          <w:sz w:val="20"/>
          <w:szCs w:val="20"/>
        </w:rPr>
        <w:t>:00</w:t>
      </w:r>
      <w:r w:rsidR="003C2116" w:rsidRPr="005D17A5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3C2116" w:rsidRPr="005D17A5">
        <w:rPr>
          <w:rFonts w:ascii="Arial" w:hAnsi="Arial" w:cs="Arial"/>
          <w:b/>
          <w:sz w:val="20"/>
          <w:szCs w:val="20"/>
        </w:rPr>
        <w:t>0</w:t>
      </w:r>
      <w:r w:rsidR="00F32ADF" w:rsidRPr="005D17A5">
        <w:rPr>
          <w:rFonts w:ascii="Arial" w:hAnsi="Arial" w:cs="Arial"/>
          <w:b/>
          <w:sz w:val="20"/>
          <w:szCs w:val="20"/>
        </w:rPr>
        <w:t>6</w:t>
      </w:r>
      <w:r w:rsidR="003C2116" w:rsidRPr="005D17A5">
        <w:rPr>
          <w:rFonts w:ascii="Arial" w:hAnsi="Arial" w:cs="Arial"/>
          <w:b/>
          <w:sz w:val="20"/>
          <w:szCs w:val="20"/>
        </w:rPr>
        <w:t xml:space="preserve"> października 2016 </w:t>
      </w:r>
      <w:r w:rsidR="006727C5" w:rsidRPr="005D17A5">
        <w:rPr>
          <w:rFonts w:ascii="Arial" w:hAnsi="Arial" w:cs="Arial"/>
          <w:b/>
          <w:sz w:val="20"/>
          <w:szCs w:val="20"/>
        </w:rPr>
        <w:t>r.</w:t>
      </w:r>
      <w:r w:rsidRPr="005D17A5">
        <w:rPr>
          <w:rFonts w:ascii="Arial" w:hAnsi="Arial" w:cs="Arial"/>
          <w:b/>
          <w:sz w:val="20"/>
          <w:szCs w:val="20"/>
        </w:rPr>
        <w:t xml:space="preserve"> </w:t>
      </w:r>
      <w:r w:rsidR="0038787D" w:rsidRPr="005D17A5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5D17A5">
        <w:rPr>
          <w:rFonts w:ascii="Arial" w:hAnsi="Arial" w:cs="Arial"/>
          <w:b/>
          <w:sz w:val="20"/>
          <w:szCs w:val="20"/>
        </w:rPr>
        <w:t>1</w:t>
      </w:r>
      <w:r w:rsidR="00592456" w:rsidRPr="005D17A5">
        <w:rPr>
          <w:rFonts w:ascii="Arial" w:hAnsi="Arial" w:cs="Arial"/>
          <w:b/>
          <w:sz w:val="20"/>
          <w:szCs w:val="20"/>
        </w:rPr>
        <w:t>2</w:t>
      </w:r>
      <w:r w:rsidR="004414B7" w:rsidRPr="005D17A5">
        <w:rPr>
          <w:rFonts w:ascii="Arial" w:hAnsi="Arial" w:cs="Arial"/>
          <w:b/>
          <w:sz w:val="20"/>
          <w:szCs w:val="20"/>
        </w:rPr>
        <w:t>:00</w:t>
      </w:r>
      <w:r w:rsidR="0038787D" w:rsidRPr="005D17A5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5D17A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3C2116" w:rsidRPr="005D17A5">
        <w:rPr>
          <w:rFonts w:ascii="Arial" w:hAnsi="Arial" w:cs="Arial"/>
          <w:b/>
          <w:sz w:val="20"/>
          <w:szCs w:val="20"/>
        </w:rPr>
        <w:t>0</w:t>
      </w:r>
      <w:r w:rsidR="00F32ADF" w:rsidRPr="005D17A5">
        <w:rPr>
          <w:rFonts w:ascii="Arial" w:hAnsi="Arial" w:cs="Arial"/>
          <w:b/>
          <w:sz w:val="20"/>
          <w:szCs w:val="20"/>
        </w:rPr>
        <w:t>6</w:t>
      </w:r>
      <w:r w:rsidR="003C2116" w:rsidRPr="005D17A5">
        <w:rPr>
          <w:rFonts w:ascii="Arial" w:hAnsi="Arial" w:cs="Arial"/>
          <w:b/>
          <w:sz w:val="20"/>
          <w:szCs w:val="20"/>
        </w:rPr>
        <w:t xml:space="preserve"> października 2016 r.</w:t>
      </w:r>
      <w:r w:rsidRPr="005D17A5">
        <w:rPr>
          <w:rFonts w:ascii="Arial" w:hAnsi="Arial" w:cs="Arial"/>
          <w:sz w:val="20"/>
          <w:szCs w:val="20"/>
        </w:rPr>
        <w:t xml:space="preserve"> </w:t>
      </w:r>
      <w:r w:rsidRPr="005D17A5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5D17A5">
        <w:rPr>
          <w:rFonts w:ascii="Arial" w:hAnsi="Arial" w:cs="Arial"/>
          <w:b/>
          <w:sz w:val="20"/>
          <w:szCs w:val="20"/>
        </w:rPr>
        <w:t>1</w:t>
      </w:r>
      <w:r w:rsidR="00C42DE0" w:rsidRPr="005D17A5">
        <w:rPr>
          <w:rFonts w:ascii="Arial" w:hAnsi="Arial" w:cs="Arial"/>
          <w:b/>
          <w:sz w:val="20"/>
          <w:szCs w:val="20"/>
        </w:rPr>
        <w:t>2</w:t>
      </w:r>
      <w:r w:rsidR="004414B7" w:rsidRPr="005D17A5">
        <w:rPr>
          <w:rFonts w:ascii="Arial" w:hAnsi="Arial" w:cs="Arial"/>
          <w:b/>
          <w:sz w:val="20"/>
          <w:szCs w:val="20"/>
        </w:rPr>
        <w:t>:</w:t>
      </w:r>
      <w:r w:rsidR="003C2116" w:rsidRPr="005D17A5">
        <w:rPr>
          <w:rFonts w:ascii="Arial" w:hAnsi="Arial" w:cs="Arial"/>
          <w:b/>
          <w:sz w:val="20"/>
          <w:szCs w:val="20"/>
        </w:rPr>
        <w:t>15</w:t>
      </w:r>
      <w:r w:rsidRPr="005D17A5">
        <w:rPr>
          <w:rFonts w:ascii="Arial" w:hAnsi="Arial" w:cs="Arial"/>
          <w:sz w:val="20"/>
          <w:szCs w:val="20"/>
        </w:rPr>
        <w:t xml:space="preserve"> </w:t>
      </w:r>
      <w:r w:rsidRPr="005D17A5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5D17A5">
        <w:rPr>
          <w:rFonts w:ascii="Arial" w:hAnsi="Arial" w:cs="Arial"/>
          <w:b/>
          <w:sz w:val="20"/>
          <w:szCs w:val="20"/>
        </w:rPr>
        <w:t xml:space="preserve"> </w:t>
      </w:r>
      <w:r w:rsidR="00C42DE0" w:rsidRPr="005D17A5">
        <w:rPr>
          <w:rFonts w:ascii="Arial" w:hAnsi="Arial" w:cs="Arial"/>
          <w:b/>
          <w:sz w:val="20"/>
          <w:szCs w:val="20"/>
        </w:rPr>
        <w:t>Środowiska</w:t>
      </w:r>
      <w:r w:rsidRPr="005D17A5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5D17A5">
        <w:rPr>
          <w:rFonts w:ascii="Arial" w:hAnsi="Arial" w:cs="Arial"/>
          <w:b/>
          <w:sz w:val="20"/>
          <w:szCs w:val="20"/>
        </w:rPr>
        <w:t>Wawelska 52/54</w:t>
      </w:r>
      <w:r w:rsidRPr="005D17A5">
        <w:rPr>
          <w:rFonts w:ascii="Arial" w:hAnsi="Arial" w:cs="Arial"/>
          <w:b/>
          <w:sz w:val="20"/>
          <w:szCs w:val="20"/>
        </w:rPr>
        <w:t xml:space="preserve">, </w:t>
      </w:r>
      <w:r w:rsidR="00C42DE0" w:rsidRPr="005D17A5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5D17A5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5D17A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5D17A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5D17A5">
        <w:rPr>
          <w:rFonts w:ascii="Arial" w:hAnsi="Arial" w:cs="Arial"/>
          <w:sz w:val="20"/>
          <w:szCs w:val="20"/>
        </w:rPr>
        <w:t xml:space="preserve">brutto </w:t>
      </w:r>
      <w:r w:rsidRPr="005D17A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5D17A5">
        <w:rPr>
          <w:rFonts w:ascii="Arial" w:hAnsi="Arial" w:cs="Arial"/>
          <w:sz w:val="20"/>
          <w:szCs w:val="20"/>
        </w:rPr>
        <w:t>według</w:t>
      </w:r>
      <w:r w:rsidRPr="005D17A5">
        <w:rPr>
          <w:rFonts w:ascii="Arial" w:hAnsi="Arial" w:cs="Arial"/>
          <w:sz w:val="20"/>
          <w:szCs w:val="20"/>
        </w:rPr>
        <w:t xml:space="preserve"> w</w:t>
      </w:r>
      <w:r w:rsidR="00C41B33" w:rsidRPr="005D17A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5D17A5">
        <w:rPr>
          <w:rFonts w:ascii="Arial" w:hAnsi="Arial" w:cs="Arial"/>
          <w:b/>
          <w:sz w:val="20"/>
          <w:szCs w:val="20"/>
        </w:rPr>
        <w:t xml:space="preserve">Załącznik Nr </w:t>
      </w:r>
      <w:r w:rsidR="00F32ADF" w:rsidRPr="005D17A5">
        <w:rPr>
          <w:rFonts w:ascii="Arial" w:hAnsi="Arial" w:cs="Arial"/>
          <w:b/>
          <w:sz w:val="20"/>
          <w:szCs w:val="20"/>
        </w:rPr>
        <w:t>2</w:t>
      </w:r>
      <w:r w:rsidRPr="005D17A5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5D17A5">
        <w:rPr>
          <w:rFonts w:ascii="Arial" w:hAnsi="Arial" w:cs="Arial"/>
          <w:sz w:val="20"/>
          <w:szCs w:val="20"/>
        </w:rPr>
        <w:t>.</w:t>
      </w:r>
    </w:p>
    <w:p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Wykonawca </w:t>
      </w:r>
      <w:r w:rsidRPr="001B56B5">
        <w:rPr>
          <w:rFonts w:ascii="Arial" w:hAnsi="Arial" w:cs="Arial"/>
          <w:sz w:val="20"/>
          <w:szCs w:val="20"/>
        </w:rPr>
        <w:t xml:space="preserve">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9A0A5F" w:rsidRPr="001B56B5" w:rsidRDefault="009A0A5F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Zamawiający w celu ustalenia, czy oferta zawiera rażąco niską cenę w stosunku do przedmiotu zamówienia, zwróci się do wykonawcy</w:t>
      </w:r>
      <w:r w:rsidR="00F32ADF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2F116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2F116E" w:rsidRDefault="006B0644" w:rsidP="002F116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F116E">
              <w:rPr>
                <w:rFonts w:ascii="Arial" w:hAnsi="Arial" w:cs="Arial"/>
                <w:sz w:val="20"/>
                <w:szCs w:val="20"/>
              </w:rPr>
              <w:t>Termin realizacji zamówienia</w:t>
            </w:r>
            <w:r w:rsidR="00684BD9" w:rsidRPr="002F116E">
              <w:rPr>
                <w:rFonts w:ascii="Arial" w:hAnsi="Arial" w:cs="Arial"/>
                <w:sz w:val="20"/>
                <w:szCs w:val="20"/>
              </w:rPr>
              <w:t xml:space="preserve"> (nie krótszy niż </w:t>
            </w:r>
            <w:r w:rsidR="00F32ADF" w:rsidRPr="002F116E">
              <w:rPr>
                <w:rFonts w:ascii="Arial" w:hAnsi="Arial" w:cs="Arial"/>
                <w:sz w:val="20"/>
                <w:szCs w:val="20"/>
              </w:rPr>
              <w:t>4</w:t>
            </w:r>
            <w:r w:rsidR="002F116E" w:rsidRPr="002F116E">
              <w:rPr>
                <w:rFonts w:ascii="Arial" w:hAnsi="Arial" w:cs="Arial"/>
                <w:sz w:val="20"/>
                <w:szCs w:val="20"/>
              </w:rPr>
              <w:t>0</w:t>
            </w:r>
            <w:r w:rsidR="00F32ADF" w:rsidRPr="002F116E">
              <w:rPr>
                <w:rFonts w:ascii="Arial" w:hAnsi="Arial" w:cs="Arial"/>
                <w:sz w:val="20"/>
                <w:szCs w:val="20"/>
              </w:rPr>
              <w:t xml:space="preserve"> dni i nie dłuższy niż </w:t>
            </w:r>
            <w:r w:rsidR="002F116E" w:rsidRPr="002F116E">
              <w:rPr>
                <w:rFonts w:ascii="Arial" w:hAnsi="Arial" w:cs="Arial"/>
                <w:sz w:val="20"/>
                <w:szCs w:val="20"/>
              </w:rPr>
              <w:t>5</w:t>
            </w:r>
            <w:r w:rsidR="00F32ADF" w:rsidRPr="002F116E">
              <w:rPr>
                <w:rFonts w:ascii="Arial" w:hAnsi="Arial" w:cs="Arial"/>
                <w:sz w:val="20"/>
                <w:szCs w:val="20"/>
              </w:rPr>
              <w:t>0</w:t>
            </w:r>
            <w:r w:rsidR="00684BD9" w:rsidRPr="002F116E">
              <w:rPr>
                <w:rFonts w:ascii="Arial" w:hAnsi="Arial" w:cs="Arial"/>
                <w:sz w:val="20"/>
                <w:szCs w:val="20"/>
              </w:rPr>
              <w:t xml:space="preserve"> dni</w:t>
            </w:r>
            <w:r w:rsidR="006F0737" w:rsidRPr="002F116E">
              <w:rPr>
                <w:rFonts w:ascii="Arial" w:hAnsi="Arial" w:cs="Arial"/>
                <w:sz w:val="20"/>
                <w:szCs w:val="20"/>
              </w:rPr>
              <w:t xml:space="preserve"> kalendarzowych</w:t>
            </w:r>
            <w:r w:rsidR="00684BD9" w:rsidRPr="002F11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2F116E" w:rsidRDefault="00684BD9" w:rsidP="002F116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16E">
              <w:rPr>
                <w:rFonts w:ascii="Arial" w:hAnsi="Arial" w:cs="Arial"/>
                <w:sz w:val="20"/>
                <w:szCs w:val="20"/>
              </w:rPr>
              <w:t>1</w:t>
            </w:r>
            <w:r w:rsidR="002F116E" w:rsidRPr="002F11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5D17A5" w:rsidRDefault="00684BD9" w:rsidP="008E7A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17A5">
              <w:rPr>
                <w:rFonts w:ascii="Arial" w:hAnsi="Arial" w:cs="Arial"/>
                <w:sz w:val="20"/>
                <w:szCs w:val="20"/>
              </w:rPr>
              <w:t>Termin gwarancji i rękojmi</w:t>
            </w:r>
            <w:r w:rsidR="00D00393" w:rsidRPr="005D17A5">
              <w:rPr>
                <w:rFonts w:ascii="Arial" w:hAnsi="Arial" w:cs="Arial"/>
                <w:sz w:val="20"/>
                <w:szCs w:val="20"/>
              </w:rPr>
              <w:t xml:space="preserve"> (minimalny </w:t>
            </w:r>
            <w:r w:rsidR="008E7AA9" w:rsidRPr="005D17A5">
              <w:rPr>
                <w:rFonts w:ascii="Arial" w:hAnsi="Arial" w:cs="Arial"/>
                <w:sz w:val="20"/>
                <w:szCs w:val="20"/>
              </w:rPr>
              <w:t>5</w:t>
            </w:r>
            <w:r w:rsidR="006F0737" w:rsidRPr="005D17A5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D00393" w:rsidRPr="005D17A5">
              <w:rPr>
                <w:rFonts w:ascii="Arial" w:hAnsi="Arial" w:cs="Arial"/>
                <w:sz w:val="20"/>
                <w:szCs w:val="20"/>
              </w:rPr>
              <w:t xml:space="preserve">a maksymalny </w:t>
            </w:r>
            <w:r w:rsidR="008E7AA9" w:rsidRPr="005D17A5">
              <w:rPr>
                <w:rFonts w:ascii="Arial" w:hAnsi="Arial" w:cs="Arial"/>
                <w:sz w:val="20"/>
                <w:szCs w:val="20"/>
              </w:rPr>
              <w:t>8</w:t>
            </w:r>
            <w:r w:rsidR="006F0737" w:rsidRPr="005D17A5">
              <w:rPr>
                <w:rFonts w:ascii="Arial" w:hAnsi="Arial" w:cs="Arial"/>
                <w:sz w:val="20"/>
                <w:szCs w:val="20"/>
              </w:rPr>
              <w:t xml:space="preserve">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5D17A5" w:rsidRDefault="00684BD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7A5">
              <w:rPr>
                <w:rFonts w:ascii="Arial" w:hAnsi="Arial" w:cs="Arial"/>
                <w:sz w:val="20"/>
                <w:szCs w:val="20"/>
              </w:rPr>
              <w:t>3</w:t>
            </w:r>
            <w:r w:rsidR="006B0644" w:rsidRPr="005D17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2F116E">
        <w:rPr>
          <w:rFonts w:ascii="Arial" w:hAnsi="Arial" w:cs="Arial"/>
          <w:sz w:val="20"/>
          <w:szCs w:val="20"/>
        </w:rPr>
        <w:t>60</w:t>
      </w:r>
      <w:r w:rsidRPr="005D17A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2F116E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F116E">
        <w:rPr>
          <w:rFonts w:ascii="Arial" w:hAnsi="Arial" w:cs="Arial"/>
          <w:sz w:val="20"/>
          <w:szCs w:val="20"/>
        </w:rPr>
        <w:t xml:space="preserve">Punkty za kryterium </w:t>
      </w:r>
      <w:r w:rsidRPr="002F116E">
        <w:rPr>
          <w:rFonts w:ascii="Arial" w:hAnsi="Arial" w:cs="Arial"/>
          <w:b/>
          <w:sz w:val="20"/>
          <w:szCs w:val="20"/>
        </w:rPr>
        <w:t>„</w:t>
      </w:r>
      <w:r w:rsidR="006B0644" w:rsidRPr="002F116E">
        <w:rPr>
          <w:rFonts w:ascii="Arial" w:hAnsi="Arial" w:cs="Arial"/>
          <w:b/>
          <w:sz w:val="20"/>
          <w:szCs w:val="20"/>
        </w:rPr>
        <w:t>Termin realizacji zamówienia</w:t>
      </w:r>
      <w:r w:rsidRPr="002F116E">
        <w:rPr>
          <w:rFonts w:ascii="Arial" w:hAnsi="Arial" w:cs="Arial"/>
          <w:b/>
          <w:sz w:val="20"/>
          <w:szCs w:val="20"/>
        </w:rPr>
        <w:t>”</w:t>
      </w:r>
      <w:r w:rsidRPr="002F116E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684BD9" w:rsidRPr="002F116E">
        <w:rPr>
          <w:rFonts w:ascii="Arial" w:hAnsi="Arial" w:cs="Arial"/>
          <w:sz w:val="20"/>
          <w:szCs w:val="20"/>
        </w:rPr>
        <w:t>1</w:t>
      </w:r>
      <w:r w:rsidR="002F116E" w:rsidRPr="002F116E">
        <w:rPr>
          <w:rFonts w:ascii="Arial" w:hAnsi="Arial" w:cs="Arial"/>
          <w:sz w:val="20"/>
          <w:szCs w:val="20"/>
        </w:rPr>
        <w:t>0</w:t>
      </w:r>
      <w:r w:rsidRPr="002F116E">
        <w:rPr>
          <w:rFonts w:ascii="Arial" w:hAnsi="Arial" w:cs="Arial"/>
          <w:sz w:val="20"/>
          <w:szCs w:val="20"/>
        </w:rPr>
        <w:t xml:space="preserve"> pkt. </w:t>
      </w:r>
    </w:p>
    <w:p w:rsidR="00684BD9" w:rsidRPr="002F116E" w:rsidRDefault="006F0737" w:rsidP="00684BD9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2F116E">
        <w:rPr>
          <w:rFonts w:ascii="Arial" w:hAnsi="Arial" w:cs="Arial"/>
          <w:sz w:val="20"/>
          <w:szCs w:val="20"/>
        </w:rPr>
        <w:t xml:space="preserve">1 </w:t>
      </w:r>
      <w:r w:rsidR="00684BD9" w:rsidRPr="002F116E">
        <w:rPr>
          <w:rFonts w:ascii="Arial" w:hAnsi="Arial" w:cs="Arial"/>
          <w:sz w:val="20"/>
          <w:szCs w:val="20"/>
        </w:rPr>
        <w:t>punkt za skrócenie terminu realizacji zamówienia za każdy dzień</w:t>
      </w:r>
      <w:r w:rsidR="000B37C1" w:rsidRPr="002F116E">
        <w:rPr>
          <w:rFonts w:ascii="Arial" w:hAnsi="Arial" w:cs="Arial"/>
          <w:sz w:val="20"/>
          <w:szCs w:val="20"/>
        </w:rPr>
        <w:t xml:space="preserve"> kalendarzowy</w:t>
      </w:r>
      <w:r w:rsidR="00684BD9" w:rsidRPr="002F116E">
        <w:rPr>
          <w:rFonts w:ascii="Arial" w:hAnsi="Arial" w:cs="Arial"/>
          <w:sz w:val="20"/>
          <w:szCs w:val="20"/>
        </w:rPr>
        <w:t xml:space="preserve"> poniżej </w:t>
      </w:r>
      <w:r w:rsidR="002F116E" w:rsidRPr="002F116E">
        <w:rPr>
          <w:rFonts w:ascii="Arial" w:hAnsi="Arial" w:cs="Arial"/>
          <w:sz w:val="20"/>
          <w:szCs w:val="20"/>
        </w:rPr>
        <w:t>5</w:t>
      </w:r>
      <w:r w:rsidR="00A72490" w:rsidRPr="002F116E">
        <w:rPr>
          <w:rFonts w:ascii="Arial" w:hAnsi="Arial" w:cs="Arial"/>
          <w:sz w:val="20"/>
          <w:szCs w:val="20"/>
        </w:rPr>
        <w:t>0</w:t>
      </w:r>
      <w:r w:rsidR="00684BD9" w:rsidRPr="002F116E">
        <w:rPr>
          <w:rFonts w:ascii="Arial" w:hAnsi="Arial" w:cs="Arial"/>
          <w:sz w:val="20"/>
          <w:szCs w:val="20"/>
        </w:rPr>
        <w:t xml:space="preserve"> dni</w:t>
      </w:r>
      <w:r w:rsidRPr="002F116E">
        <w:rPr>
          <w:rFonts w:ascii="Arial" w:hAnsi="Arial" w:cs="Arial"/>
          <w:sz w:val="20"/>
          <w:szCs w:val="20"/>
        </w:rPr>
        <w:t xml:space="preserve"> kalendarzowych</w:t>
      </w:r>
      <w:r w:rsidR="002F116E" w:rsidRPr="002F116E">
        <w:rPr>
          <w:rFonts w:ascii="Arial" w:hAnsi="Arial" w:cs="Arial"/>
          <w:sz w:val="20"/>
          <w:szCs w:val="20"/>
        </w:rPr>
        <w:t>, nie więcej niż 10</w:t>
      </w:r>
      <w:r w:rsidR="00684BD9" w:rsidRPr="002F116E">
        <w:rPr>
          <w:rFonts w:ascii="Arial" w:hAnsi="Arial" w:cs="Arial"/>
          <w:sz w:val="20"/>
          <w:szCs w:val="20"/>
        </w:rPr>
        <w:t xml:space="preserve"> punktów. </w:t>
      </w:r>
      <w:r w:rsidR="001D653A" w:rsidRPr="002F116E">
        <w:rPr>
          <w:rFonts w:ascii="Arial" w:hAnsi="Arial" w:cs="Arial"/>
          <w:sz w:val="20"/>
          <w:szCs w:val="20"/>
        </w:rPr>
        <w:t>Przy czym</w:t>
      </w:r>
      <w:r w:rsidR="00684BD9" w:rsidRPr="002F116E">
        <w:rPr>
          <w:rFonts w:ascii="Arial" w:hAnsi="Arial" w:cs="Arial"/>
          <w:sz w:val="20"/>
          <w:szCs w:val="20"/>
        </w:rPr>
        <w:t xml:space="preserve"> termin realizacji zamówienia nie może być krótszy niż </w:t>
      </w:r>
      <w:r w:rsidR="00A72490" w:rsidRPr="002F116E">
        <w:rPr>
          <w:rFonts w:ascii="Arial" w:hAnsi="Arial" w:cs="Arial"/>
          <w:sz w:val="20"/>
          <w:szCs w:val="20"/>
        </w:rPr>
        <w:t>4</w:t>
      </w:r>
      <w:r w:rsidR="002F116E" w:rsidRPr="002F116E">
        <w:rPr>
          <w:rFonts w:ascii="Arial" w:hAnsi="Arial" w:cs="Arial"/>
          <w:sz w:val="20"/>
          <w:szCs w:val="20"/>
        </w:rPr>
        <w:t>0</w:t>
      </w:r>
      <w:r w:rsidR="00684BD9" w:rsidRPr="002F116E">
        <w:rPr>
          <w:rFonts w:ascii="Arial" w:hAnsi="Arial" w:cs="Arial"/>
          <w:sz w:val="20"/>
          <w:szCs w:val="20"/>
        </w:rPr>
        <w:t xml:space="preserve"> dni kalendarzowych.</w:t>
      </w:r>
    </w:p>
    <w:p w:rsidR="00A65D29" w:rsidRPr="005D17A5" w:rsidRDefault="00FA314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Punkty za kryterium </w:t>
      </w:r>
      <w:r w:rsidRPr="005D17A5">
        <w:rPr>
          <w:rFonts w:ascii="Arial" w:hAnsi="Arial" w:cs="Arial"/>
          <w:b/>
          <w:sz w:val="20"/>
          <w:szCs w:val="20"/>
        </w:rPr>
        <w:t>„</w:t>
      </w:r>
      <w:r w:rsidR="006F0737" w:rsidRPr="005D17A5">
        <w:rPr>
          <w:rFonts w:ascii="Arial" w:hAnsi="Arial" w:cs="Arial"/>
          <w:b/>
          <w:sz w:val="20"/>
          <w:szCs w:val="20"/>
        </w:rPr>
        <w:t>Termin gwarancji i rękojmi</w:t>
      </w:r>
      <w:r w:rsidRPr="005D17A5">
        <w:rPr>
          <w:rFonts w:ascii="Arial" w:hAnsi="Arial" w:cs="Arial"/>
          <w:b/>
          <w:sz w:val="20"/>
          <w:szCs w:val="20"/>
        </w:rPr>
        <w:t>”</w:t>
      </w:r>
      <w:r w:rsidRPr="005D17A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6F0737" w:rsidRPr="005D17A5">
        <w:rPr>
          <w:rFonts w:ascii="Arial" w:hAnsi="Arial" w:cs="Arial"/>
          <w:sz w:val="20"/>
          <w:szCs w:val="20"/>
        </w:rPr>
        <w:t>3</w:t>
      </w:r>
      <w:r w:rsidRPr="005D17A5">
        <w:rPr>
          <w:rFonts w:ascii="Arial" w:hAnsi="Arial" w:cs="Arial"/>
          <w:sz w:val="20"/>
          <w:szCs w:val="20"/>
        </w:rPr>
        <w:t>0 pkt.</w:t>
      </w:r>
    </w:p>
    <w:p w:rsidR="006F0737" w:rsidRPr="005D17A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Mi</w:t>
      </w:r>
      <w:r w:rsidR="0036570B" w:rsidRPr="005D17A5">
        <w:rPr>
          <w:rFonts w:ascii="Arial" w:hAnsi="Arial" w:cs="Arial"/>
          <w:sz w:val="20"/>
          <w:szCs w:val="20"/>
        </w:rPr>
        <w:t xml:space="preserve">nimalny okres gwarancji wynosi </w:t>
      </w:r>
      <w:r w:rsidR="00B82A2E" w:rsidRPr="005D17A5">
        <w:rPr>
          <w:rFonts w:ascii="Arial" w:hAnsi="Arial" w:cs="Arial"/>
          <w:sz w:val="20"/>
          <w:szCs w:val="20"/>
        </w:rPr>
        <w:t>5</w:t>
      </w:r>
      <w:r w:rsidRPr="005D17A5">
        <w:rPr>
          <w:rFonts w:ascii="Arial" w:hAnsi="Arial" w:cs="Arial"/>
          <w:sz w:val="20"/>
          <w:szCs w:val="20"/>
        </w:rPr>
        <w:t xml:space="preserve"> lat</w:t>
      </w:r>
      <w:r w:rsidR="0036570B" w:rsidRPr="005D17A5">
        <w:rPr>
          <w:rFonts w:ascii="Arial" w:hAnsi="Arial" w:cs="Arial"/>
          <w:sz w:val="20"/>
          <w:szCs w:val="20"/>
        </w:rPr>
        <w:t xml:space="preserve">, ale nie może być dłuższy niż </w:t>
      </w:r>
      <w:r w:rsidR="00B82A2E" w:rsidRPr="005D17A5">
        <w:rPr>
          <w:rFonts w:ascii="Arial" w:hAnsi="Arial" w:cs="Arial"/>
          <w:sz w:val="20"/>
          <w:szCs w:val="20"/>
        </w:rPr>
        <w:t>8</w:t>
      </w:r>
      <w:r w:rsidRPr="005D17A5">
        <w:rPr>
          <w:rFonts w:ascii="Arial" w:hAnsi="Arial" w:cs="Arial"/>
          <w:sz w:val="20"/>
          <w:szCs w:val="20"/>
        </w:rPr>
        <w:t xml:space="preserve"> lat. Za każdy rok </w:t>
      </w:r>
      <w:r w:rsidR="00926207" w:rsidRPr="005D17A5">
        <w:rPr>
          <w:rFonts w:ascii="Arial" w:hAnsi="Arial" w:cs="Arial"/>
          <w:sz w:val="20"/>
          <w:szCs w:val="20"/>
        </w:rPr>
        <w:t>zamawiający przyzna po 10</w:t>
      </w:r>
      <w:r w:rsidRPr="005D17A5">
        <w:rPr>
          <w:rFonts w:ascii="Arial" w:hAnsi="Arial" w:cs="Arial"/>
          <w:sz w:val="20"/>
          <w:szCs w:val="20"/>
        </w:rPr>
        <w:t xml:space="preserve"> punktów, ale nie więcej niż 30 punktów tj.</w:t>
      </w:r>
    </w:p>
    <w:p w:rsidR="006F0737" w:rsidRPr="005D17A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Za okres </w:t>
      </w:r>
      <w:r w:rsidR="005D17A5" w:rsidRPr="005D17A5">
        <w:rPr>
          <w:rFonts w:ascii="Arial" w:hAnsi="Arial" w:cs="Arial"/>
          <w:sz w:val="20"/>
          <w:szCs w:val="20"/>
        </w:rPr>
        <w:t>5</w:t>
      </w:r>
      <w:r w:rsidRPr="005D17A5">
        <w:rPr>
          <w:rFonts w:ascii="Arial" w:hAnsi="Arial" w:cs="Arial"/>
          <w:sz w:val="20"/>
          <w:szCs w:val="20"/>
        </w:rPr>
        <w:t xml:space="preserve"> lat – 0 punktów</w:t>
      </w:r>
      <w:r w:rsidR="00761977" w:rsidRPr="005D17A5">
        <w:rPr>
          <w:rFonts w:ascii="Arial" w:hAnsi="Arial" w:cs="Arial"/>
          <w:sz w:val="20"/>
          <w:szCs w:val="20"/>
        </w:rPr>
        <w:t xml:space="preserve"> </w:t>
      </w:r>
    </w:p>
    <w:p w:rsidR="006F0737" w:rsidRPr="005D17A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Za okres </w:t>
      </w:r>
      <w:r w:rsidR="005D17A5" w:rsidRPr="005D17A5">
        <w:rPr>
          <w:rFonts w:ascii="Arial" w:hAnsi="Arial" w:cs="Arial"/>
          <w:sz w:val="20"/>
          <w:szCs w:val="20"/>
        </w:rPr>
        <w:t>6</w:t>
      </w:r>
      <w:r w:rsidRPr="005D17A5">
        <w:rPr>
          <w:rFonts w:ascii="Arial" w:hAnsi="Arial" w:cs="Arial"/>
          <w:sz w:val="20"/>
          <w:szCs w:val="20"/>
        </w:rPr>
        <w:t xml:space="preserve"> lat –</w:t>
      </w:r>
      <w:r w:rsidR="00761977" w:rsidRPr="005D17A5">
        <w:rPr>
          <w:rFonts w:ascii="Arial" w:hAnsi="Arial" w:cs="Arial"/>
          <w:sz w:val="20"/>
          <w:szCs w:val="20"/>
        </w:rPr>
        <w:t xml:space="preserve"> </w:t>
      </w:r>
      <w:r w:rsidR="005D17A5" w:rsidRPr="005D17A5">
        <w:rPr>
          <w:rFonts w:ascii="Arial" w:hAnsi="Arial" w:cs="Arial"/>
          <w:sz w:val="20"/>
          <w:szCs w:val="20"/>
        </w:rPr>
        <w:t>1</w:t>
      </w:r>
      <w:r w:rsidR="00761977" w:rsidRPr="005D17A5">
        <w:rPr>
          <w:rFonts w:ascii="Arial" w:hAnsi="Arial" w:cs="Arial"/>
          <w:sz w:val="20"/>
          <w:szCs w:val="20"/>
        </w:rPr>
        <w:t>0</w:t>
      </w:r>
      <w:r w:rsidRPr="005D17A5">
        <w:rPr>
          <w:rFonts w:ascii="Arial" w:hAnsi="Arial" w:cs="Arial"/>
          <w:sz w:val="20"/>
          <w:szCs w:val="20"/>
        </w:rPr>
        <w:t xml:space="preserve"> punktów</w:t>
      </w:r>
      <w:r w:rsidR="00761977" w:rsidRPr="005D17A5">
        <w:rPr>
          <w:rFonts w:ascii="Arial" w:hAnsi="Arial" w:cs="Arial"/>
          <w:sz w:val="20"/>
          <w:szCs w:val="20"/>
        </w:rPr>
        <w:t xml:space="preserve"> (</w:t>
      </w:r>
    </w:p>
    <w:p w:rsidR="006F0737" w:rsidRPr="005D17A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Za okres </w:t>
      </w:r>
      <w:r w:rsidR="005D17A5" w:rsidRPr="005D17A5">
        <w:rPr>
          <w:rFonts w:ascii="Arial" w:hAnsi="Arial" w:cs="Arial"/>
          <w:sz w:val="20"/>
          <w:szCs w:val="20"/>
        </w:rPr>
        <w:t>7</w:t>
      </w:r>
      <w:r w:rsidRPr="005D17A5">
        <w:rPr>
          <w:rFonts w:ascii="Arial" w:hAnsi="Arial" w:cs="Arial"/>
          <w:sz w:val="20"/>
          <w:szCs w:val="20"/>
        </w:rPr>
        <w:t xml:space="preserve"> lat –</w:t>
      </w:r>
      <w:r w:rsidR="0036570B" w:rsidRPr="005D17A5">
        <w:rPr>
          <w:rFonts w:ascii="Arial" w:hAnsi="Arial" w:cs="Arial"/>
          <w:sz w:val="20"/>
          <w:szCs w:val="20"/>
        </w:rPr>
        <w:t xml:space="preserve"> </w:t>
      </w:r>
      <w:r w:rsidR="005D17A5" w:rsidRPr="005D17A5">
        <w:rPr>
          <w:rFonts w:ascii="Arial" w:hAnsi="Arial" w:cs="Arial"/>
          <w:sz w:val="20"/>
          <w:szCs w:val="20"/>
        </w:rPr>
        <w:t>2</w:t>
      </w:r>
      <w:r w:rsidRPr="005D17A5">
        <w:rPr>
          <w:rFonts w:ascii="Arial" w:hAnsi="Arial" w:cs="Arial"/>
          <w:sz w:val="20"/>
          <w:szCs w:val="20"/>
        </w:rPr>
        <w:t>0 punktów</w:t>
      </w:r>
      <w:r w:rsidR="00761977" w:rsidRPr="005D17A5">
        <w:rPr>
          <w:rFonts w:ascii="Arial" w:hAnsi="Arial" w:cs="Arial"/>
          <w:sz w:val="20"/>
          <w:szCs w:val="20"/>
        </w:rPr>
        <w:t xml:space="preserve"> </w:t>
      </w:r>
    </w:p>
    <w:p w:rsidR="005D17A5" w:rsidRPr="005D17A5" w:rsidRDefault="005D17A5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Za okres 8 lat – 30 punktów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B82A2E" w:rsidRPr="00AF7CA7" w:rsidRDefault="00B82A2E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F7CA7">
        <w:rPr>
          <w:rFonts w:ascii="Arial" w:hAnsi="Arial" w:cs="Arial"/>
          <w:sz w:val="20"/>
          <w:szCs w:val="20"/>
        </w:rPr>
        <w:t xml:space="preserve">Wybrany Wykonawca, przed podpisaniem umowy, zobowiązany będzie do przedstawienia ceny </w:t>
      </w:r>
      <w:r w:rsidR="00AF7CA7">
        <w:rPr>
          <w:rFonts w:ascii="Arial" w:hAnsi="Arial" w:cs="Arial"/>
          <w:sz w:val="20"/>
          <w:szCs w:val="20"/>
        </w:rPr>
        <w:br/>
      </w:r>
      <w:r w:rsidRPr="00AF7CA7">
        <w:rPr>
          <w:rFonts w:ascii="Arial" w:hAnsi="Arial" w:cs="Arial"/>
          <w:sz w:val="20"/>
          <w:szCs w:val="20"/>
        </w:rPr>
        <w:t xml:space="preserve">za: </w:t>
      </w:r>
      <w:r w:rsidR="00AF7CA7" w:rsidRPr="00AF7CA7">
        <w:rPr>
          <w:rFonts w:ascii="Arial" w:hAnsi="Arial" w:cs="Arial"/>
          <w:i/>
          <w:sz w:val="20"/>
          <w:szCs w:val="20"/>
        </w:rPr>
        <w:t>remont balkonów, remont schodów, remont pomieszczeń garażowych</w:t>
      </w:r>
      <w:r w:rsidR="00AF7CA7" w:rsidRPr="00AF7CA7">
        <w:rPr>
          <w:rFonts w:ascii="Arial" w:hAnsi="Arial" w:cs="Arial"/>
          <w:sz w:val="20"/>
          <w:szCs w:val="20"/>
        </w:rPr>
        <w:t xml:space="preserve">. </w:t>
      </w:r>
      <w:r w:rsidRPr="00AF7CA7">
        <w:rPr>
          <w:rFonts w:ascii="Arial" w:hAnsi="Arial" w:cs="Arial"/>
          <w:sz w:val="20"/>
          <w:szCs w:val="20"/>
        </w:rPr>
        <w:t xml:space="preserve">Powyższy wymóg wynika </w:t>
      </w:r>
      <w:r w:rsidR="00AF7CA7">
        <w:rPr>
          <w:rFonts w:ascii="Arial" w:hAnsi="Arial" w:cs="Arial"/>
          <w:sz w:val="20"/>
          <w:szCs w:val="20"/>
        </w:rPr>
        <w:br/>
      </w:r>
      <w:r w:rsidRPr="00AF7CA7">
        <w:rPr>
          <w:rFonts w:ascii="Arial" w:hAnsi="Arial" w:cs="Arial"/>
          <w:sz w:val="20"/>
          <w:szCs w:val="20"/>
        </w:rPr>
        <w:t>z konieczności rozliczenia poszczególnych robót według różnej klasyfikacji budżetowej.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82721" w:rsidRPr="003C2116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w sposób określony </w:t>
      </w:r>
      <w:r w:rsidR="00513A4C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istotnych postanowieniach umowy stanowiących </w:t>
      </w:r>
      <w:r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3C2116">
        <w:rPr>
          <w:rFonts w:ascii="Arial" w:hAnsi="Arial" w:cs="Arial"/>
          <w:b/>
          <w:sz w:val="20"/>
          <w:szCs w:val="20"/>
        </w:rPr>
        <w:t>1</w:t>
      </w:r>
      <w:r w:rsidRPr="003C2116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dnia 9 listopada 2000 r. o utworzeniu Polskiej Agencji Rozwoju Przedsiębiorczości.</w:t>
      </w:r>
    </w:p>
    <w:p w:rsidR="00256808" w:rsidRPr="001B56B5" w:rsidRDefault="00256808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152F7A" w:rsidRPr="007D1DB3" w:rsidRDefault="00152F7A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F32ADF" w:rsidRDefault="00975C3F" w:rsidP="00F32AD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F32ADF" w:rsidRPr="00F32ADF">
          <w:rPr>
            <w:rStyle w:val="Hipercze"/>
            <w:rFonts w:ascii="Arial" w:hAnsi="Arial" w:cs="Arial"/>
            <w:sz w:val="20"/>
          </w:rPr>
          <w:t>dorota.liwarska@mos.gov.pl</w:t>
        </w:r>
      </w:hyperlink>
      <w:r w:rsidR="00F32ADF" w:rsidRPr="00F32ADF">
        <w:rPr>
          <w:rFonts w:ascii="Arial" w:hAnsi="Arial" w:cs="Arial"/>
          <w:sz w:val="20"/>
          <w:u w:val="single"/>
        </w:rPr>
        <w:t xml:space="preserve"> </w:t>
      </w:r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  <w:r w:rsidR="00F32ADF">
        <w:rPr>
          <w:rFonts w:ascii="Arial" w:hAnsi="Arial" w:cs="Arial"/>
          <w:sz w:val="20"/>
          <w:szCs w:val="20"/>
          <w:lang w:val="en-US"/>
        </w:rPr>
        <w:t xml:space="preserve">; </w:t>
      </w:r>
      <w:hyperlink r:id="rId12" w:history="1">
        <w:r w:rsidR="00F32ADF" w:rsidRPr="00C104C2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 w:rsidR="00F32ADF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F32ADF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F32A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ADF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3" w:history="1">
        <w:r w:rsidR="00F32ADF" w:rsidRPr="00C104C2">
          <w:rPr>
            <w:rStyle w:val="Hipercze"/>
            <w:rFonts w:ascii="Arial" w:hAnsi="Arial" w:cs="Arial"/>
            <w:sz w:val="20"/>
            <w:szCs w:val="20"/>
            <w:lang w:val="en-US"/>
          </w:rPr>
          <w:t>witold.pawlowicz@mos.gov.pl</w:t>
        </w:r>
      </w:hyperlink>
      <w:r w:rsidRPr="00F32AD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merytorycznych</w:t>
      </w:r>
      <w:proofErr w:type="spellEnd"/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A83A82" w:rsidRPr="001B56B5">
        <w:rPr>
          <w:rFonts w:ascii="Arial" w:hAnsi="Arial" w:cs="Arial"/>
          <w:sz w:val="20"/>
          <w:szCs w:val="20"/>
        </w:rPr>
        <w:t>wzp-216/2</w:t>
      </w:r>
      <w:r w:rsidR="00F32ADF">
        <w:rPr>
          <w:rFonts w:ascii="Arial" w:hAnsi="Arial" w:cs="Arial"/>
          <w:sz w:val="20"/>
          <w:szCs w:val="20"/>
        </w:rPr>
        <w:t>3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411BD5" w:rsidRPr="001B56B5">
        <w:rPr>
          <w:rFonts w:ascii="Arial" w:hAnsi="Arial" w:cs="Arial"/>
          <w:sz w:val="20"/>
          <w:szCs w:val="20"/>
        </w:rPr>
        <w:t>/DL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F32ADF">
        <w:rPr>
          <w:rFonts w:ascii="Arial" w:hAnsi="Arial" w:cs="Arial"/>
          <w:sz w:val="20"/>
          <w:szCs w:val="20"/>
        </w:rPr>
        <w:t>/23</w:t>
      </w:r>
      <w:r w:rsidR="00411BD5" w:rsidRPr="001B56B5">
        <w:rPr>
          <w:rFonts w:ascii="Arial" w:hAnsi="Arial" w:cs="Arial"/>
          <w:sz w:val="20"/>
          <w:szCs w:val="20"/>
        </w:rPr>
        <w:t>/2016/DL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F32AD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Witold Pawłowicz</w:t>
      </w:r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</w:t>
      </w:r>
      <w:proofErr w:type="spellStart"/>
      <w:r w:rsidR="00411BD5" w:rsidRPr="001B56B5">
        <w:rPr>
          <w:rFonts w:ascii="Arial" w:hAnsi="Arial" w:cs="Arial"/>
          <w:sz w:val="20"/>
          <w:szCs w:val="20"/>
        </w:rPr>
        <w:t>Techniczn</w:t>
      </w:r>
      <w:r w:rsidR="000A28ED" w:rsidRPr="001B56B5">
        <w:rPr>
          <w:rFonts w:ascii="Arial" w:hAnsi="Arial" w:cs="Arial"/>
          <w:sz w:val="20"/>
          <w:szCs w:val="20"/>
        </w:rPr>
        <w:t>o</w:t>
      </w:r>
      <w:proofErr w:type="spellEnd"/>
      <w:r w:rsidR="000A28ED" w:rsidRPr="001B56B5">
        <w:rPr>
          <w:rFonts w:ascii="Arial" w:hAnsi="Arial" w:cs="Arial"/>
          <w:sz w:val="20"/>
          <w:szCs w:val="20"/>
        </w:rPr>
        <w:t xml:space="preserve">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4" w:history="1">
        <w:r w:rsidR="00F32ADF" w:rsidRPr="00C104C2">
          <w:rPr>
            <w:rStyle w:val="Hipercze"/>
            <w:rFonts w:ascii="Arial" w:hAnsi="Arial" w:cs="Arial"/>
            <w:sz w:val="20"/>
            <w:szCs w:val="20"/>
          </w:rPr>
          <w:t>witold.pawlowicz@mos.gov.pl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411BD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Dorota Liwarska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AF7CA7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lastRenderedPageBreak/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5" w:history="1">
        <w:r w:rsidR="00EF02BF" w:rsidRPr="001B56B5">
          <w:rPr>
            <w:rStyle w:val="Hipercze"/>
            <w:rFonts w:ascii="Arial" w:hAnsi="Arial" w:cs="Arial"/>
            <w:sz w:val="20"/>
            <w:szCs w:val="20"/>
            <w:lang w:val="en-US"/>
          </w:rPr>
          <w:t>dorota.liwarska@mos.gov.pl</w:t>
        </w:r>
      </w:hyperlink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  <w:r w:rsidR="00F32ADF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1B56B5" w:rsidRDefault="008E7AA9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Beata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Kurek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Biuro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Dyrektora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Generalnego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r w:rsidR="00F32ADF" w:rsidRPr="00C104C2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 w:rsidR="00F32ADF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F32ADF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F32A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ADF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5D17A5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Załącznik Nr 1 – Szczegółowy</w:t>
      </w:r>
      <w:r w:rsidR="00F70695" w:rsidRPr="005D17A5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5D17A5">
        <w:rPr>
          <w:rFonts w:ascii="Arial" w:hAnsi="Arial" w:cs="Arial"/>
          <w:sz w:val="20"/>
          <w:szCs w:val="20"/>
        </w:rPr>
        <w:t>stanowiący wzór umowy</w:t>
      </w:r>
    </w:p>
    <w:p w:rsidR="004259EF" w:rsidRPr="005D17A5" w:rsidRDefault="004259EF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Załącznik Nr 1a</w:t>
      </w:r>
      <w:r w:rsidR="00F32ADF" w:rsidRPr="005D17A5">
        <w:rPr>
          <w:rFonts w:ascii="Arial" w:hAnsi="Arial" w:cs="Arial"/>
          <w:sz w:val="20"/>
          <w:szCs w:val="20"/>
        </w:rPr>
        <w:t>, 1b, 1c</w:t>
      </w:r>
      <w:r w:rsidRPr="005D17A5">
        <w:rPr>
          <w:rFonts w:ascii="Arial" w:hAnsi="Arial" w:cs="Arial"/>
          <w:sz w:val="20"/>
          <w:szCs w:val="20"/>
        </w:rPr>
        <w:t xml:space="preserve"> – </w:t>
      </w:r>
      <w:r w:rsidR="00776AA1" w:rsidRPr="005D17A5">
        <w:rPr>
          <w:rFonts w:ascii="Arial" w:hAnsi="Arial" w:cs="Arial"/>
          <w:sz w:val="20"/>
          <w:szCs w:val="20"/>
        </w:rPr>
        <w:t>Przedmiary</w:t>
      </w:r>
      <w:r w:rsidR="00676E2A" w:rsidRPr="005D17A5">
        <w:rPr>
          <w:rFonts w:ascii="Arial" w:hAnsi="Arial" w:cs="Arial"/>
          <w:sz w:val="20"/>
          <w:szCs w:val="20"/>
        </w:rPr>
        <w:t xml:space="preserve"> (stanowiące Załączniki nr 1, 2 i 3 do wzoru umowy)</w:t>
      </w:r>
    </w:p>
    <w:p w:rsidR="004259EF" w:rsidRPr="005D17A5" w:rsidRDefault="004259EF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Załącznik Nr 1</w:t>
      </w:r>
      <w:r w:rsidR="00F32ADF" w:rsidRPr="005D17A5">
        <w:rPr>
          <w:rFonts w:ascii="Arial" w:hAnsi="Arial" w:cs="Arial"/>
          <w:sz w:val="20"/>
          <w:szCs w:val="20"/>
        </w:rPr>
        <w:t>d</w:t>
      </w:r>
      <w:r w:rsidRPr="005D17A5">
        <w:rPr>
          <w:rFonts w:ascii="Arial" w:hAnsi="Arial" w:cs="Arial"/>
          <w:sz w:val="20"/>
          <w:szCs w:val="20"/>
        </w:rPr>
        <w:t xml:space="preserve"> – </w:t>
      </w:r>
      <w:r w:rsidR="00776AA1" w:rsidRPr="005D17A5">
        <w:rPr>
          <w:rFonts w:ascii="Arial" w:hAnsi="Arial" w:cs="Arial"/>
          <w:sz w:val="20"/>
          <w:szCs w:val="20"/>
        </w:rPr>
        <w:t>Specyfikacja techniczna</w:t>
      </w:r>
    </w:p>
    <w:p w:rsidR="001B56B5" w:rsidRPr="005D17A5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5D17A5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>Załą</w:t>
      </w:r>
      <w:r w:rsidR="003903BC" w:rsidRPr="005D17A5">
        <w:rPr>
          <w:rFonts w:ascii="Arial" w:hAnsi="Arial" w:cs="Arial"/>
          <w:sz w:val="20"/>
          <w:szCs w:val="20"/>
        </w:rPr>
        <w:t>c</w:t>
      </w:r>
      <w:r w:rsidRPr="005D17A5">
        <w:rPr>
          <w:rFonts w:ascii="Arial" w:hAnsi="Arial" w:cs="Arial"/>
          <w:sz w:val="20"/>
          <w:szCs w:val="20"/>
        </w:rPr>
        <w:t xml:space="preserve">znik Nr 3 – </w:t>
      </w:r>
      <w:r w:rsidR="00674341" w:rsidRPr="005D17A5">
        <w:rPr>
          <w:rFonts w:ascii="Arial" w:hAnsi="Arial" w:cs="Arial"/>
          <w:sz w:val="20"/>
          <w:szCs w:val="20"/>
        </w:rPr>
        <w:t xml:space="preserve">wzór </w:t>
      </w:r>
      <w:r w:rsidR="00C74B74" w:rsidRPr="005D17A5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5D17A5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5D17A5">
        <w:rPr>
          <w:rFonts w:ascii="Arial" w:hAnsi="Arial" w:cs="Arial"/>
          <w:sz w:val="20"/>
          <w:szCs w:val="20"/>
        </w:rPr>
        <w:t>braku podstaw do wykluczenia</w:t>
      </w:r>
    </w:p>
    <w:p w:rsidR="004B0D55" w:rsidRPr="005D17A5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Załącznik Nr </w:t>
      </w:r>
      <w:r w:rsidR="00B26FAE" w:rsidRPr="005D17A5">
        <w:rPr>
          <w:rFonts w:ascii="Arial" w:hAnsi="Arial" w:cs="Arial"/>
          <w:sz w:val="20"/>
          <w:szCs w:val="20"/>
        </w:rPr>
        <w:t>5</w:t>
      </w:r>
      <w:r w:rsidR="004B0D55" w:rsidRPr="005D17A5">
        <w:rPr>
          <w:rFonts w:ascii="Arial" w:hAnsi="Arial" w:cs="Arial"/>
          <w:sz w:val="20"/>
          <w:szCs w:val="20"/>
        </w:rPr>
        <w:t xml:space="preserve"> – </w:t>
      </w:r>
      <w:r w:rsidR="006E1B4A" w:rsidRPr="005D17A5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5D17A5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Załącznik Nr </w:t>
      </w:r>
      <w:r w:rsidR="00B26FAE" w:rsidRPr="005D17A5">
        <w:rPr>
          <w:rFonts w:ascii="Arial" w:hAnsi="Arial" w:cs="Arial"/>
          <w:sz w:val="20"/>
          <w:szCs w:val="20"/>
        </w:rPr>
        <w:t>6</w:t>
      </w:r>
      <w:r w:rsidRPr="005D17A5">
        <w:rPr>
          <w:rFonts w:ascii="Arial" w:hAnsi="Arial" w:cs="Arial"/>
          <w:sz w:val="20"/>
          <w:szCs w:val="20"/>
        </w:rPr>
        <w:t xml:space="preserve"> – wzór wykazu </w:t>
      </w:r>
      <w:r w:rsidR="004259EF" w:rsidRPr="005D17A5">
        <w:rPr>
          <w:rFonts w:ascii="Arial" w:hAnsi="Arial" w:cs="Arial"/>
          <w:sz w:val="20"/>
          <w:szCs w:val="20"/>
        </w:rPr>
        <w:t>robót budowlanych</w:t>
      </w:r>
    </w:p>
    <w:p w:rsidR="00F32ADF" w:rsidRDefault="00F32ADF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010BA8">
        <w:rPr>
          <w:rFonts w:ascii="Arial" w:hAnsi="Arial" w:cs="Arial"/>
          <w:b/>
          <w:sz w:val="20"/>
          <w:szCs w:val="20"/>
        </w:rPr>
        <w:t>21.09.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010BA8" w:rsidRDefault="00010BA8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010BA8" w:rsidRDefault="00010BA8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010BA8" w:rsidRDefault="00010BA8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1B56B5" w:rsidRDefault="00010BA8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bookmarkStart w:id="1" w:name="_GoBack"/>
      <w:bookmarkEnd w:id="1"/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1a</w:t>
      </w:r>
      <w:r w:rsidR="00F32ADF">
        <w:rPr>
          <w:rFonts w:ascii="Arial" w:hAnsi="Arial" w:cs="Arial"/>
          <w:b/>
          <w:spacing w:val="4"/>
          <w:sz w:val="20"/>
          <w:szCs w:val="20"/>
        </w:rPr>
        <w:t>, 1b, 1c</w:t>
      </w:r>
      <w:r w:rsidR="00156767" w:rsidRPr="00711A5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156767" w:rsidRPr="00711A5B">
        <w:rPr>
          <w:rFonts w:ascii="Arial" w:hAnsi="Arial" w:cs="Arial"/>
          <w:spacing w:val="4"/>
          <w:sz w:val="20"/>
          <w:szCs w:val="20"/>
        </w:rPr>
        <w:t>– przedmiary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Załącznik nr 1 </w:t>
      </w:r>
      <w:r w:rsidR="00F32ADF">
        <w:rPr>
          <w:rFonts w:ascii="Arial" w:hAnsi="Arial" w:cs="Arial"/>
          <w:b/>
          <w:spacing w:val="4"/>
          <w:sz w:val="20"/>
          <w:szCs w:val="20"/>
        </w:rPr>
        <w:t>d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specyfikacja techniczna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lastRenderedPageBreak/>
        <w:t>BDGwzp-216/2</w:t>
      </w:r>
      <w:r w:rsidR="00F32ADF">
        <w:rPr>
          <w:rFonts w:ascii="Arial" w:hAnsi="Arial" w:cs="Arial"/>
          <w:b/>
          <w:bCs/>
          <w:sz w:val="20"/>
          <w:szCs w:val="20"/>
        </w:rPr>
        <w:t>3</w:t>
      </w:r>
      <w:r w:rsidRPr="00711A5B">
        <w:rPr>
          <w:rFonts w:ascii="Arial" w:hAnsi="Arial" w:cs="Arial"/>
          <w:b/>
          <w:bCs/>
          <w:sz w:val="20"/>
          <w:szCs w:val="20"/>
        </w:rPr>
        <w:t>/2016/DL</w:t>
      </w:r>
      <w:r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5D3" w:rsidRDefault="00C935D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935D3" w:rsidRDefault="00C935D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935D3" w:rsidRDefault="00C935D3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935D3" w:rsidRDefault="00C935D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935D3" w:rsidRDefault="00C935D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935D3" w:rsidRPr="00E944A9" w:rsidRDefault="00C935D3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C935D3" w:rsidRDefault="00C935D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935D3" w:rsidRDefault="00C935D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935D3" w:rsidRDefault="00C935D3" w:rsidP="00156767">
                      <w:pPr>
                        <w:rPr>
                          <w:sz w:val="16"/>
                        </w:rPr>
                      </w:pPr>
                    </w:p>
                    <w:p w:rsidR="00C935D3" w:rsidRDefault="00C935D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935D3" w:rsidRDefault="00C935D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935D3" w:rsidRPr="00E944A9" w:rsidRDefault="00C935D3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156767" w:rsidRPr="00711A5B" w:rsidRDefault="00F32ADF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Remont balkonów, schodów, pomieszczeń garażowych w budynku Ministerstwa </w:t>
      </w:r>
      <w:r w:rsidR="00CA0556">
        <w:rPr>
          <w:rFonts w:ascii="Arial" w:hAnsi="Arial" w:cs="Arial"/>
          <w:b/>
          <w:sz w:val="20"/>
          <w:szCs w:val="20"/>
        </w:rPr>
        <w:t>Środowiska</w:t>
      </w: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56767" w:rsidRPr="005D17A5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D17A5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5D17A5">
        <w:rPr>
          <w:rFonts w:ascii="Arial" w:hAnsi="Arial" w:cs="Arial"/>
          <w:b/>
          <w:bCs/>
          <w:sz w:val="20"/>
          <w:szCs w:val="20"/>
          <w:u w:val="single"/>
        </w:rPr>
        <w:t>……………………….…. zł</w:t>
      </w:r>
    </w:p>
    <w:p w:rsidR="00156767" w:rsidRPr="005D17A5" w:rsidRDefault="00B63C47" w:rsidP="00B82A2E">
      <w:pPr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5D17A5">
        <w:rPr>
          <w:rFonts w:ascii="Arial" w:hAnsi="Arial" w:cs="Arial"/>
          <w:sz w:val="20"/>
          <w:szCs w:val="20"/>
        </w:rPr>
        <w:t xml:space="preserve">Cena jest ceną ryczałtową i zawiera wszystkie koszty niezbędne do pełnej i prawidłowej realizacji przedmiotu umowy, łącznie z kosztami prac konserwacyjnych i serwisowych w okresie gwarancji </w:t>
      </w:r>
      <w:r w:rsidRPr="005D17A5">
        <w:rPr>
          <w:rFonts w:ascii="Arial" w:hAnsi="Arial" w:cs="Arial"/>
          <w:sz w:val="20"/>
          <w:szCs w:val="20"/>
        </w:rPr>
        <w:br/>
        <w:t>i rękojmi.</w:t>
      </w:r>
    </w:p>
    <w:p w:rsidR="00156767" w:rsidRPr="002F116E" w:rsidRDefault="00156767" w:rsidP="00B82A2E">
      <w:pPr>
        <w:pStyle w:val="Akapitzlist"/>
        <w:numPr>
          <w:ilvl w:val="3"/>
          <w:numId w:val="6"/>
        </w:numPr>
        <w:spacing w:after="240"/>
        <w:ind w:left="851" w:hanging="425"/>
        <w:rPr>
          <w:rFonts w:ascii="Arial" w:hAnsi="Arial" w:cs="Arial"/>
          <w:bCs/>
          <w:sz w:val="20"/>
          <w:szCs w:val="20"/>
        </w:rPr>
      </w:pPr>
      <w:r w:rsidRPr="002F116E">
        <w:rPr>
          <w:rFonts w:ascii="Arial" w:hAnsi="Arial" w:cs="Arial"/>
          <w:b/>
          <w:bCs/>
          <w:sz w:val="20"/>
          <w:szCs w:val="20"/>
        </w:rPr>
        <w:t>Zamówienie zrealizujemy w terminie ………… dni od daty zawarcia umowy</w:t>
      </w:r>
      <w:r w:rsidRPr="002F116E">
        <w:rPr>
          <w:rFonts w:ascii="Arial" w:hAnsi="Arial" w:cs="Arial"/>
          <w:bCs/>
          <w:sz w:val="20"/>
          <w:szCs w:val="20"/>
        </w:rPr>
        <w:t xml:space="preserve"> (nie krótszym niż </w:t>
      </w:r>
      <w:r w:rsidR="00F32ADF" w:rsidRPr="002F116E">
        <w:rPr>
          <w:rFonts w:ascii="Arial" w:hAnsi="Arial" w:cs="Arial"/>
          <w:bCs/>
          <w:sz w:val="20"/>
          <w:szCs w:val="20"/>
        </w:rPr>
        <w:t>4</w:t>
      </w:r>
      <w:r w:rsidR="002F116E" w:rsidRPr="002F116E">
        <w:rPr>
          <w:rFonts w:ascii="Arial" w:hAnsi="Arial" w:cs="Arial"/>
          <w:bCs/>
          <w:sz w:val="20"/>
          <w:szCs w:val="20"/>
        </w:rPr>
        <w:t>0</w:t>
      </w:r>
      <w:r w:rsidRPr="002F116E">
        <w:rPr>
          <w:rFonts w:ascii="Arial" w:hAnsi="Arial" w:cs="Arial"/>
          <w:bCs/>
          <w:sz w:val="20"/>
          <w:szCs w:val="20"/>
        </w:rPr>
        <w:t xml:space="preserve"> dni kale</w:t>
      </w:r>
      <w:r w:rsidR="00F32ADF" w:rsidRPr="002F116E">
        <w:rPr>
          <w:rFonts w:ascii="Arial" w:hAnsi="Arial" w:cs="Arial"/>
          <w:bCs/>
          <w:sz w:val="20"/>
          <w:szCs w:val="20"/>
        </w:rPr>
        <w:t>ndarz</w:t>
      </w:r>
      <w:r w:rsidR="002F116E" w:rsidRPr="002F116E">
        <w:rPr>
          <w:rFonts w:ascii="Arial" w:hAnsi="Arial" w:cs="Arial"/>
          <w:bCs/>
          <w:sz w:val="20"/>
          <w:szCs w:val="20"/>
        </w:rPr>
        <w:t>owych i nie dłuższym niż 5</w:t>
      </w:r>
      <w:r w:rsidR="00F32ADF" w:rsidRPr="002F116E">
        <w:rPr>
          <w:rFonts w:ascii="Arial" w:hAnsi="Arial" w:cs="Arial"/>
          <w:bCs/>
          <w:sz w:val="20"/>
          <w:szCs w:val="20"/>
        </w:rPr>
        <w:t>0</w:t>
      </w:r>
      <w:r w:rsidRPr="002F116E">
        <w:rPr>
          <w:rFonts w:ascii="Arial" w:hAnsi="Arial" w:cs="Arial"/>
          <w:bCs/>
          <w:sz w:val="20"/>
          <w:szCs w:val="20"/>
        </w:rPr>
        <w:t xml:space="preserve"> dni kalendarzowych)</w:t>
      </w:r>
    </w:p>
    <w:p w:rsidR="00156767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 xml:space="preserve">Termin gwarancji i rękojmi ……… lat </w:t>
      </w:r>
      <w:r w:rsidRPr="00B82A2E">
        <w:rPr>
          <w:rFonts w:ascii="Arial" w:hAnsi="Arial" w:cs="Arial"/>
          <w:b/>
          <w:bCs/>
          <w:sz w:val="20"/>
          <w:szCs w:val="20"/>
        </w:rPr>
        <w:t xml:space="preserve">(minimalny termin </w:t>
      </w:r>
      <w:r w:rsidR="00B82A2E" w:rsidRPr="00B82A2E">
        <w:rPr>
          <w:rFonts w:ascii="Arial" w:hAnsi="Arial" w:cs="Arial"/>
          <w:b/>
          <w:bCs/>
          <w:sz w:val="20"/>
          <w:szCs w:val="20"/>
        </w:rPr>
        <w:t>5</w:t>
      </w:r>
      <w:r w:rsidRPr="00B82A2E">
        <w:rPr>
          <w:rFonts w:ascii="Arial" w:hAnsi="Arial" w:cs="Arial"/>
          <w:b/>
          <w:bCs/>
          <w:sz w:val="20"/>
          <w:szCs w:val="20"/>
        </w:rPr>
        <w:t xml:space="preserve"> lat</w:t>
      </w:r>
      <w:r w:rsidR="00BF5024" w:rsidRPr="00B82A2E">
        <w:rPr>
          <w:rFonts w:ascii="Arial" w:hAnsi="Arial" w:cs="Arial"/>
          <w:b/>
          <w:bCs/>
          <w:sz w:val="20"/>
          <w:szCs w:val="20"/>
        </w:rPr>
        <w:t>a</w:t>
      </w:r>
      <w:r w:rsidRPr="00B82A2E">
        <w:rPr>
          <w:rFonts w:ascii="Arial" w:hAnsi="Arial" w:cs="Arial"/>
          <w:b/>
          <w:bCs/>
          <w:sz w:val="20"/>
          <w:szCs w:val="20"/>
        </w:rPr>
        <w:t xml:space="preserve"> maksymalny termin </w:t>
      </w:r>
      <w:r w:rsidR="00B82A2E" w:rsidRPr="00B82A2E">
        <w:rPr>
          <w:rFonts w:ascii="Arial" w:hAnsi="Arial" w:cs="Arial"/>
          <w:b/>
          <w:bCs/>
          <w:sz w:val="20"/>
          <w:szCs w:val="20"/>
        </w:rPr>
        <w:t>8</w:t>
      </w:r>
      <w:r w:rsidRPr="00B82A2E">
        <w:rPr>
          <w:rFonts w:ascii="Arial" w:hAnsi="Arial" w:cs="Arial"/>
          <w:b/>
          <w:bCs/>
          <w:sz w:val="20"/>
          <w:szCs w:val="20"/>
        </w:rPr>
        <w:t xml:space="preserve"> lat)</w:t>
      </w:r>
    </w:p>
    <w:p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B63C47" w:rsidRPr="005D17A5" w:rsidRDefault="00B63C47" w:rsidP="00B63C47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5D17A5">
        <w:rPr>
          <w:rFonts w:ascii="Arial" w:hAnsi="Arial" w:cs="Arial"/>
          <w:bCs/>
          <w:sz w:val="20"/>
          <w:szCs w:val="20"/>
        </w:rPr>
        <w:t xml:space="preserve">Zobowiązuję się do zatrudnienia na podstawie umowy o pracę w rozumieniu przepisów ustawy </w:t>
      </w:r>
      <w:r w:rsidRPr="005D17A5">
        <w:rPr>
          <w:rFonts w:ascii="Arial" w:hAnsi="Arial" w:cs="Arial"/>
          <w:bCs/>
          <w:sz w:val="20"/>
          <w:szCs w:val="20"/>
        </w:rPr>
        <w:br/>
        <w:t xml:space="preserve">z dnia 26 czerwca 1974 r. – Kodeks pracy, w czasie realizacji umowy każdej z osób wykonujących następujące czynności: </w:t>
      </w:r>
      <w:r w:rsidR="006C2C31" w:rsidRPr="005D17A5">
        <w:rPr>
          <w:rFonts w:ascii="Arial" w:hAnsi="Arial" w:cs="Arial"/>
          <w:bCs/>
          <w:i/>
          <w:sz w:val="20"/>
          <w:szCs w:val="20"/>
        </w:rPr>
        <w:t>roboty rozbiórkowe i budowlane tj. rozebrane posadzek z płytek, odbicie tynków wewnętrznych z zaprawy cementowo-wapiennej na ścianach, rozebranie obróbek blacharskich, prace izolacyjne balkonów, wykonanie posadzek cementowych, wykonanie posadzki z płytek terakotowych</w:t>
      </w:r>
      <w:r w:rsidRPr="005D17A5">
        <w:rPr>
          <w:rFonts w:ascii="Arial" w:hAnsi="Arial" w:cs="Arial"/>
          <w:bCs/>
          <w:i/>
          <w:sz w:val="20"/>
          <w:szCs w:val="20"/>
        </w:rPr>
        <w:t>.</w:t>
      </w: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lastRenderedPageBreak/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156767" w:rsidRPr="00711A5B" w:rsidRDefault="00156767">
      <w:pPr>
        <w:rPr>
          <w:rFonts w:ascii="Arial" w:eastAsia="Calibri" w:hAnsi="Arial" w:cs="Arial"/>
          <w:b/>
          <w:sz w:val="20"/>
          <w:szCs w:val="20"/>
        </w:rPr>
      </w:pPr>
    </w:p>
    <w:p w:rsidR="005D17A5" w:rsidRDefault="005D17A5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eastAsia="Calibri" w:hAnsi="Arial" w:cs="Arial"/>
          <w:b/>
          <w:sz w:val="20"/>
          <w:szCs w:val="20"/>
        </w:rPr>
        <w:lastRenderedPageBreak/>
        <w:t>BDGwzp-216/2</w:t>
      </w:r>
      <w:r w:rsidR="00CA0556">
        <w:rPr>
          <w:rFonts w:ascii="Arial" w:eastAsia="Calibri" w:hAnsi="Arial" w:cs="Arial"/>
          <w:b/>
          <w:sz w:val="20"/>
          <w:szCs w:val="20"/>
        </w:rPr>
        <w:t>3</w:t>
      </w:r>
      <w:r w:rsidRPr="00711A5B">
        <w:rPr>
          <w:rFonts w:ascii="Arial" w:eastAsia="Calibri" w:hAnsi="Arial" w:cs="Arial"/>
          <w:b/>
          <w:sz w:val="20"/>
          <w:szCs w:val="20"/>
        </w:rPr>
        <w:t>/2016/DL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156767" w:rsidRPr="00711A5B" w:rsidRDefault="00CA0556" w:rsidP="00156767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Remont balkonów, schodów, pomieszczeń garażowych w budynku Ministerstwa Środowiska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Pr="00711A5B">
        <w:rPr>
          <w:rFonts w:ascii="Arial" w:eastAsia="Calibri" w:hAnsi="Arial" w:cs="Arial"/>
          <w:b/>
          <w:sz w:val="20"/>
          <w:szCs w:val="20"/>
        </w:rPr>
        <w:t>-216/2</w:t>
      </w:r>
      <w:r w:rsidR="00CA0556">
        <w:rPr>
          <w:rFonts w:ascii="Arial" w:eastAsia="Calibri" w:hAnsi="Arial" w:cs="Arial"/>
          <w:b/>
          <w:sz w:val="20"/>
          <w:szCs w:val="20"/>
        </w:rPr>
        <w:t>3</w:t>
      </w:r>
      <w:r w:rsidRPr="00711A5B">
        <w:rPr>
          <w:rFonts w:ascii="Arial" w:eastAsia="Calibri" w:hAnsi="Arial" w:cs="Arial"/>
          <w:b/>
          <w:sz w:val="20"/>
          <w:szCs w:val="20"/>
        </w:rPr>
        <w:t>/2016/DL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156767" w:rsidRPr="00711A5B" w:rsidRDefault="00CA0556" w:rsidP="00156767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Remont balkonów, schodów, pomieszczeń garażowych w budynku Ministerstwa Środowiska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BDGwzp-216/2</w:t>
      </w:r>
      <w:r w:rsidR="001746AB">
        <w:rPr>
          <w:rFonts w:ascii="Arial" w:hAnsi="Arial" w:cs="Arial"/>
          <w:b/>
          <w:sz w:val="20"/>
          <w:szCs w:val="20"/>
        </w:rPr>
        <w:t>3</w:t>
      </w:r>
      <w:r w:rsidRPr="00711A5B">
        <w:rPr>
          <w:rFonts w:ascii="Arial" w:hAnsi="Arial" w:cs="Arial"/>
          <w:b/>
          <w:sz w:val="20"/>
          <w:szCs w:val="20"/>
        </w:rPr>
        <w:t>/2016/DL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CA0556" w:rsidP="001B56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Remont balkonów, schodów, pomieszczeń garażowych w budynku Ministerstwa Środowiska</w:t>
      </w:r>
    </w:p>
    <w:p w:rsidR="001B56B5" w:rsidRPr="00711A5B" w:rsidRDefault="001B56B5" w:rsidP="001B56B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 xml:space="preserve">, o której mowa w art. 24 ust. 1 pkt 23 ustawy Prawo Zamówień Publicznych, tj. w rozumieniu ustawy z dnia 16 lutego 2007 r. o ochronie konkurencji </w:t>
      </w:r>
      <w:r w:rsidR="005D17A5"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7"/>
          <w:footerReference w:type="default" r:id="rId18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1B56B5">
        <w:rPr>
          <w:rFonts w:ascii="Arial" w:hAnsi="Arial" w:cs="Arial"/>
          <w:b/>
          <w:sz w:val="20"/>
        </w:rPr>
        <w:lastRenderedPageBreak/>
        <w:t>BDGwzp-216/2</w:t>
      </w:r>
      <w:r w:rsidR="001746AB">
        <w:rPr>
          <w:rFonts w:ascii="Arial" w:hAnsi="Arial" w:cs="Arial"/>
          <w:b/>
          <w:sz w:val="20"/>
        </w:rPr>
        <w:t>3</w:t>
      </w:r>
      <w:r w:rsidRPr="001B56B5">
        <w:rPr>
          <w:rFonts w:ascii="Arial" w:hAnsi="Arial" w:cs="Arial"/>
          <w:b/>
          <w:sz w:val="20"/>
        </w:rPr>
        <w:t>/2016/DL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5D3" w:rsidRDefault="00C935D3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935D3" w:rsidRDefault="00C935D3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935D3" w:rsidRDefault="00C935D3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935D3" w:rsidRPr="001B56B5" w:rsidRDefault="00C935D3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C935D3" w:rsidRDefault="00C935D3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935D3" w:rsidRDefault="00C935D3" w:rsidP="00DC5154">
                      <w:pPr>
                        <w:rPr>
                          <w:sz w:val="16"/>
                        </w:rPr>
                      </w:pPr>
                    </w:p>
                    <w:p w:rsidR="00C935D3" w:rsidRDefault="00C935D3" w:rsidP="00DC5154">
                      <w:pPr>
                        <w:rPr>
                          <w:sz w:val="16"/>
                        </w:rPr>
                      </w:pPr>
                    </w:p>
                    <w:p w:rsidR="00C935D3" w:rsidRPr="001B56B5" w:rsidRDefault="00C935D3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roboty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Data zakończenia realizacji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zrealizowane robota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9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78" w:rsidRDefault="001E6278">
      <w:r>
        <w:separator/>
      </w:r>
    </w:p>
  </w:endnote>
  <w:endnote w:type="continuationSeparator" w:id="0">
    <w:p w:rsidR="001E6278" w:rsidRDefault="001E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D3" w:rsidRDefault="00C935D3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5D3" w:rsidRDefault="00C935D3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D3" w:rsidRDefault="00C935D3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0BA8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C935D3" w:rsidRPr="003018DD" w:rsidRDefault="00C935D3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78" w:rsidRDefault="001E6278">
      <w:r>
        <w:separator/>
      </w:r>
    </w:p>
  </w:footnote>
  <w:footnote w:type="continuationSeparator" w:id="0">
    <w:p w:rsidR="001E6278" w:rsidRDefault="001E6278">
      <w:r>
        <w:continuationSeparator/>
      </w:r>
    </w:p>
  </w:footnote>
  <w:footnote w:id="1">
    <w:p w:rsidR="00C935D3" w:rsidRPr="00725AF0" w:rsidRDefault="00C935D3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C935D3" w:rsidRPr="00725AF0" w:rsidRDefault="00C935D3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C935D3" w:rsidRDefault="00C935D3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C935D3" w:rsidRDefault="00C935D3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C935D3" w:rsidRPr="00725AF0" w:rsidRDefault="00C935D3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D3" w:rsidRPr="00AD34AB" w:rsidRDefault="00C935D3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4"/>
  </w:num>
  <w:num w:numId="5">
    <w:abstractNumId w:val="9"/>
  </w:num>
  <w:num w:numId="6">
    <w:abstractNumId w:val="26"/>
  </w:num>
  <w:num w:numId="7">
    <w:abstractNumId w:val="28"/>
  </w:num>
  <w:num w:numId="8">
    <w:abstractNumId w:val="16"/>
  </w:num>
  <w:num w:numId="9">
    <w:abstractNumId w:val="29"/>
  </w:num>
  <w:num w:numId="10">
    <w:abstractNumId w:val="10"/>
  </w:num>
  <w:num w:numId="11">
    <w:abstractNumId w:val="20"/>
  </w:num>
  <w:num w:numId="12">
    <w:abstractNumId w:val="27"/>
  </w:num>
  <w:num w:numId="13">
    <w:abstractNumId w:val="6"/>
  </w:num>
  <w:num w:numId="14">
    <w:abstractNumId w:val="13"/>
  </w:num>
  <w:num w:numId="15">
    <w:abstractNumId w:val="23"/>
  </w:num>
  <w:num w:numId="16">
    <w:abstractNumId w:val="15"/>
  </w:num>
  <w:num w:numId="17">
    <w:abstractNumId w:val="22"/>
  </w:num>
  <w:num w:numId="18">
    <w:abstractNumId w:val="25"/>
  </w:num>
  <w:num w:numId="19">
    <w:abstractNumId w:val="1"/>
  </w:num>
  <w:num w:numId="20">
    <w:abstractNumId w:val="12"/>
  </w:num>
  <w:num w:numId="21">
    <w:abstractNumId w:val="0"/>
  </w:num>
  <w:num w:numId="22">
    <w:abstractNumId w:val="24"/>
  </w:num>
  <w:num w:numId="23">
    <w:abstractNumId w:val="30"/>
  </w:num>
  <w:num w:numId="24">
    <w:abstractNumId w:val="11"/>
  </w:num>
  <w:num w:numId="25">
    <w:abstractNumId w:val="33"/>
  </w:num>
  <w:num w:numId="26">
    <w:abstractNumId w:val="5"/>
  </w:num>
  <w:num w:numId="27">
    <w:abstractNumId w:val="32"/>
  </w:num>
  <w:num w:numId="28">
    <w:abstractNumId w:val="19"/>
  </w:num>
  <w:num w:numId="29">
    <w:abstractNumId w:val="8"/>
  </w:num>
  <w:num w:numId="30">
    <w:abstractNumId w:val="21"/>
  </w:num>
  <w:num w:numId="31">
    <w:abstractNumId w:val="7"/>
  </w:num>
  <w:num w:numId="32">
    <w:abstractNumId w:val="31"/>
  </w:num>
  <w:num w:numId="33">
    <w:abstractNumId w:val="17"/>
  </w:num>
  <w:num w:numId="34">
    <w:abstractNumId w:val="34"/>
  </w:num>
  <w:num w:numId="35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10BA8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709A8"/>
    <w:rsid w:val="001746AB"/>
    <w:rsid w:val="00177360"/>
    <w:rsid w:val="00180958"/>
    <w:rsid w:val="001810A2"/>
    <w:rsid w:val="00186A4C"/>
    <w:rsid w:val="001930F7"/>
    <w:rsid w:val="001A22DB"/>
    <w:rsid w:val="001B56B5"/>
    <w:rsid w:val="001C00A2"/>
    <w:rsid w:val="001C6805"/>
    <w:rsid w:val="001D653A"/>
    <w:rsid w:val="001E0C10"/>
    <w:rsid w:val="001E5196"/>
    <w:rsid w:val="001E6278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502E8"/>
    <w:rsid w:val="0025414F"/>
    <w:rsid w:val="00256808"/>
    <w:rsid w:val="00256BB3"/>
    <w:rsid w:val="00267588"/>
    <w:rsid w:val="00270DE0"/>
    <w:rsid w:val="00272B06"/>
    <w:rsid w:val="0027460D"/>
    <w:rsid w:val="002757F7"/>
    <w:rsid w:val="002809FB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452E"/>
    <w:rsid w:val="002C5810"/>
    <w:rsid w:val="002D3352"/>
    <w:rsid w:val="002E5A96"/>
    <w:rsid w:val="002E7E8F"/>
    <w:rsid w:val="002F116E"/>
    <w:rsid w:val="003018DD"/>
    <w:rsid w:val="0030244A"/>
    <w:rsid w:val="00306867"/>
    <w:rsid w:val="003117A3"/>
    <w:rsid w:val="00322C68"/>
    <w:rsid w:val="0034680E"/>
    <w:rsid w:val="00350F9D"/>
    <w:rsid w:val="00350FE7"/>
    <w:rsid w:val="00352C95"/>
    <w:rsid w:val="0036190E"/>
    <w:rsid w:val="0036570B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28C8"/>
    <w:rsid w:val="003B326E"/>
    <w:rsid w:val="003B4907"/>
    <w:rsid w:val="003C0824"/>
    <w:rsid w:val="003C2116"/>
    <w:rsid w:val="003C3407"/>
    <w:rsid w:val="003D28D6"/>
    <w:rsid w:val="003D2B87"/>
    <w:rsid w:val="003E1319"/>
    <w:rsid w:val="003E2A10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6762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6FD7"/>
    <w:rsid w:val="00540E66"/>
    <w:rsid w:val="00541424"/>
    <w:rsid w:val="00543579"/>
    <w:rsid w:val="00545595"/>
    <w:rsid w:val="00545FB4"/>
    <w:rsid w:val="005548E9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C2E5D"/>
    <w:rsid w:val="005C3B98"/>
    <w:rsid w:val="005D17A5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7EB5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76E2A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C2C31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5D53"/>
    <w:rsid w:val="007073E2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904D9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C01F9"/>
    <w:rsid w:val="007C1E52"/>
    <w:rsid w:val="007C433D"/>
    <w:rsid w:val="007D1DB3"/>
    <w:rsid w:val="007D3A38"/>
    <w:rsid w:val="007D3B3F"/>
    <w:rsid w:val="007E24A8"/>
    <w:rsid w:val="007E388D"/>
    <w:rsid w:val="007F1F7D"/>
    <w:rsid w:val="007F3A48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53DA"/>
    <w:rsid w:val="008E5DB5"/>
    <w:rsid w:val="008E7AA9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6AB1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5AFA"/>
    <w:rsid w:val="00A4174D"/>
    <w:rsid w:val="00A547AD"/>
    <w:rsid w:val="00A623EA"/>
    <w:rsid w:val="00A62E51"/>
    <w:rsid w:val="00A6300F"/>
    <w:rsid w:val="00A65D29"/>
    <w:rsid w:val="00A72490"/>
    <w:rsid w:val="00A764A3"/>
    <w:rsid w:val="00A82DDF"/>
    <w:rsid w:val="00A83A82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F4D44"/>
    <w:rsid w:val="00AF5ADF"/>
    <w:rsid w:val="00AF7CA7"/>
    <w:rsid w:val="00B01044"/>
    <w:rsid w:val="00B023CE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33DD"/>
    <w:rsid w:val="00B46C3A"/>
    <w:rsid w:val="00B52A95"/>
    <w:rsid w:val="00B552C4"/>
    <w:rsid w:val="00B563B9"/>
    <w:rsid w:val="00B6285A"/>
    <w:rsid w:val="00B63158"/>
    <w:rsid w:val="00B63C47"/>
    <w:rsid w:val="00B67DEF"/>
    <w:rsid w:val="00B71038"/>
    <w:rsid w:val="00B710D4"/>
    <w:rsid w:val="00B733A1"/>
    <w:rsid w:val="00B73941"/>
    <w:rsid w:val="00B80C52"/>
    <w:rsid w:val="00B82A2E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C72"/>
    <w:rsid w:val="00BE5899"/>
    <w:rsid w:val="00BF1829"/>
    <w:rsid w:val="00BF5024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71C4C"/>
    <w:rsid w:val="00C74092"/>
    <w:rsid w:val="00C74B74"/>
    <w:rsid w:val="00C92268"/>
    <w:rsid w:val="00C93149"/>
    <w:rsid w:val="00C935D3"/>
    <w:rsid w:val="00C9636C"/>
    <w:rsid w:val="00C979D2"/>
    <w:rsid w:val="00CA0556"/>
    <w:rsid w:val="00CA727D"/>
    <w:rsid w:val="00CA78C7"/>
    <w:rsid w:val="00CB1E92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0393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7849"/>
    <w:rsid w:val="00DE4AFF"/>
    <w:rsid w:val="00DE6E35"/>
    <w:rsid w:val="00DE78DD"/>
    <w:rsid w:val="00DF3467"/>
    <w:rsid w:val="00DF4545"/>
    <w:rsid w:val="00DF6105"/>
    <w:rsid w:val="00DF73A3"/>
    <w:rsid w:val="00E02FD9"/>
    <w:rsid w:val="00E04594"/>
    <w:rsid w:val="00E06BC9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2ADF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itold.pawlowicz@m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eata.kurek@mo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eata.kurek@mos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rota.liwarska@mo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orota.liwarska@mos.gov.pl" TargetMode="External"/><Relationship Id="rId10" Type="http://schemas.openxmlformats.org/officeDocument/2006/relationships/hyperlink" Target="http://www.bip.mos.gov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witold.pawlowicz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58F3-2836-4BE0-95B4-0607B31C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20</Pages>
  <Words>6304</Words>
  <Characters>37829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44045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Dorota Liwarska</cp:lastModifiedBy>
  <cp:revision>17</cp:revision>
  <cp:lastPrinted>2016-09-21T11:16:00Z</cp:lastPrinted>
  <dcterms:created xsi:type="dcterms:W3CDTF">2016-09-21T05:57:00Z</dcterms:created>
  <dcterms:modified xsi:type="dcterms:W3CDTF">2016-09-21T11:57:00Z</dcterms:modified>
</cp:coreProperties>
</file>