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AE" w:rsidRPr="00711A5B" w:rsidRDefault="00EA3322" w:rsidP="00DD3C30">
      <w:pPr>
        <w:pStyle w:val="Nagwek"/>
        <w:tabs>
          <w:tab w:val="clear" w:pos="4536"/>
          <w:tab w:val="clear" w:pos="9072"/>
          <w:tab w:val="right" w:pos="9638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bookmarkStart w:id="0" w:name="_GoBack"/>
      <w:bookmarkEnd w:id="0"/>
      <w:r w:rsidR="00ED2FAE" w:rsidRPr="00711A5B">
        <w:rPr>
          <w:rFonts w:ascii="Arial" w:hAnsi="Arial" w:cs="Arial"/>
          <w:b/>
          <w:sz w:val="20"/>
          <w:szCs w:val="20"/>
        </w:rPr>
        <w:t xml:space="preserve"> do SIWZ</w:t>
      </w:r>
    </w:p>
    <w:p w:rsidR="00ED2FAE" w:rsidRPr="00711A5B" w:rsidRDefault="00ED2FAE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12BA" wp14:editId="327E5EF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Default="00ED2FAE" w:rsidP="00ED2FA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D2FAE" w:rsidRPr="00E944A9" w:rsidRDefault="00ED2FAE" w:rsidP="00ED2FA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1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Default="00ED2FAE" w:rsidP="00ED2FAE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D2FAE" w:rsidRPr="00E944A9" w:rsidRDefault="00ED2FAE" w:rsidP="00ED2FA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:rsidR="00ED2FAE" w:rsidRPr="00711A5B" w:rsidRDefault="00ED2FAE" w:rsidP="00DD3C30">
      <w:pPr>
        <w:tabs>
          <w:tab w:val="right" w:pos="9638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ED2FAE" w:rsidRPr="00711A5B" w:rsidRDefault="00ED2FAE" w:rsidP="00DD3C30">
      <w:pPr>
        <w:tabs>
          <w:tab w:val="right" w:pos="9638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ED2FAE" w:rsidRPr="00711A5B" w:rsidRDefault="00ED2FAE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</w:p>
    <w:p w:rsidR="005C6E2D" w:rsidRDefault="005C6E2D" w:rsidP="00DD3C30">
      <w:pPr>
        <w:tabs>
          <w:tab w:val="right" w:pos="9638"/>
        </w:tabs>
        <w:spacing w:before="120" w:line="360" w:lineRule="auto"/>
        <w:rPr>
          <w:b/>
          <w:i/>
          <w:sz w:val="22"/>
          <w:szCs w:val="22"/>
        </w:rPr>
      </w:pPr>
    </w:p>
    <w:p w:rsidR="00ED2FAE" w:rsidRPr="00011996" w:rsidRDefault="00ED2FAE" w:rsidP="00DD3C30">
      <w:pPr>
        <w:tabs>
          <w:tab w:val="right" w:pos="9638"/>
        </w:tabs>
        <w:spacing w:before="120" w:line="360" w:lineRule="auto"/>
        <w:rPr>
          <w:b/>
          <w:i/>
          <w:sz w:val="22"/>
          <w:szCs w:val="22"/>
        </w:rPr>
      </w:pPr>
    </w:p>
    <w:p w:rsidR="005C6E2D" w:rsidRPr="00ED2FAE" w:rsidRDefault="005C6E2D" w:rsidP="00DD3C30">
      <w:pPr>
        <w:tabs>
          <w:tab w:val="right" w:pos="9638"/>
        </w:tabs>
        <w:jc w:val="center"/>
        <w:rPr>
          <w:rFonts w:ascii="Arial" w:hAnsi="Arial" w:cs="Arial"/>
          <w:sz w:val="20"/>
          <w:szCs w:val="20"/>
        </w:rPr>
      </w:pPr>
      <w:r w:rsidRPr="00ED2FAE">
        <w:rPr>
          <w:rFonts w:ascii="Arial" w:hAnsi="Arial" w:cs="Arial"/>
          <w:sz w:val="20"/>
          <w:szCs w:val="20"/>
        </w:rPr>
        <w:t xml:space="preserve">Ubiegając się o uzyskanie zamówienia publicznego </w:t>
      </w:r>
      <w:proofErr w:type="spellStart"/>
      <w:r w:rsidRPr="00ED2FAE">
        <w:rPr>
          <w:rFonts w:ascii="Arial" w:hAnsi="Arial" w:cs="Arial"/>
          <w:sz w:val="20"/>
          <w:szCs w:val="20"/>
        </w:rPr>
        <w:t>pn</w:t>
      </w:r>
      <w:proofErr w:type="spellEnd"/>
      <w:r w:rsidRPr="00ED2FAE">
        <w:rPr>
          <w:rFonts w:ascii="Arial" w:hAnsi="Arial" w:cs="Arial"/>
          <w:sz w:val="20"/>
          <w:szCs w:val="20"/>
        </w:rPr>
        <w:t>:</w:t>
      </w:r>
    </w:p>
    <w:p w:rsidR="00ED2FAE" w:rsidRDefault="00ED2FAE" w:rsidP="00C93A30">
      <w:pPr>
        <w:tabs>
          <w:tab w:val="left" w:pos="4608"/>
          <w:tab w:val="right" w:pos="9638"/>
        </w:tabs>
        <w:rPr>
          <w:rFonts w:ascii="Arial" w:hAnsi="Arial" w:cs="Arial"/>
          <w:sz w:val="20"/>
          <w:szCs w:val="20"/>
        </w:rPr>
      </w:pPr>
    </w:p>
    <w:p w:rsidR="00C93A30" w:rsidRPr="00C93A30" w:rsidRDefault="00C93A30" w:rsidP="00C93A30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C93A30">
        <w:rPr>
          <w:rFonts w:ascii="Arial" w:hAnsi="Arial" w:cs="Arial"/>
          <w:b/>
          <w:sz w:val="20"/>
          <w:szCs w:val="20"/>
        </w:rPr>
        <w:t xml:space="preserve">„Usługi rezerwacji, sprzedaży i sukcesywnej dostawy biletów lotniczych, </w:t>
      </w:r>
      <w:r w:rsidRPr="00C93A30">
        <w:rPr>
          <w:rFonts w:ascii="Arial" w:hAnsi="Arial" w:cs="Arial"/>
          <w:b/>
          <w:sz w:val="20"/>
          <w:szCs w:val="20"/>
        </w:rPr>
        <w:br/>
        <w:t xml:space="preserve">kolejowych na zagraniczne i krajowe przewozy pasażerskie wraz z ubezpieczeniem, </w:t>
      </w:r>
      <w:r w:rsidRPr="00C93A30">
        <w:rPr>
          <w:rFonts w:ascii="Arial" w:hAnsi="Arial" w:cs="Arial"/>
          <w:b/>
          <w:sz w:val="20"/>
          <w:szCs w:val="20"/>
        </w:rPr>
        <w:br/>
        <w:t>odprawą on-line i pośrednictw</w:t>
      </w:r>
      <w:r>
        <w:rPr>
          <w:rFonts w:ascii="Arial" w:hAnsi="Arial" w:cs="Arial"/>
          <w:b/>
          <w:sz w:val="20"/>
          <w:szCs w:val="20"/>
        </w:rPr>
        <w:t>o</w:t>
      </w:r>
      <w:r w:rsidRPr="00C93A30">
        <w:rPr>
          <w:rFonts w:ascii="Arial" w:hAnsi="Arial" w:cs="Arial"/>
          <w:b/>
          <w:sz w:val="20"/>
          <w:szCs w:val="20"/>
        </w:rPr>
        <w:t xml:space="preserve"> wizow</w:t>
      </w:r>
      <w:r>
        <w:rPr>
          <w:rFonts w:ascii="Arial" w:hAnsi="Arial" w:cs="Arial"/>
          <w:b/>
          <w:sz w:val="20"/>
          <w:szCs w:val="20"/>
        </w:rPr>
        <w:t>e</w:t>
      </w:r>
      <w:r w:rsidRPr="00C93A30">
        <w:rPr>
          <w:rFonts w:ascii="Arial" w:hAnsi="Arial" w:cs="Arial"/>
          <w:b/>
          <w:sz w:val="20"/>
          <w:szCs w:val="20"/>
        </w:rPr>
        <w:t>.”</w:t>
      </w:r>
    </w:p>
    <w:p w:rsidR="00C93A30" w:rsidRPr="00C93A30" w:rsidRDefault="00C93A30" w:rsidP="00C93A30">
      <w:pPr>
        <w:spacing w:line="312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93A30">
        <w:rPr>
          <w:rFonts w:ascii="Arial" w:hAnsi="Arial" w:cs="Arial"/>
          <w:b/>
          <w:i/>
          <w:sz w:val="20"/>
          <w:szCs w:val="20"/>
        </w:rPr>
        <w:t>(znak postępowania BDG-wzp-216/16/2017/AM)</w:t>
      </w:r>
    </w:p>
    <w:p w:rsidR="00C93A30" w:rsidRPr="00C93A30" w:rsidRDefault="00C93A30" w:rsidP="00C93A30">
      <w:pPr>
        <w:tabs>
          <w:tab w:val="left" w:pos="4608"/>
          <w:tab w:val="right" w:pos="9638"/>
        </w:tabs>
        <w:rPr>
          <w:rFonts w:ascii="Arial" w:hAnsi="Arial" w:cs="Arial"/>
          <w:sz w:val="20"/>
          <w:szCs w:val="20"/>
        </w:rPr>
      </w:pPr>
    </w:p>
    <w:p w:rsidR="005C6E2D" w:rsidRPr="00ED2FAE" w:rsidRDefault="005C6E2D" w:rsidP="00DD3C30">
      <w:pPr>
        <w:tabs>
          <w:tab w:val="left" w:pos="4608"/>
          <w:tab w:val="right" w:pos="9638"/>
        </w:tabs>
        <w:jc w:val="center"/>
        <w:rPr>
          <w:rFonts w:ascii="Arial" w:hAnsi="Arial" w:cs="Arial"/>
          <w:sz w:val="20"/>
          <w:szCs w:val="20"/>
        </w:rPr>
      </w:pPr>
      <w:r w:rsidRPr="00ED2FAE">
        <w:rPr>
          <w:rFonts w:ascii="Arial" w:hAnsi="Arial" w:cs="Arial"/>
          <w:sz w:val="20"/>
          <w:szCs w:val="20"/>
        </w:rPr>
        <w:t xml:space="preserve">składam składamy oświadczenie o braku podstaw do wykluczenia na podstawie art. 24 ust. 1 oraz art. 24 ust. 5 pkt 1 ustawy </w:t>
      </w:r>
      <w:proofErr w:type="spellStart"/>
      <w:r w:rsidRPr="00ED2FAE">
        <w:rPr>
          <w:rFonts w:ascii="Arial" w:hAnsi="Arial" w:cs="Arial"/>
          <w:sz w:val="20"/>
          <w:szCs w:val="20"/>
        </w:rPr>
        <w:t>Pzp</w:t>
      </w:r>
      <w:proofErr w:type="spellEnd"/>
    </w:p>
    <w:p w:rsidR="005C6E2D" w:rsidRPr="00ED2FAE" w:rsidRDefault="005C6E2D" w:rsidP="00DD3C30">
      <w:pPr>
        <w:tabs>
          <w:tab w:val="left" w:pos="0"/>
          <w:tab w:val="right" w:pos="9638"/>
        </w:tabs>
        <w:jc w:val="center"/>
        <w:rPr>
          <w:rFonts w:ascii="Arial" w:hAnsi="Arial" w:cs="Arial"/>
          <w:sz w:val="20"/>
          <w:szCs w:val="20"/>
        </w:rPr>
      </w:pPr>
    </w:p>
    <w:p w:rsidR="005C6E2D" w:rsidRPr="00ED2FAE" w:rsidRDefault="005C6E2D" w:rsidP="00DD3C30">
      <w:pPr>
        <w:tabs>
          <w:tab w:val="right" w:leader="dot" w:pos="9072"/>
          <w:tab w:val="right" w:pos="9638"/>
        </w:tabs>
        <w:autoSpaceDE w:val="0"/>
        <w:autoSpaceDN w:val="0"/>
        <w:spacing w:before="20" w:after="20"/>
        <w:rPr>
          <w:rFonts w:ascii="Arial" w:hAnsi="Arial" w:cs="Arial"/>
          <w:b/>
          <w:sz w:val="20"/>
          <w:szCs w:val="20"/>
        </w:rPr>
      </w:pPr>
    </w:p>
    <w:p w:rsidR="005C6E2D" w:rsidRDefault="005C6E2D" w:rsidP="00DD3C30">
      <w:pPr>
        <w:tabs>
          <w:tab w:val="right" w:pos="9638"/>
        </w:tabs>
        <w:spacing w:before="120" w:after="120"/>
        <w:jc w:val="center"/>
        <w:rPr>
          <w:rFonts w:ascii="Arial" w:hAnsi="Arial" w:cs="Arial"/>
          <w:b/>
          <w:bCs/>
          <w:cap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caps/>
          <w:sz w:val="20"/>
          <w:szCs w:val="20"/>
          <w:lang w:eastAsia="en-GB"/>
        </w:rPr>
        <w:t>Standardowy formularz jednolitego europejskiego dokumentu zamówienia</w:t>
      </w:r>
    </w:p>
    <w:p w:rsidR="00D841F8" w:rsidRPr="00D841F8" w:rsidRDefault="00D841F8" w:rsidP="00DD3C30">
      <w:pPr>
        <w:tabs>
          <w:tab w:val="right" w:pos="9638"/>
        </w:tabs>
        <w:spacing w:before="120" w:after="120"/>
        <w:jc w:val="center"/>
        <w:rPr>
          <w:rFonts w:ascii="Arial" w:hAnsi="Arial" w:cs="Arial"/>
          <w:b/>
          <w:bCs/>
          <w:i/>
          <w:caps/>
          <w:color w:val="FF0000"/>
          <w:sz w:val="20"/>
          <w:szCs w:val="20"/>
          <w:u w:val="single"/>
          <w:lang w:eastAsia="en-GB"/>
        </w:rPr>
      </w:pPr>
      <w:r w:rsidRPr="00D841F8">
        <w:rPr>
          <w:rFonts w:ascii="Arial" w:hAnsi="Arial" w:cs="Arial"/>
          <w:b/>
          <w:bCs/>
          <w:i/>
          <w:caps/>
          <w:color w:val="FF0000"/>
          <w:sz w:val="20"/>
          <w:szCs w:val="20"/>
          <w:u w:val="single"/>
          <w:lang w:eastAsia="en-GB"/>
        </w:rPr>
        <w:t>UWAGA: wypełnić tylko pola, które nie zostały wykreślone</w:t>
      </w: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5C6E2D" w:rsidRPr="0061113F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61113F">
        <w:rPr>
          <w:w w:val="0"/>
          <w:sz w:val="22"/>
          <w:szCs w:val="22"/>
          <w:lang w:eastAsia="en-GB"/>
        </w:rPr>
        <w:t xml:space="preserve"> </w:t>
      </w:r>
      <w:r w:rsidRPr="0061113F">
        <w:rPr>
          <w:b/>
          <w:bCs/>
          <w:i/>
          <w:iCs/>
          <w:w w:val="0"/>
          <w:sz w:val="22"/>
          <w:szCs w:val="22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1113F">
        <w:rPr>
          <w:b/>
          <w:bCs/>
          <w:i/>
          <w:iCs/>
          <w:w w:val="0"/>
          <w:sz w:val="22"/>
          <w:szCs w:val="22"/>
          <w:vertAlign w:val="superscript"/>
          <w:lang w:eastAsia="en-GB"/>
        </w:rPr>
        <w:footnoteReference w:id="1"/>
      </w:r>
      <w:r w:rsidRPr="0061113F">
        <w:rPr>
          <w:b/>
          <w:bCs/>
          <w:i/>
          <w:iCs/>
          <w:w w:val="0"/>
          <w:sz w:val="22"/>
          <w:szCs w:val="22"/>
          <w:lang w:eastAsia="en-GB"/>
        </w:rPr>
        <w:t>.</w:t>
      </w:r>
      <w:r w:rsidRPr="0061113F">
        <w:rPr>
          <w:b/>
          <w:bCs/>
          <w:w w:val="0"/>
          <w:sz w:val="22"/>
          <w:szCs w:val="22"/>
          <w:lang w:eastAsia="en-GB"/>
        </w:rPr>
        <w:t xml:space="preserve"> </w:t>
      </w:r>
      <w:r w:rsidRPr="0061113F">
        <w:rPr>
          <w:b/>
          <w:bCs/>
          <w:sz w:val="22"/>
          <w:szCs w:val="22"/>
          <w:lang w:eastAsia="en-GB"/>
        </w:rPr>
        <w:t>Adres publikacyjny stosownego ogłoszenia</w:t>
      </w:r>
      <w:r w:rsidRPr="0061113F">
        <w:rPr>
          <w:b/>
          <w:bCs/>
          <w:i/>
          <w:iCs/>
          <w:sz w:val="22"/>
          <w:szCs w:val="22"/>
          <w:vertAlign w:val="superscript"/>
          <w:lang w:eastAsia="en-GB"/>
        </w:rPr>
        <w:footnoteReference w:id="2"/>
      </w:r>
      <w:r w:rsidRPr="0061113F">
        <w:rPr>
          <w:b/>
          <w:bCs/>
          <w:sz w:val="22"/>
          <w:szCs w:val="22"/>
          <w:lang w:eastAsia="en-GB"/>
        </w:rPr>
        <w:t xml:space="preserve"> w Dzienniku Urzędowym Unii Europejskiej: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ED2FAE">
        <w:rPr>
          <w:b/>
          <w:bCs/>
          <w:sz w:val="22"/>
          <w:szCs w:val="22"/>
          <w:lang w:eastAsia="en-GB"/>
        </w:rPr>
        <w:t xml:space="preserve">Dz.U. UE S numer [], data [], strona [], 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en-GB"/>
        </w:rPr>
      </w:pPr>
      <w:r w:rsidRPr="00ED2FAE">
        <w:rPr>
          <w:b/>
          <w:bCs/>
          <w:sz w:val="22"/>
          <w:szCs w:val="22"/>
          <w:lang w:eastAsia="en-GB"/>
        </w:rPr>
        <w:t>Numer ogłoszenia w Dz.U. S: [ ][ ][ ][ ]/S [ ][ ][ ]–[ ][ ][ ][ ][ ][ ][ ]</w:t>
      </w:r>
    </w:p>
    <w:p w:rsidR="005C6E2D" w:rsidRPr="0061113F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rPr>
          <w:b/>
          <w:bCs/>
          <w:sz w:val="22"/>
          <w:szCs w:val="22"/>
          <w:lang w:eastAsia="en-GB"/>
        </w:rPr>
      </w:pPr>
      <w:r w:rsidRPr="0061113F">
        <w:rPr>
          <w:b/>
          <w:bCs/>
          <w:w w:val="0"/>
          <w:sz w:val="22"/>
          <w:szCs w:val="22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5C6E2D" w:rsidRPr="0061113F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rPr>
          <w:b/>
          <w:bCs/>
          <w:sz w:val="22"/>
          <w:szCs w:val="22"/>
          <w:lang w:eastAsia="en-GB"/>
        </w:rPr>
      </w:pPr>
      <w:r w:rsidRPr="0061113F">
        <w:rPr>
          <w:b/>
          <w:bCs/>
          <w:sz w:val="22"/>
          <w:szCs w:val="22"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5C6E2D" w:rsidRPr="0061113F" w:rsidRDefault="005C6E2D" w:rsidP="00DD3C30">
      <w:pPr>
        <w:keepNext/>
        <w:tabs>
          <w:tab w:val="right" w:pos="9638"/>
        </w:tabs>
        <w:spacing w:before="120" w:after="360"/>
        <w:jc w:val="center"/>
        <w:rPr>
          <w:smallCaps/>
          <w:sz w:val="22"/>
          <w:szCs w:val="22"/>
          <w:lang w:eastAsia="en-GB"/>
        </w:rPr>
      </w:pPr>
      <w:r w:rsidRPr="0061113F">
        <w:rPr>
          <w:smallCaps/>
          <w:sz w:val="22"/>
          <w:szCs w:val="22"/>
          <w:lang w:eastAsia="en-GB"/>
        </w:rPr>
        <w:t>Informacje na temat postępowania o udzielenie zamówienia</w:t>
      </w:r>
    </w:p>
    <w:p w:rsidR="005C6E2D" w:rsidRPr="0061113F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sz w:val="22"/>
          <w:szCs w:val="22"/>
          <w:lang w:eastAsia="en-GB"/>
        </w:rPr>
      </w:pPr>
      <w:r w:rsidRPr="0061113F">
        <w:rPr>
          <w:b/>
          <w:bCs/>
          <w:w w:val="0"/>
          <w:sz w:val="22"/>
          <w:szCs w:val="22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4"/>
        <w:gridCol w:w="5259"/>
      </w:tblGrid>
      <w:tr w:rsidR="005C6E2D" w:rsidRPr="00ED2FAE" w:rsidTr="00DD3C30">
        <w:trPr>
          <w:trHeight w:val="349"/>
        </w:trPr>
        <w:tc>
          <w:tcPr>
            <w:tcW w:w="466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Tożsamość zamawiającego</w:t>
            </w:r>
            <w:r w:rsidRPr="00ED2FA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en-GB"/>
              </w:rPr>
              <w:footnoteReference w:id="3"/>
            </w:r>
          </w:p>
        </w:tc>
        <w:tc>
          <w:tcPr>
            <w:tcW w:w="525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rPr>
          <w:trHeight w:val="349"/>
        </w:trPr>
        <w:tc>
          <w:tcPr>
            <w:tcW w:w="466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 xml:space="preserve">Nazwa: </w:t>
            </w:r>
          </w:p>
        </w:tc>
        <w:tc>
          <w:tcPr>
            <w:tcW w:w="525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Ministerstwo Środowiska</w:t>
            </w:r>
          </w:p>
        </w:tc>
      </w:tr>
      <w:tr w:rsidR="005C6E2D" w:rsidRPr="00ED2FAE" w:rsidTr="00DD3C30">
        <w:trPr>
          <w:trHeight w:val="485"/>
        </w:trPr>
        <w:tc>
          <w:tcPr>
            <w:tcW w:w="466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Jakiego zamówienia dotyczy niniejszy dokument?</w:t>
            </w:r>
          </w:p>
        </w:tc>
        <w:tc>
          <w:tcPr>
            <w:tcW w:w="525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rPr>
          <w:trHeight w:val="484"/>
        </w:trPr>
        <w:tc>
          <w:tcPr>
            <w:tcW w:w="466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Tytuł lub krótki opis udzielanego zamówienia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259" w:type="dxa"/>
          </w:tcPr>
          <w:p w:rsidR="00C93A30" w:rsidRDefault="00C93A30" w:rsidP="00C93A30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3A30">
              <w:rPr>
                <w:rFonts w:ascii="Arial" w:hAnsi="Arial" w:cs="Arial"/>
                <w:b/>
                <w:sz w:val="20"/>
                <w:szCs w:val="20"/>
              </w:rPr>
              <w:t xml:space="preserve">Usługi rezerwacji, sprzedaży i sukcesywnej dostawy biletów lotniczych, kolejowych na zagraniczne </w:t>
            </w:r>
            <w:r w:rsidRPr="00C93A30">
              <w:rPr>
                <w:rFonts w:ascii="Arial" w:hAnsi="Arial" w:cs="Arial"/>
                <w:b/>
                <w:sz w:val="20"/>
                <w:szCs w:val="20"/>
              </w:rPr>
              <w:br/>
              <w:t>i krajowe przewozy pasażerskie wraz z ubezpieczeniem, odprawą on-line i pośrednictw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C93A30">
              <w:rPr>
                <w:rFonts w:ascii="Arial" w:hAnsi="Arial" w:cs="Arial"/>
                <w:b/>
                <w:sz w:val="20"/>
                <w:szCs w:val="20"/>
              </w:rPr>
              <w:t xml:space="preserve"> wizow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C93A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C6E2D" w:rsidRPr="00C93A30" w:rsidRDefault="00C93A30" w:rsidP="00C93A30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C93A30">
              <w:rPr>
                <w:rFonts w:ascii="Arial" w:hAnsi="Arial" w:cs="Arial"/>
                <w:sz w:val="20"/>
                <w:szCs w:val="20"/>
              </w:rPr>
              <w:t xml:space="preserve">Przedmiotem zamówienia jest świadczenie usługi rezerwacji, sprzedaży i sukcesywnej dostawy biletów lotniczych, kolejowych na zagraniczne i krajowe przewozy pasażerskie wraz z ubezpieczeniem, </w:t>
            </w:r>
            <w:r w:rsidRPr="00C93A30">
              <w:rPr>
                <w:rFonts w:ascii="Arial" w:hAnsi="Arial" w:cs="Arial"/>
                <w:sz w:val="20"/>
                <w:szCs w:val="20"/>
              </w:rPr>
              <w:br/>
              <w:t>odprawą on-line i pośrednictwo wizowe.</w:t>
            </w:r>
          </w:p>
        </w:tc>
      </w:tr>
      <w:tr w:rsidR="005C6E2D" w:rsidRPr="00ED2FAE" w:rsidTr="00DD3C30">
        <w:trPr>
          <w:trHeight w:val="484"/>
        </w:trPr>
        <w:tc>
          <w:tcPr>
            <w:tcW w:w="466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Numer referencyjny nadany sprawie przez instytucję zamawiającą lub podmiot zamawiający (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jeżeli dotyczy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5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25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BDGwzp</w:t>
            </w:r>
            <w:proofErr w:type="spellEnd"/>
            <w:r w:rsidRPr="00ED2FAE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/216/</w:t>
            </w:r>
            <w:r w:rsidR="00C93A3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16</w:t>
            </w:r>
            <w:r w:rsidR="00DD3C30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/2017/AM</w:t>
            </w:r>
          </w:p>
        </w:tc>
      </w:tr>
    </w:tbl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tabs>
          <w:tab w:val="left" w:pos="4644"/>
          <w:tab w:val="right" w:pos="9638"/>
        </w:tabs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Wszystkie pozostałe informacje w sekcjach jednolitego europejskiego dokumentu zamówienia powinien wypełnić wykonawca</w:t>
      </w:r>
      <w:r w:rsidRPr="00ED2FAE">
        <w:rPr>
          <w:rFonts w:ascii="Arial" w:hAnsi="Arial" w:cs="Arial"/>
          <w:b/>
          <w:bCs/>
          <w:i/>
          <w:iCs/>
          <w:sz w:val="20"/>
          <w:szCs w:val="20"/>
          <w:lang w:eastAsia="en-GB"/>
        </w:rPr>
        <w:t>.</w:t>
      </w: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II: Informacje dotyczące wykonawcy</w:t>
      </w: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3685"/>
      </w:tblGrid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Identyfikacja: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5C6E2D" w:rsidRPr="00ED2FAE" w:rsidTr="00DD3C30">
        <w:trPr>
          <w:trHeight w:val="1010"/>
        </w:trPr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rPr>
          <w:trHeight w:val="1433"/>
        </w:trPr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internetowy (adres www) (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jeżeli dotyczy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68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lang w:eastAsia="en-GB"/>
              </w:rPr>
              <w:lastRenderedPageBreak/>
              <w:t>Jedynie w przypadku gdy zamówienie jest zastrzeżone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u w:val="single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tak,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?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defaworyzowanych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3685" w:type="dxa"/>
          </w:tcPr>
          <w:p w:rsidR="005C6E2D" w:rsidRPr="00B7151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[….]</w:t>
            </w: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3685" w:type="dxa"/>
          </w:tcPr>
          <w:p w:rsidR="005C6E2D" w:rsidRPr="00B7151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B7151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5C6E2D" w:rsidRPr="00ED2FAE" w:rsidTr="00DD3C30">
        <w:trPr>
          <w:trHeight w:val="7574"/>
        </w:trPr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</w:p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D841F8">
              <w:rPr>
                <w:rFonts w:ascii="Arial" w:hAnsi="Arial" w:cs="Arial"/>
                <w:b/>
                <w:bCs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a) 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[……][……][……][……]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c) 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d) 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="00DD3C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="00DD3C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e) [] Tak [] Nie</w:t>
            </w:r>
            <w:r w:rsidR="00DD3C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="00DD3C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Rodzaj uczestnictwa: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D841F8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[X Nie</w:t>
            </w:r>
          </w:p>
        </w:tc>
      </w:tr>
      <w:tr w:rsidR="005C6E2D" w:rsidRPr="00ED2FAE" w:rsidTr="00DD3C30">
        <w:tc>
          <w:tcPr>
            <w:tcW w:w="9781" w:type="dxa"/>
            <w:gridSpan w:val="2"/>
            <w:shd w:val="clear" w:color="auto" w:fill="BFBFBF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a) Proszę wskazać rolę wykonawcy w grupie (lider, 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odpowiedzialny za określone zadania itd.):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a):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Części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6096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3685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   ]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W stosownych przypadkach proszę podać imię i nazwisko (imiona i nazwiska) oraz adres(-y) osoby (osób) upoważnionej(-</w:t>
      </w:r>
      <w:proofErr w:type="spellStart"/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ych</w:t>
      </w:r>
      <w:proofErr w:type="spellEnd"/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) do reprezentowania wykonawcy na potrzeby niniejszego postępowania o udzielenie zamówienia: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969"/>
      </w:tblGrid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Osoby upoważnione do reprezentowania, o ile istnieją: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Imię i nazwisko,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[……],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Stanowisko/Działający(-a) jako: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pocztowy: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Telefon: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Adres e-mail: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5812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39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969"/>
      </w:tblGrid>
      <w:tr w:rsidR="007156A0" w:rsidRPr="007156A0" w:rsidTr="00DD3C30">
        <w:tc>
          <w:tcPr>
            <w:tcW w:w="5812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Zależność od innych podmiotów:</w:t>
            </w:r>
          </w:p>
        </w:tc>
        <w:tc>
          <w:tcPr>
            <w:tcW w:w="3969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7156A0" w:rsidRPr="007156A0" w:rsidTr="00DD3C30">
        <w:tc>
          <w:tcPr>
            <w:tcW w:w="5812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3969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</w:p>
        </w:tc>
      </w:tr>
    </w:tbl>
    <w:p w:rsidR="005C6E2D" w:rsidRPr="007156A0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Jeżeli tak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, proszę przedstawić – </w:t>
      </w: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dla każdego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 z podmiotów, których to dotyczy – odrębny formularz jednolitego europejskiego dokumentu zamówienia zawierający informacje wymagane w </w:t>
      </w:r>
      <w:r w:rsidRPr="007156A0">
        <w:rPr>
          <w:rFonts w:ascii="Arial" w:hAnsi="Arial" w:cs="Arial"/>
          <w:b/>
          <w:bCs/>
          <w:sz w:val="20"/>
          <w:szCs w:val="20"/>
          <w:lang w:eastAsia="en-GB"/>
        </w:rPr>
        <w:t>niniejszej części sekcja A i B oraz w części III</w:t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, należycie wypełniony i podpisany przez dane podmioty. </w:t>
      </w:r>
      <w:r w:rsidRPr="007156A0">
        <w:rPr>
          <w:rFonts w:ascii="Arial" w:hAnsi="Arial" w:cs="Arial"/>
          <w:sz w:val="20"/>
          <w:szCs w:val="20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7156A0">
        <w:rPr>
          <w:rFonts w:ascii="Arial" w:hAnsi="Arial" w:cs="Arial"/>
          <w:sz w:val="20"/>
          <w:szCs w:val="20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7156A0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12"/>
      </w:r>
      <w:r w:rsidRPr="007156A0">
        <w:rPr>
          <w:rFonts w:ascii="Arial" w:hAnsi="Arial" w:cs="Arial"/>
          <w:sz w:val="20"/>
          <w:szCs w:val="20"/>
          <w:lang w:eastAsia="en-GB"/>
        </w:rPr>
        <w:t>.</w:t>
      </w: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u w:val="single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3"/>
        <w:gridCol w:w="5130"/>
      </w:tblGrid>
      <w:tr w:rsidR="005C6E2D" w:rsidRPr="00ED2FAE" w:rsidTr="00DD3C30">
        <w:tc>
          <w:tcPr>
            <w:tcW w:w="4793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Podwykonawstwo: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793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Jeżeli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tak i o ile jest to wiadome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podać wykaz proponowanych podwykonawców: 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[…]</w:t>
            </w:r>
          </w:p>
        </w:tc>
      </w:tr>
    </w:tbl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oprócz informacji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5C6E2D" w:rsidRPr="00ED2FAE" w:rsidRDefault="005C6E2D" w:rsidP="00DD3C30">
      <w:pPr>
        <w:tabs>
          <w:tab w:val="right" w:pos="9638"/>
        </w:tabs>
        <w:spacing w:after="160" w:line="259" w:lineRule="auto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III: Podstawy wykluczenia</w:t>
      </w: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rPr>
          <w:rFonts w:ascii="Arial" w:hAnsi="Arial" w:cs="Arial"/>
          <w:sz w:val="20"/>
          <w:szCs w:val="20"/>
          <w:lang w:eastAsia="en-GB"/>
        </w:rPr>
      </w:pPr>
      <w:r w:rsidRPr="00ED2FAE">
        <w:rPr>
          <w:rFonts w:ascii="Arial" w:hAnsi="Arial" w:cs="Arial"/>
          <w:sz w:val="20"/>
          <w:szCs w:val="20"/>
          <w:lang w:eastAsia="en-GB"/>
        </w:rPr>
        <w:t>W art. 57 ust. 1 dyrektywy 2014/24/UE określono następujące powody wykluczenia:</w:t>
      </w:r>
    </w:p>
    <w:p w:rsidR="005C6E2D" w:rsidRPr="00ED2FAE" w:rsidRDefault="005C6E2D" w:rsidP="00DD3C3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ind w:left="0" w:firstLine="0"/>
        <w:jc w:val="both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sz w:val="20"/>
          <w:szCs w:val="20"/>
          <w:lang w:eastAsia="en-GB"/>
        </w:rPr>
        <w:t xml:space="preserve">udział w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organizacji przestępczej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3"/>
      </w:r>
      <w:r w:rsidRPr="00ED2FAE">
        <w:rPr>
          <w:rFonts w:ascii="Arial" w:hAnsi="Arial" w:cs="Arial"/>
          <w:sz w:val="20"/>
          <w:szCs w:val="20"/>
          <w:lang w:eastAsia="en-GB"/>
        </w:rPr>
        <w:t>;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  <w:tab w:val="right" w:pos="9638"/>
        </w:tabs>
        <w:spacing w:before="120" w:after="120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korupcja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4"/>
      </w:r>
      <w:r w:rsidRPr="00ED2FAE">
        <w:rPr>
          <w:rFonts w:ascii="Arial" w:hAnsi="Arial" w:cs="Arial"/>
          <w:sz w:val="20"/>
          <w:szCs w:val="20"/>
          <w:lang w:eastAsia="en-GB"/>
        </w:rPr>
        <w:t>;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  <w:tab w:val="right" w:pos="9638"/>
        </w:tabs>
        <w:spacing w:before="120" w:after="120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nadużycie finansowe</w:t>
      </w:r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5"/>
      </w:r>
      <w:r w:rsidRPr="00ED2FAE">
        <w:rPr>
          <w:rFonts w:ascii="Arial" w:hAnsi="Arial" w:cs="Arial"/>
          <w:w w:val="0"/>
          <w:sz w:val="20"/>
          <w:szCs w:val="20"/>
          <w:lang w:eastAsia="en-GB"/>
        </w:rPr>
        <w:t>;</w:t>
      </w:r>
      <w:bookmarkStart w:id="3" w:name="_DV_M1266"/>
      <w:bookmarkEnd w:id="3"/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  <w:tab w:val="right" w:pos="9638"/>
        </w:tabs>
        <w:spacing w:before="120" w:after="120"/>
        <w:rPr>
          <w:rFonts w:ascii="Arial" w:hAnsi="Arial" w:cs="Arial"/>
          <w:w w:val="0"/>
          <w:sz w:val="20"/>
          <w:szCs w:val="20"/>
          <w:lang w:eastAsia="fr-BE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4" w:name="_DV_M1268"/>
      <w:bookmarkEnd w:id="4"/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6"/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  <w:tab w:val="right" w:pos="9638"/>
        </w:tabs>
        <w:spacing w:before="120" w:after="120"/>
        <w:rPr>
          <w:rFonts w:ascii="Arial" w:hAnsi="Arial" w:cs="Arial"/>
          <w:w w:val="0"/>
          <w:sz w:val="20"/>
          <w:szCs w:val="20"/>
          <w:lang w:eastAsia="fr-BE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>pranie pieniędzy lub finansowanie terroryzmu</w:t>
      </w:r>
      <w:r w:rsidRPr="00ED2FAE">
        <w:rPr>
          <w:rFonts w:ascii="Arial" w:hAnsi="Arial" w:cs="Arial"/>
          <w:b/>
          <w:bCs/>
          <w:w w:val="0"/>
          <w:sz w:val="20"/>
          <w:szCs w:val="20"/>
          <w:vertAlign w:val="superscript"/>
          <w:lang w:eastAsia="en-GB"/>
        </w:rPr>
        <w:footnoteReference w:id="17"/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  <w:tab w:val="right" w:pos="9638"/>
        </w:tabs>
        <w:spacing w:before="120" w:after="120"/>
        <w:rPr>
          <w:rFonts w:ascii="Arial" w:hAnsi="Arial" w:cs="Arial"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praca dzieci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 i inne formy </w:t>
      </w: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handlu ludźmi</w:t>
      </w:r>
      <w:r w:rsidRPr="00ED2FAE">
        <w:rPr>
          <w:rFonts w:ascii="Arial" w:hAnsi="Arial" w:cs="Arial"/>
          <w:b/>
          <w:bCs/>
          <w:sz w:val="20"/>
          <w:szCs w:val="20"/>
          <w:vertAlign w:val="superscript"/>
          <w:lang w:eastAsia="en-GB"/>
        </w:rPr>
        <w:footnoteReference w:id="18"/>
      </w:r>
      <w:r w:rsidRPr="00ED2FAE">
        <w:rPr>
          <w:rFonts w:ascii="Arial" w:hAnsi="Arial" w:cs="Arial"/>
          <w:sz w:val="20"/>
          <w:szCs w:val="20"/>
          <w:lang w:eastAsia="en-GB"/>
        </w:rPr>
        <w:t>.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5"/>
        <w:gridCol w:w="5248"/>
      </w:tblGrid>
      <w:tr w:rsidR="005C6E2D" w:rsidRPr="00ED2FAE" w:rsidTr="00DD3C30">
        <w:tc>
          <w:tcPr>
            <w:tcW w:w="467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5248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67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 stosunku do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samego wykonawcy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bądź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jakiejkolwiek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wydany został prawomocny wyrok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5248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19"/>
            </w:r>
          </w:p>
        </w:tc>
      </w:tr>
      <w:tr w:rsidR="005C6E2D" w:rsidRPr="00ED2FAE" w:rsidTr="00DD3C30">
        <w:tc>
          <w:tcPr>
            <w:tcW w:w="467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0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a) datę wyroku, określić, których spośród punktów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1–6 on dotyczy, oraz podać powód(-ody) skazania;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wskazać, kto został skazany [ ];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c) w zakresie, w jakim zostało to bezpośrednio ustalone w wyroku:</w:t>
            </w:r>
          </w:p>
        </w:tc>
        <w:tc>
          <w:tcPr>
            <w:tcW w:w="5248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  <w:t>a) data: [   ], punkt(-y): [   ], powód(-ody): [   ]</w:t>
            </w:r>
            <w:r w:rsidRPr="00ED2FA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ych</w:t>
            </w:r>
            <w:proofErr w:type="spellEnd"/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) to dotyczy.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1"/>
            </w:r>
          </w:p>
        </w:tc>
      </w:tr>
      <w:tr w:rsidR="005C6E2D" w:rsidRPr="00ED2FAE" w:rsidTr="00DD3C30">
        <w:tc>
          <w:tcPr>
            <w:tcW w:w="467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2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(„samooczyszczenie”)?</w:t>
            </w:r>
          </w:p>
        </w:tc>
        <w:tc>
          <w:tcPr>
            <w:tcW w:w="5248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[] Tak [] Nie </w:t>
            </w:r>
          </w:p>
        </w:tc>
      </w:tr>
      <w:tr w:rsidR="005C6E2D" w:rsidRPr="00ED2FAE" w:rsidTr="00DD3C30">
        <w:tc>
          <w:tcPr>
            <w:tcW w:w="4675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opisać przedsięwzięte środki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vertAlign w:val="superscript"/>
                <w:lang w:eastAsia="en-GB"/>
              </w:rPr>
              <w:footnoteReference w:id="23"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248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0"/>
        <w:gridCol w:w="2269"/>
        <w:gridCol w:w="2984"/>
      </w:tblGrid>
      <w:tr w:rsidR="005C6E2D" w:rsidRPr="00ED2FAE" w:rsidTr="00DD3C30">
        <w:tc>
          <w:tcPr>
            <w:tcW w:w="467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Płatność podatków lub składek na ubezpieczenie społeczne:</w:t>
            </w:r>
          </w:p>
        </w:tc>
        <w:tc>
          <w:tcPr>
            <w:tcW w:w="5253" w:type="dxa"/>
            <w:gridSpan w:val="2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67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wywiązał się ze wszystkich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obowiązków dotyczących płatności podatków lub składek na ubezpieczenie społeczne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5253" w:type="dxa"/>
            <w:gridSpan w:val="2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5C6E2D" w:rsidRPr="00ED2FAE" w:rsidTr="00DD3C30">
        <w:trPr>
          <w:trHeight w:val="470"/>
        </w:trPr>
        <w:tc>
          <w:tcPr>
            <w:tcW w:w="4670" w:type="dxa"/>
            <w:vMerge w:val="restart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  <w:t>Jeżeli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wskazać: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państwo lub państwo członkowskie, którego to dotyczy;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jakiej kwoty to dotyczy?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w jaki sposób zostało ustalone to naruszenie obowiązków: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1) w trybie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decyzji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sądowej lub administracyjnej:</w:t>
            </w:r>
          </w:p>
          <w:p w:rsidR="005C6E2D" w:rsidRPr="00ED2FAE" w:rsidRDefault="005C6E2D" w:rsidP="00DD3C30">
            <w:pPr>
              <w:tabs>
                <w:tab w:val="num" w:pos="1417"/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5C6E2D" w:rsidRPr="00ED2FAE" w:rsidRDefault="005C6E2D" w:rsidP="00DD3C30">
            <w:pPr>
              <w:numPr>
                <w:ilvl w:val="0"/>
                <w:numId w:val="4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5C6E2D" w:rsidRPr="00ED2FAE" w:rsidRDefault="005C6E2D" w:rsidP="00DD3C30">
            <w:pPr>
              <w:numPr>
                <w:ilvl w:val="0"/>
                <w:numId w:val="4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 ile została w nim bezpośrednio określona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2) w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inny sposób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 Proszę sprecyzować, w jaki: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9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Składki na ubezpieczenia społeczne</w:t>
            </w:r>
          </w:p>
        </w:tc>
      </w:tr>
      <w:tr w:rsidR="005C6E2D" w:rsidRPr="00ED2FAE" w:rsidTr="00DD3C30">
        <w:trPr>
          <w:trHeight w:val="1977"/>
        </w:trPr>
        <w:tc>
          <w:tcPr>
            <w:tcW w:w="4670" w:type="dxa"/>
            <w:vMerge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6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5C6E2D" w:rsidRPr="00ED2FAE" w:rsidRDefault="005C6E2D" w:rsidP="00DD3C30">
            <w:pPr>
              <w:tabs>
                <w:tab w:val="num" w:pos="850"/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w w:val="0"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  <w:tc>
          <w:tcPr>
            <w:tcW w:w="29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c1) [] Tak [] Nie</w:t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c2) [ …]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  <w:t>d) [] Tak [] Nie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w w:val="0"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, proszę podać szczegółowe informacje na ten temat: [……]</w:t>
            </w:r>
          </w:p>
        </w:tc>
      </w:tr>
      <w:tr w:rsidR="005C6E2D" w:rsidRPr="00ED2FAE" w:rsidTr="00DD3C30">
        <w:tc>
          <w:tcPr>
            <w:tcW w:w="467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5253" w:type="dxa"/>
            <w:gridSpan w:val="2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4"/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[……][……][……]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ED2FAE">
        <w:rPr>
          <w:rFonts w:ascii="Arial" w:hAnsi="Arial" w:cs="Arial"/>
          <w:smallCaps/>
          <w:sz w:val="20"/>
          <w:szCs w:val="20"/>
          <w:vertAlign w:val="superscript"/>
          <w:lang w:eastAsia="en-GB"/>
        </w:rPr>
        <w:footnoteReference w:id="25"/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4"/>
        <w:gridCol w:w="5239"/>
      </w:tblGrid>
      <w:tr w:rsidR="005C6E2D" w:rsidRPr="00ED2FAE" w:rsidTr="00DD3C30">
        <w:tc>
          <w:tcPr>
            <w:tcW w:w="46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rPr>
          <w:trHeight w:val="406"/>
        </w:trPr>
        <w:tc>
          <w:tcPr>
            <w:tcW w:w="4684" w:type="dxa"/>
            <w:vMerge w:val="restart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wykonawca,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wedle własnej wiedzy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naruszył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swoje obowiązki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 dziedzinie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prawa środowiska, prawa socjalnego i prawa pracy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26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</w:p>
        </w:tc>
      </w:tr>
      <w:tr w:rsidR="005C6E2D" w:rsidRPr="00ED2FAE" w:rsidTr="00DD3C30">
        <w:trPr>
          <w:trHeight w:val="405"/>
        </w:trPr>
        <w:tc>
          <w:tcPr>
            <w:tcW w:w="4684" w:type="dxa"/>
            <w:vMerge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DD3C30">
        <w:tc>
          <w:tcPr>
            <w:tcW w:w="46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zbankrutował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prowadzone jest wobec niego postępowanie upadłościowe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układ z wierzycielami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tak:</w:t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:rsidR="005C6E2D" w:rsidRPr="00ED2FAE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  <w:p w:rsidR="005C6E2D" w:rsidRPr="00DD3C30" w:rsidRDefault="005C6E2D" w:rsidP="00DD3C30">
            <w:pPr>
              <w:numPr>
                <w:ilvl w:val="0"/>
                <w:numId w:val="3"/>
              </w:numPr>
              <w:tabs>
                <w:tab w:val="right" w:pos="9638"/>
              </w:tabs>
              <w:spacing w:before="120"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ED2FAE" w:rsidTr="00DD3C30">
        <w:trPr>
          <w:trHeight w:val="303"/>
        </w:trPr>
        <w:tc>
          <w:tcPr>
            <w:tcW w:w="4684" w:type="dxa"/>
            <w:vMerge w:val="restart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wykonawca jest winien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poważnego wykroczenia zawodowego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?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Jeżeli tak, proszę podać szczegółowe informacje na ten temat:</w:t>
            </w:r>
          </w:p>
        </w:tc>
        <w:tc>
          <w:tcPr>
            <w:tcW w:w="5239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 [……]</w:t>
            </w:r>
          </w:p>
        </w:tc>
      </w:tr>
      <w:tr w:rsidR="005C6E2D" w:rsidRPr="00ED2FAE" w:rsidTr="00DD3C30">
        <w:trPr>
          <w:trHeight w:val="303"/>
        </w:trPr>
        <w:tc>
          <w:tcPr>
            <w:tcW w:w="4684" w:type="dxa"/>
            <w:vMerge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39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DD3C30">
        <w:trPr>
          <w:trHeight w:val="515"/>
        </w:trPr>
        <w:tc>
          <w:tcPr>
            <w:tcW w:w="4684" w:type="dxa"/>
            <w:vMerge w:val="restart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Czy wykonawca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porozumienia mające na celu zakłócenie konkurencji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DD3C30">
        <w:trPr>
          <w:trHeight w:val="514"/>
        </w:trPr>
        <w:tc>
          <w:tcPr>
            <w:tcW w:w="4684" w:type="dxa"/>
            <w:vMerge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DD3C30">
        <w:trPr>
          <w:trHeight w:val="1316"/>
        </w:trPr>
        <w:tc>
          <w:tcPr>
            <w:tcW w:w="468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konflikcie interesów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39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DD3C30">
        <w:trPr>
          <w:trHeight w:val="1544"/>
        </w:trPr>
        <w:tc>
          <w:tcPr>
            <w:tcW w:w="46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doradzał(-o)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zaangażowany(-e) w przygotowanie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DD3C30">
        <w:trPr>
          <w:trHeight w:val="932"/>
        </w:trPr>
        <w:tc>
          <w:tcPr>
            <w:tcW w:w="4684" w:type="dxa"/>
            <w:vMerge w:val="restart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rozwiązana przed czasem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5239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</w:p>
        </w:tc>
      </w:tr>
      <w:tr w:rsidR="005C6E2D" w:rsidRPr="00ED2FAE" w:rsidTr="00DD3C30">
        <w:trPr>
          <w:trHeight w:val="931"/>
        </w:trPr>
        <w:tc>
          <w:tcPr>
            <w:tcW w:w="4684" w:type="dxa"/>
            <w:vMerge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5239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czy wykonawca przedsięwziął środki w celu samooczyszczenia? [] Tak [] 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tak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opisać przedsięwzięte środki: [……]</w:t>
            </w:r>
          </w:p>
        </w:tc>
      </w:tr>
      <w:tr w:rsidR="005C6E2D" w:rsidRPr="00ED2FAE" w:rsidTr="00DD3C30">
        <w:tc>
          <w:tcPr>
            <w:tcW w:w="468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nie jest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wprowadzenia w błąd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ED2FAE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zataił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239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z w:val="20"/>
          <w:szCs w:val="20"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wykluczenia o charakterze wyłącznie krajowym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Czy mają zastosowanie </w:t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podstawy wykluczenia o charakterze wyłącznie krajowym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określone w stosownym ogłoszeniu lub w dokumentach zamówienia?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[……][……][……]</w:t>
            </w:r>
            <w:r w:rsidRPr="00ED2FAE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czy wykonawca przedsięwziął środki w celu samooczyszczenia?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Jeżeli tak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proszę opisać przedsięwzięte środki: 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t>] Nie</w:t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z w:val="20"/>
                <w:szCs w:val="20"/>
                <w:lang w:eastAsia="en-GB"/>
              </w:rPr>
              <w:br/>
              <w:t>[……]</w:t>
            </w:r>
          </w:p>
        </w:tc>
      </w:tr>
    </w:tbl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sz w:val="20"/>
          <w:szCs w:val="20"/>
          <w:lang w:eastAsia="en-GB"/>
        </w:rPr>
      </w:pP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IV: Kryteria kwalifikacji</w:t>
      </w:r>
    </w:p>
    <w:p w:rsidR="005C6E2D" w:rsidRPr="007156A0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sz w:val="20"/>
          <w:szCs w:val="20"/>
          <w:lang w:eastAsia="en-GB"/>
        </w:rPr>
      </w:pPr>
      <w:r w:rsidRPr="007156A0">
        <w:rPr>
          <w:rFonts w:ascii="Arial" w:hAnsi="Arial" w:cs="Arial"/>
          <w:sz w:val="20"/>
          <w:szCs w:val="20"/>
          <w:lang w:eastAsia="en-GB"/>
        </w:rPr>
        <w:t xml:space="preserve">W odniesieniu do kryteriów kwalifikacji (sekcja </w:t>
      </w:r>
      <w:r w:rsidRPr="007156A0">
        <w:rPr>
          <w:rFonts w:ascii="Arial" w:hAnsi="Arial" w:cs="Arial"/>
          <w:sz w:val="20"/>
          <w:szCs w:val="20"/>
          <w:lang w:eastAsia="en-GB"/>
        </w:rPr>
        <w:sym w:font="Symbol" w:char="F061"/>
      </w:r>
      <w:r w:rsidRPr="007156A0">
        <w:rPr>
          <w:rFonts w:ascii="Arial" w:hAnsi="Arial" w:cs="Arial"/>
          <w:sz w:val="20"/>
          <w:szCs w:val="20"/>
          <w:lang w:eastAsia="en-GB"/>
        </w:rPr>
        <w:t xml:space="preserve"> lub sekcje A–D w niniejszej części) wykonawca oświadcza, że:</w:t>
      </w:r>
    </w:p>
    <w:p w:rsidR="005C6E2D" w:rsidRPr="007156A0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sym w:font="Symbol" w:char="F061"/>
      </w:r>
      <w:r w:rsidRPr="007156A0">
        <w:rPr>
          <w:rFonts w:ascii="Arial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5C6E2D" w:rsidRPr="007156A0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sym w:font="Symbol" w:char="F061"/>
      </w: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 xml:space="preserve"> w części IV i nie musi wypełniać żadnej z pozostałych sekcji w części IV: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168"/>
      </w:tblGrid>
      <w:tr w:rsidR="005C6E2D" w:rsidRPr="007156A0" w:rsidTr="00DD3C30">
        <w:tc>
          <w:tcPr>
            <w:tcW w:w="4606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Spełnienie wszystkich wymaganych kryteriów kwalifikacji</w:t>
            </w:r>
          </w:p>
        </w:tc>
        <w:tc>
          <w:tcPr>
            <w:tcW w:w="5168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</w:t>
            </w:r>
          </w:p>
        </w:tc>
      </w:tr>
      <w:tr w:rsidR="005C6E2D" w:rsidRPr="007156A0" w:rsidTr="00DD3C30">
        <w:tc>
          <w:tcPr>
            <w:tcW w:w="4606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Spełnia wymagane kryteria kwalifikacji:</w:t>
            </w:r>
          </w:p>
        </w:tc>
        <w:tc>
          <w:tcPr>
            <w:tcW w:w="5168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</w:t>
            </w:r>
            <w:r w:rsidR="00DD3C3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] Tak [</w:t>
            </w:r>
            <w:r w:rsidR="00DD3C3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] Nie</w:t>
            </w:r>
          </w:p>
        </w:tc>
      </w:tr>
    </w:tbl>
    <w:p w:rsidR="005C6E2D" w:rsidRPr="007156A0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t>A: Kompetencje</w:t>
      </w:r>
    </w:p>
    <w:p w:rsidR="005C6E2D" w:rsidRPr="007156A0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5C6E2D" w:rsidRPr="007156A0" w:rsidTr="00DD3C30">
        <w:tc>
          <w:tcPr>
            <w:tcW w:w="464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Kompetencje</w:t>
            </w:r>
          </w:p>
        </w:tc>
        <w:tc>
          <w:tcPr>
            <w:tcW w:w="5130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1) Figuruje w odpowiednim rejestrze zawodowym lub handlowym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prowadzonym w państwie członkowskim siedziby wykonawcy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t>[…]</w:t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w w:val="0"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2) W odniesieniu do zamówień publicznych na usługi: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konieczne jest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posiadanie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określonego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lastRenderedPageBreak/>
              <w:t>zezwolenia lub bycie członkiem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lastRenderedPageBreak/>
              <w:t>Jeżeli tak, proszę określić, o jakie zezwolenie lub status członkowski chodzi, i wskazać, czy wykonawca je posiada: [ …] 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smallCaps/>
          <w:strike/>
          <w:sz w:val="20"/>
          <w:szCs w:val="20"/>
          <w:lang w:eastAsia="en-GB"/>
        </w:rPr>
        <w:lastRenderedPageBreak/>
        <w:t>B: Sytuacja ekonomiczna i finansowa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Sytuacja ekonomiczna i finansowa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1a) Jego („ogólny”)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roczny obrót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  <w:t>i/lub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1b) Jego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obrót w ciągu określonej liczby lat wymaganej w stosownym ogłoszeniu lub dokumentach 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 xml:space="preserve"> (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</w:p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2a) Jego roczny („specyficzny”)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obrót w obszarze działalności gospodarczej objętym zamówieniem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i/lub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2b) Jego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roczny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obrót w przedmiotowym obszarze i w ciągu określonej liczby lat wymaganej w stosownym ogłoszeniu lub dokumentach zamówienia jest następujący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4"/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rok: [……] obrót: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(liczba lat, średni obrót)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[……], 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4) W odniesieniu do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wskaźników finansowych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35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ych</w:t>
            </w:r>
            <w:proofErr w:type="spellEnd"/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) wskaźnika(-ów) jest (są) następująca(-e):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(określenie wymaganego wskaźnika – stosunek X do Y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6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– oraz wartość):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7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5) W ramach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ubezpieczenia z tytułu ryzyka zawodowego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wykonawca jest ubezpieczony na następującą kwotę: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 […] waluta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6) W odniesieniu do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innych ewentualnych wymogów ekonomicznych lub finansowych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które mogły zostać określone w stosownym ogłoszeniu lub dokumentach zamówienia, wykonawca oświadcza, że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Jeżeli odnośna dokumentacja, która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mogła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5C6E2D" w:rsidRPr="007156A0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z w:val="20"/>
          <w:szCs w:val="20"/>
          <w:lang w:eastAsia="en-GB"/>
        </w:rPr>
      </w:pPr>
      <w:r w:rsidRPr="007156A0">
        <w:rPr>
          <w:rFonts w:ascii="Arial" w:hAnsi="Arial" w:cs="Arial"/>
          <w:smallCaps/>
          <w:sz w:val="20"/>
          <w:szCs w:val="20"/>
          <w:lang w:eastAsia="en-GB"/>
        </w:rPr>
        <w:t>C: Zdolność techniczna i zawodowa</w:t>
      </w:r>
    </w:p>
    <w:p w:rsidR="005C6E2D" w:rsidRPr="007156A0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w w:val="0"/>
          <w:sz w:val="20"/>
          <w:szCs w:val="20"/>
          <w:lang w:eastAsia="en-GB"/>
        </w:rPr>
      </w:pPr>
      <w:r w:rsidRPr="007156A0">
        <w:rPr>
          <w:rFonts w:ascii="Arial" w:hAnsi="Arial" w:cs="Arial"/>
          <w:b/>
          <w:bCs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5C6E2D" w:rsidRPr="007156A0" w:rsidTr="00DD3C30">
        <w:tc>
          <w:tcPr>
            <w:tcW w:w="464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bookmarkStart w:id="5" w:name="_DV_M4300"/>
            <w:bookmarkStart w:id="6" w:name="_DV_M4301"/>
            <w:bookmarkEnd w:id="5"/>
            <w:bookmarkEnd w:id="6"/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Zdolność techniczna i zawodowa</w:t>
            </w:r>
          </w:p>
        </w:tc>
        <w:tc>
          <w:tcPr>
            <w:tcW w:w="5130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1a) Jedynie w odniesieniu do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FFFFFF"/>
                <w:lang w:eastAsia="en-GB"/>
              </w:rPr>
              <w:t>zamówień publicznych na roboty budowlane</w:t>
            </w: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156A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W okresie odniesienia</w:t>
            </w:r>
            <w:r w:rsidRPr="007156A0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38"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wykonawca </w:t>
            </w:r>
            <w:r w:rsidRPr="007156A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wykonał następujące roboty budowlane określonego rodzaju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: 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130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Liczba lat (okres ten został wskazany w stosownym ogłoszeniu lub dokumentach zamówienia): […]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Roboty budowlane: [……]</w:t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7156A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 xml:space="preserve">1b) Jedynie w odniesieniu do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7156A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GB"/>
              </w:rPr>
              <w:t>:</w:t>
            </w:r>
            <w:r w:rsidRPr="007156A0">
              <w:rPr>
                <w:rFonts w:ascii="Arial" w:hAnsi="Arial" w:cs="Arial"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W okresie odniesienia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39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wykonawca 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  <w:r w:rsidRPr="007156A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Przy sporządzaniu wykazu proszę podać kwoty, daty i odbiorców, zarówno publicznych, jak i prywatnych</w:t>
            </w:r>
            <w:r w:rsidRPr="007156A0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footnoteReference w:id="40"/>
            </w: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30" w:type="dxa"/>
          </w:tcPr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156A0">
              <w:rPr>
                <w:rFonts w:ascii="Arial" w:hAnsi="Arial" w:cs="Arial"/>
                <w:sz w:val="20"/>
                <w:szCs w:val="20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5C6E2D" w:rsidRPr="007156A0" w:rsidTr="00BE2BF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  <w:r w:rsidRPr="007156A0"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  <w:t>Odbiorcy</w:t>
                  </w:r>
                </w:p>
              </w:tc>
            </w:tr>
            <w:tr w:rsidR="005C6E2D" w:rsidRPr="007156A0" w:rsidTr="00BE2BF1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6E2D" w:rsidRPr="007156A0" w:rsidRDefault="005C6E2D" w:rsidP="00DD3C30">
                  <w:pPr>
                    <w:tabs>
                      <w:tab w:val="right" w:pos="9638"/>
                    </w:tabs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5C6E2D" w:rsidRPr="007156A0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5C6E2D" w:rsidRPr="007156A0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2) Może skorzystać z usług następujących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pracowników technicznych lub służb technicznych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41"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w szczególności tych odpowiedzialnych za kontrolę jakości: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3) Korzysta z następujących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urządzeń technicznych oraz środków w celu zapewnienia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a jego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zaplecze naukowo-badawcze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jest następujące: 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4) Podczas realizacji zamówienia będzie mógł stosować następujące systemy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zarządzania łańcuchem dostaw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i śledzenia łańcucha dostaw: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  <w:lang w:eastAsia="en-GB"/>
              </w:rPr>
              <w:t>5)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BFBFBF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Czy wykonawca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zezwoli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 przeprowadzenie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kontroli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vertAlign w:val="superscript"/>
                <w:lang w:eastAsia="en-GB"/>
              </w:rPr>
              <w:footnoteReference w:id="42"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swoich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zdolności produkcyjnych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zdolności technicznych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a w razie konieczności także dostępnych mu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środków naukowych i badawczych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jak również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środków kontroli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C93A30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6) Następującym </w:t>
            </w:r>
            <w:r w:rsidRPr="00C93A3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wykształceniem i kwalifikacjami zawodowymi</w:t>
            </w: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legitymuje się:</w:t>
            </w: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a) sam usługodawca lub wykonawca:</w:t>
            </w: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C93A30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lub</w:t>
            </w: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(w zależności od wymogów określonych w stosownym ogłoszeniu lub dokumentach zamówienia):</w:t>
            </w:r>
            <w:r w:rsidRPr="00C93A30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b) jego kadra kierownicza: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a) [……]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br/>
              <w:t>b) 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7) Podczas realizacji zamówienia wykonawca będzie mógł stosować następujące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środki zarządzania środowiskowego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8) Wielkość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średniego rocznego zatrudnienia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Rok, średnie roczne zatrudnienie: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Rok, liczebność kadry kierowniczej: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[……], 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9) Będzie dysponował następującymi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narzędziami, wyposażeniem zakładu i urządzeniami technicznymi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na potrzeby realizacji zamówienia: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10) Wykonawca 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zamierza ewentualnie zlecić podwykonawcom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footnoteReference w:id="43"/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następującą </w:t>
            </w:r>
            <w:r w:rsidRPr="00D841F8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część (procentową)</w:t>
            </w: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zamówienia: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11) W odniesieniu do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zamówień publicznych na dostawy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Wykonawca oświadcza ponadto, że w stosownych przypadkach przedstawi wymagane 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>świadectwa autentyczności.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br/>
              <w:t>(adres internetowy, wydający urząd lub organ,</w:t>
            </w:r>
            <w:r w:rsidRPr="00E33F56">
              <w:rPr>
                <w:rFonts w:ascii="Arial" w:hAnsi="Arial" w:cs="Arial"/>
                <w:i/>
                <w:iCs/>
                <w:strike/>
                <w:sz w:val="20"/>
                <w:szCs w:val="20"/>
                <w:lang w:eastAsia="en-GB"/>
              </w:rPr>
              <w:t xml:space="preserve"> 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dokładne dane referencyjne dokumentacji): [……][……][……]</w:t>
            </w:r>
          </w:p>
        </w:tc>
      </w:tr>
      <w:tr w:rsidR="005C6E2D" w:rsidRPr="007156A0" w:rsidTr="00DD3C30">
        <w:tc>
          <w:tcPr>
            <w:tcW w:w="4644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12) W odniesieniu do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zamówień publicznych na dostawy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 xml:space="preserve">Czy wykonawca może przedstawić wymagane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sporządzone przez urzędowe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instytuty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lub agencje </w:t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kontroli jakości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Jeżeli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, proszę wyjaśnić dlaczego, i wskazać, jakie inne środki dowodowe mogą zostać przedstawione: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E33F56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sz w:val="20"/>
                <w:szCs w:val="20"/>
                <w:lang w:eastAsia="en-GB"/>
              </w:rPr>
            </w:pP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33F56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5C6E2D" w:rsidRPr="00D841F8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smallCaps/>
          <w:strike/>
          <w:sz w:val="20"/>
          <w:szCs w:val="20"/>
          <w:lang w:eastAsia="en-GB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D841F8">
        <w:rPr>
          <w:rFonts w:ascii="Arial" w:hAnsi="Arial" w:cs="Arial"/>
          <w:smallCaps/>
          <w:strike/>
          <w:sz w:val="20"/>
          <w:szCs w:val="20"/>
          <w:lang w:eastAsia="en-GB"/>
        </w:rPr>
        <w:t>D: Systemy zapewniania jakości i normy zarządzania środowiskowego</w:t>
      </w:r>
    </w:p>
    <w:p w:rsidR="005C6E2D" w:rsidRPr="00D841F8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D841F8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D841F8" w:rsidRPr="00D841F8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Systemy zapewniania jakości i normy zarządzania środowiskowego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D841F8" w:rsidRPr="00D841F8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wymaganych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norm zapewniania jakości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, w tym w zakresie dostępności dla osób niepełnosprawnych?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841F8" w:rsidRPr="00D841F8" w:rsidTr="00DD3C30">
        <w:tc>
          <w:tcPr>
            <w:tcW w:w="4644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Czy wykonawca będzie w stanie przedstawić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zaświadczenia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D841F8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systemów lub norm zarządzania środowiskowego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?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Jeżeli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, proszę wyjaśnić dlaczego, i określić, jakie inne środki dowodowe dotyczące </w:t>
            </w:r>
            <w:r w:rsidRPr="00D841F8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systemów lub norm zarządzania środowiskowego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mogą zostać przedstawione: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5130" w:type="dxa"/>
          </w:tcPr>
          <w:p w:rsidR="005C6E2D" w:rsidRPr="00D841F8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>[] Tak [] Nie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>[……] [……]</w:t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D841F8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strike/>
          <w:sz w:val="20"/>
          <w:szCs w:val="20"/>
          <w:lang w:eastAsia="en-GB"/>
        </w:rPr>
      </w:pPr>
    </w:p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sz w:val="20"/>
          <w:szCs w:val="20"/>
          <w:lang w:eastAsia="en-GB"/>
        </w:rPr>
        <w:t>Część V: Ograniczanie liczby kwalifikujących się kandydatów</w:t>
      </w:r>
    </w:p>
    <w:p w:rsidR="005C6E2D" w:rsidRPr="00ED2FAE" w:rsidRDefault="005C6E2D" w:rsidP="00DD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right" w:pos="9638"/>
        </w:tabs>
        <w:spacing w:before="120" w:after="120"/>
        <w:rPr>
          <w:rFonts w:ascii="Arial" w:hAnsi="Arial" w:cs="Arial"/>
          <w:b/>
          <w:bCs/>
          <w:strike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 xml:space="preserve"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</w:t>
      </w: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lastRenderedPageBreak/>
        <w:t>określono w stosownym ogłoszeniu lub w dokumentach zamówienia, o których mowa w ogłoszeniu.</w:t>
      </w: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br/>
        <w:t>Dotyczy jedynie procedury ograniczonej, procedury konkurencyjnej z negocjacjami, dialogu konkurencyjnego i partnerstwa innowacyjnego: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trike/>
          <w:w w:val="0"/>
          <w:sz w:val="20"/>
          <w:szCs w:val="20"/>
          <w:lang w:eastAsia="en-GB"/>
        </w:rPr>
        <w:t>Wykonawca oświadcza, że:</w:t>
      </w: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30"/>
      </w:tblGrid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Ograniczanie liczby kandydatów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Odpowiedź:</w:t>
            </w:r>
          </w:p>
        </w:tc>
      </w:tr>
      <w:tr w:rsidR="005C6E2D" w:rsidRPr="00ED2FAE" w:rsidTr="00DD3C30">
        <w:tc>
          <w:tcPr>
            <w:tcW w:w="4644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W następujący sposób </w:t>
            </w: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spełnia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ED2FAE"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  <w:t>każdego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t xml:space="preserve"> z nich, czy wykonawca posiada wymagane dokumenty:</w:t>
            </w:r>
            <w:r w:rsidRPr="00ED2FAE">
              <w:rPr>
                <w:rFonts w:ascii="Arial" w:hAnsi="Arial" w:cs="Arial"/>
                <w:strike/>
                <w:w w:val="0"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Jeżeli niektóre z tych zaświadczeń lub rodzajów dowodów w formie dokumentów są dostępne w postaci elektronicznej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4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, proszę wskazać dla </w:t>
            </w:r>
            <w:r w:rsidRPr="00ED2FAE">
              <w:rPr>
                <w:rFonts w:ascii="Arial" w:hAnsi="Arial" w:cs="Arial"/>
                <w:b/>
                <w:bCs/>
                <w:strike/>
                <w:sz w:val="20"/>
                <w:szCs w:val="20"/>
                <w:lang w:eastAsia="en-GB"/>
              </w:rPr>
              <w:t>każdego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 xml:space="preserve"> z nich:</w:t>
            </w:r>
          </w:p>
        </w:tc>
        <w:tc>
          <w:tcPr>
            <w:tcW w:w="5130" w:type="dxa"/>
          </w:tcPr>
          <w:p w:rsidR="005C6E2D" w:rsidRPr="00ED2FAE" w:rsidRDefault="005C6E2D" w:rsidP="00DD3C30">
            <w:pPr>
              <w:tabs>
                <w:tab w:val="right" w:pos="9638"/>
              </w:tabs>
              <w:spacing w:before="120" w:after="120"/>
              <w:rPr>
                <w:rFonts w:ascii="Arial" w:hAnsi="Arial" w:cs="Arial"/>
                <w:b/>
                <w:bCs/>
                <w:strike/>
                <w:w w:val="0"/>
                <w:sz w:val="20"/>
                <w:szCs w:val="20"/>
                <w:lang w:eastAsia="en-GB"/>
              </w:rPr>
            </w:pP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t>[….]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[] Tak [] Nie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5"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</w:r>
            <w:r w:rsidRPr="00ED2FAE">
              <w:rPr>
                <w:rFonts w:ascii="Arial" w:hAnsi="Arial" w:cs="Arial"/>
                <w:strike/>
                <w:sz w:val="20"/>
                <w:szCs w:val="20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ED2FAE">
              <w:rPr>
                <w:rFonts w:ascii="Arial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46"/>
            </w:r>
          </w:p>
        </w:tc>
      </w:tr>
    </w:tbl>
    <w:p w:rsidR="005C6E2D" w:rsidRPr="00ED2FAE" w:rsidRDefault="005C6E2D" w:rsidP="00DD3C30">
      <w:pPr>
        <w:keepNext/>
        <w:tabs>
          <w:tab w:val="right" w:pos="9638"/>
        </w:tabs>
        <w:spacing w:before="120" w:after="360"/>
        <w:jc w:val="center"/>
        <w:rPr>
          <w:rFonts w:ascii="Arial" w:hAnsi="Arial" w:cs="Arial"/>
          <w:b/>
          <w:bCs/>
          <w:sz w:val="20"/>
          <w:szCs w:val="20"/>
          <w:lang w:eastAsia="en-GB"/>
        </w:rPr>
      </w:pPr>
      <w:r w:rsidRPr="00ED2FAE">
        <w:rPr>
          <w:rFonts w:ascii="Arial" w:hAnsi="Arial" w:cs="Arial"/>
          <w:b/>
          <w:bCs/>
          <w:sz w:val="20"/>
          <w:szCs w:val="20"/>
          <w:lang w:eastAsia="en-GB"/>
        </w:rPr>
        <w:t>Część VI: Oświadczenia końcowe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ED2FA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7"/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, lub 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b) najpóźniej od dnia 18 kwietnia 2018 r.</w:t>
      </w:r>
      <w:r w:rsidRPr="00ED2FAE">
        <w:rPr>
          <w:rFonts w:ascii="Arial" w:hAnsi="Arial" w:cs="Arial"/>
          <w:sz w:val="20"/>
          <w:szCs w:val="20"/>
          <w:vertAlign w:val="superscript"/>
          <w:lang w:eastAsia="en-GB"/>
        </w:rPr>
        <w:footnoteReference w:id="48"/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, instytucja zamawiająca lub podmiot zamawiający już posiada odpowiednią dokumentację</w:t>
      </w:r>
      <w:r w:rsidRPr="00ED2FAE">
        <w:rPr>
          <w:rFonts w:ascii="Arial" w:hAnsi="Arial" w:cs="Arial"/>
          <w:sz w:val="20"/>
          <w:szCs w:val="20"/>
          <w:lang w:eastAsia="en-GB"/>
        </w:rPr>
        <w:t>.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vanish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[określić postępowanie o udzielenie zamówienia: (skrócony opis, adres publikacyjny w </w:t>
      </w: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>Dzienniku Urzędowym Unii Europejskiej</w:t>
      </w:r>
      <w:r w:rsidRPr="00ED2FAE">
        <w:rPr>
          <w:rFonts w:ascii="Arial" w:hAnsi="Arial" w:cs="Arial"/>
          <w:sz w:val="20"/>
          <w:szCs w:val="20"/>
          <w:lang w:eastAsia="en-GB"/>
        </w:rPr>
        <w:t>, numer referencyjny)].</w:t>
      </w:r>
    </w:p>
    <w:p w:rsidR="005C6E2D" w:rsidRPr="00ED2FAE" w:rsidRDefault="005C6E2D" w:rsidP="00DD3C30">
      <w:pPr>
        <w:tabs>
          <w:tab w:val="right" w:pos="9638"/>
        </w:tabs>
        <w:spacing w:before="120" w:after="120"/>
        <w:jc w:val="both"/>
        <w:rPr>
          <w:rFonts w:ascii="Arial" w:hAnsi="Arial" w:cs="Arial"/>
          <w:i/>
          <w:iCs/>
          <w:sz w:val="20"/>
          <w:szCs w:val="20"/>
          <w:lang w:eastAsia="en-GB"/>
        </w:rPr>
      </w:pPr>
      <w:r w:rsidRPr="00ED2FAE">
        <w:rPr>
          <w:rFonts w:ascii="Arial" w:hAnsi="Arial" w:cs="Arial"/>
          <w:i/>
          <w:iCs/>
          <w:sz w:val="20"/>
          <w:szCs w:val="20"/>
          <w:lang w:eastAsia="en-GB"/>
        </w:rPr>
        <w:t xml:space="preserve"> </w:t>
      </w:r>
    </w:p>
    <w:p w:rsidR="005C6E2D" w:rsidRPr="00ED2FAE" w:rsidRDefault="005C6E2D" w:rsidP="00DD3C30">
      <w:pPr>
        <w:tabs>
          <w:tab w:val="right" w:pos="9638"/>
        </w:tabs>
        <w:spacing w:before="240"/>
        <w:jc w:val="both"/>
        <w:rPr>
          <w:rFonts w:ascii="Arial" w:hAnsi="Arial" w:cs="Arial"/>
          <w:sz w:val="20"/>
          <w:szCs w:val="20"/>
          <w:lang w:eastAsia="en-GB"/>
        </w:rPr>
      </w:pPr>
      <w:r w:rsidRPr="00B5471F">
        <w:rPr>
          <w:rFonts w:ascii="Arial" w:hAnsi="Arial" w:cs="Arial"/>
          <w:b/>
          <w:sz w:val="20"/>
          <w:szCs w:val="20"/>
          <w:lang w:eastAsia="en-GB"/>
        </w:rPr>
        <w:t>Data, miejscowość oraz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 – </w:t>
      </w:r>
      <w:r w:rsidRPr="00ED2FAE">
        <w:rPr>
          <w:rFonts w:ascii="Arial" w:hAnsi="Arial" w:cs="Arial"/>
          <w:strike/>
          <w:sz w:val="20"/>
          <w:szCs w:val="20"/>
          <w:lang w:eastAsia="en-GB"/>
        </w:rPr>
        <w:t>jeżeli jest to wymagane lub konieczne</w:t>
      </w:r>
      <w:r w:rsidRPr="00ED2FAE">
        <w:rPr>
          <w:rFonts w:ascii="Arial" w:hAnsi="Arial" w:cs="Arial"/>
          <w:sz w:val="20"/>
          <w:szCs w:val="20"/>
          <w:lang w:eastAsia="en-GB"/>
        </w:rPr>
        <w:t xml:space="preserve"> – </w:t>
      </w:r>
      <w:r w:rsidRPr="00B5471F">
        <w:rPr>
          <w:rFonts w:ascii="Arial" w:hAnsi="Arial" w:cs="Arial"/>
          <w:b/>
          <w:sz w:val="20"/>
          <w:szCs w:val="20"/>
          <w:lang w:eastAsia="en-GB"/>
        </w:rPr>
        <w:t>podpis(-y): [……]</w:t>
      </w:r>
    </w:p>
    <w:p w:rsidR="005C6E2D" w:rsidRPr="00ED2FAE" w:rsidRDefault="005C6E2D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</w:p>
    <w:p w:rsidR="005C6E2D" w:rsidRPr="00ED2FAE" w:rsidRDefault="005C6E2D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</w:p>
    <w:p w:rsidR="005C6E2D" w:rsidRPr="00ED2FAE" w:rsidRDefault="005C6E2D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</w:p>
    <w:p w:rsidR="005C6E2D" w:rsidRPr="00ED2FAE" w:rsidRDefault="005C6E2D" w:rsidP="00DD3C30">
      <w:pPr>
        <w:tabs>
          <w:tab w:val="right" w:pos="9638"/>
        </w:tabs>
        <w:rPr>
          <w:rFonts w:ascii="Arial" w:hAnsi="Arial" w:cs="Arial"/>
          <w:sz w:val="20"/>
          <w:szCs w:val="20"/>
        </w:rPr>
      </w:pPr>
    </w:p>
    <w:sectPr w:rsidR="005C6E2D" w:rsidRPr="00ED2FAE" w:rsidSect="00DD3C3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97" w:rsidRDefault="00612497" w:rsidP="005C6E2D">
      <w:r>
        <w:separator/>
      </w:r>
    </w:p>
  </w:endnote>
  <w:endnote w:type="continuationSeparator" w:id="0">
    <w:p w:rsidR="00612497" w:rsidRDefault="00612497" w:rsidP="005C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97" w:rsidRDefault="00612497" w:rsidP="005C6E2D">
      <w:r>
        <w:separator/>
      </w:r>
    </w:p>
  </w:footnote>
  <w:footnote w:type="continuationSeparator" w:id="0">
    <w:p w:rsidR="00612497" w:rsidRDefault="00612497" w:rsidP="005C6E2D">
      <w:r>
        <w:continuationSeparator/>
      </w:r>
    </w:p>
  </w:footnote>
  <w:footnote w:id="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W przypadku </w:t>
      </w:r>
      <w:r w:rsidRPr="003B6373">
        <w:rPr>
          <w:rFonts w:ascii="Arial" w:hAnsi="Arial" w:cs="Arial"/>
          <w:b/>
          <w:bCs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bCs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bCs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bCs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bCs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bCs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Informacje te należy skopiować z sekcji I pkt I.1 stosownego ogłoszenia</w:t>
      </w:r>
      <w:r w:rsidRPr="003B6373">
        <w:rPr>
          <w:rFonts w:ascii="Arial" w:hAnsi="Arial" w:cs="Arial"/>
          <w:i/>
          <w:iCs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pkt II.1.1 i II.1.3 stosownego ogłoszenia.</w:t>
      </w:r>
    </w:p>
  </w:footnote>
  <w:footnote w:id="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pkt II.1.1 stosownego ogłoszenia.</w:t>
      </w:r>
    </w:p>
  </w:footnote>
  <w:footnote w:id="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informacje dotyczące osób wyznaczonych do kontaktów tyle razy, ile jest to konieczne.</w:t>
      </w:r>
    </w:p>
  </w:footnote>
  <w:footnote w:id="7">
    <w:p w:rsidR="005C6E2D" w:rsidRPr="003B6373" w:rsidRDefault="005C6E2D" w:rsidP="005C6E2D">
      <w:pPr>
        <w:pStyle w:val="Tekstprzypisudolnego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5C6E2D" w:rsidRPr="003B6373" w:rsidRDefault="005C6E2D" w:rsidP="005C6E2D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5C6E2D" w:rsidRPr="003B6373" w:rsidRDefault="005C6E2D" w:rsidP="005C6E2D">
      <w:pPr>
        <w:pStyle w:val="Tekstprzypisudolnego"/>
        <w:ind w:hanging="12"/>
        <w:rPr>
          <w:rStyle w:val="DeltaViewInsertion"/>
          <w:rFonts w:ascii="Arial" w:hAnsi="Arial" w:cs="Arial"/>
          <w:b w:val="0"/>
          <w:bCs w:val="0"/>
          <w:i w:val="0"/>
          <w:iCs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5C6E2D" w:rsidRDefault="005C6E2D" w:rsidP="005C6E2D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bCs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bCs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bCs/>
          <w:i/>
          <w:iCs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bCs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ogłoszenie o zamówieniu, pkt III.1.5.</w:t>
      </w:r>
    </w:p>
  </w:footnote>
  <w:footnote w:id="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Dane referencyjne i klasyfikacja, o ile istnieją, są określone na zaświadczeniu.</w:t>
      </w:r>
    </w:p>
  </w:footnote>
  <w:footnote w:id="1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Zwłaszcza w ramach grupy, konsorcjum, spółki </w:t>
      </w:r>
      <w:r w:rsidRPr="003B6373">
        <w:rPr>
          <w:rFonts w:ascii="Arial" w:hAnsi="Arial" w:cs="Arial"/>
          <w:i/>
          <w:iCs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dla służb technicznych zaangażowanych w kontrolę jakości: część IV, sekcja C, pkt 3.</w:t>
      </w:r>
    </w:p>
  </w:footnote>
  <w:footnote w:id="1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rozumieniu art. 1 Konwencji w sprawie ochrony interesów finansowych Wspólnot Europejskich (Dz.U. C 316 z 27.11.1995, s. 48).</w:t>
      </w:r>
    </w:p>
  </w:footnote>
  <w:footnote w:id="1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przepisami krajowymi wdrażającymi art. 57 ust. 6 dyrektywy 2014/24/UE.</w:t>
      </w:r>
    </w:p>
  </w:footnote>
  <w:footnote w:id="2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2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art. 57 ust. 4 dyrektywy 2014/24/WE.</w:t>
      </w:r>
    </w:p>
  </w:footnote>
  <w:footnote w:id="2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O których mowa, do celów niniejszego zamówienia, w prawie krajowym, w stosownym ogłoszeniu lub w dokumentach zamówienia bądź w art. 18 ust. 2 dyrektywy 2014/24/UE.</w:t>
      </w:r>
    </w:p>
  </w:footnote>
  <w:footnote w:id="2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Zob. przepisy krajowe, stosowne ogłoszenie lub dokumenty zamówienia.</w:t>
      </w:r>
    </w:p>
  </w:footnote>
  <w:footnote w:id="2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stosownych przypadkach zob. definicje w prawie krajowym, stosownym ogłoszeniu lub dokumentach zamówienia.</w:t>
      </w:r>
    </w:p>
  </w:footnote>
  <w:footnote w:id="3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Wskazanym w prawie krajowym, stosownym ogłoszeniu lub dokumentach zamówienia.</w:t>
      </w:r>
    </w:p>
  </w:footnote>
  <w:footnote w:id="3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Jedynie jeżeli jest to dopuszczone w stosownym ogłoszeniu lub dokumentach zamówienia.</w:t>
      </w:r>
    </w:p>
  </w:footnote>
  <w:footnote w:id="3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Np. stosunek aktywów do zobowiązań.</w:t>
      </w:r>
    </w:p>
  </w:footnote>
  <w:footnote w:id="3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3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Instytucje zamawiające mogą </w:t>
      </w:r>
      <w:r w:rsidRPr="003B6373">
        <w:rPr>
          <w:rFonts w:ascii="Arial" w:hAnsi="Arial" w:cs="Arial"/>
          <w:b/>
          <w:bCs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bCs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bCs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Instytucje zamawiające mogą </w:t>
      </w:r>
      <w:r w:rsidRPr="003B6373">
        <w:rPr>
          <w:rFonts w:ascii="Arial" w:hAnsi="Arial" w:cs="Arial"/>
          <w:b/>
          <w:bCs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bCs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bCs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Innymi słowy, należy wymienić </w:t>
      </w:r>
      <w:r w:rsidRPr="003B6373">
        <w:rPr>
          <w:rFonts w:ascii="Arial" w:hAnsi="Arial" w:cs="Arial"/>
          <w:b/>
          <w:bCs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Należy zauważyć, że jeżeli wykonawca </w:t>
      </w:r>
      <w:r w:rsidRPr="003B6373">
        <w:rPr>
          <w:rFonts w:ascii="Arial" w:hAnsi="Arial" w:cs="Arial"/>
          <w:b/>
          <w:bCs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bCs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jasno wskazać, do której z pozycji odnosi się odpowiedź.</w:t>
      </w:r>
    </w:p>
  </w:footnote>
  <w:footnote w:id="45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6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Proszę powtórzyć tyle razy, ile jest to konieczne.</w:t>
      </w:r>
    </w:p>
  </w:footnote>
  <w:footnote w:id="47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5C6E2D" w:rsidRDefault="005C6E2D" w:rsidP="005C6E2D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E44180"/>
    <w:multiLevelType w:val="multilevel"/>
    <w:tmpl w:val="1138DDBE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2D"/>
    <w:rsid w:val="00175FF8"/>
    <w:rsid w:val="00266BF3"/>
    <w:rsid w:val="00291ABD"/>
    <w:rsid w:val="00297743"/>
    <w:rsid w:val="00370B82"/>
    <w:rsid w:val="005934D4"/>
    <w:rsid w:val="005C6E2D"/>
    <w:rsid w:val="00612497"/>
    <w:rsid w:val="007156A0"/>
    <w:rsid w:val="00A24EB6"/>
    <w:rsid w:val="00A44C77"/>
    <w:rsid w:val="00B5471F"/>
    <w:rsid w:val="00B7151E"/>
    <w:rsid w:val="00BC4757"/>
    <w:rsid w:val="00C01E1D"/>
    <w:rsid w:val="00C93A30"/>
    <w:rsid w:val="00D841F8"/>
    <w:rsid w:val="00DD1404"/>
    <w:rsid w:val="00DD3C30"/>
    <w:rsid w:val="00DD7D84"/>
    <w:rsid w:val="00E33F56"/>
    <w:rsid w:val="00EA3322"/>
    <w:rsid w:val="00E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801B"/>
  <w15:chartTrackingRefBased/>
  <w15:docId w15:val="{514E41F4-2C47-4E1A-9B98-BFAC1400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0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C6E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C6E2D"/>
    <w:rPr>
      <w:vertAlign w:val="superscript"/>
    </w:rPr>
  </w:style>
  <w:style w:type="character" w:customStyle="1" w:styleId="DeltaViewInsertion">
    <w:name w:val="DeltaView Insertion"/>
    <w:uiPriority w:val="99"/>
    <w:rsid w:val="005C6E2D"/>
    <w:rPr>
      <w:b/>
      <w:bCs/>
      <w:i/>
      <w:iCs/>
      <w:spacing w:val="0"/>
    </w:rPr>
  </w:style>
  <w:style w:type="paragraph" w:customStyle="1" w:styleId="Tiret0">
    <w:name w:val="Tiret 0"/>
    <w:basedOn w:val="Normalny"/>
    <w:uiPriority w:val="99"/>
    <w:rsid w:val="005C6E2D"/>
    <w:pPr>
      <w:numPr>
        <w:numId w:val="1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Tiret1">
    <w:name w:val="Tiret 1"/>
    <w:basedOn w:val="Normalny"/>
    <w:uiPriority w:val="99"/>
    <w:rsid w:val="005C6E2D"/>
    <w:pPr>
      <w:numPr>
        <w:numId w:val="2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5C6E2D"/>
    <w:pPr>
      <w:numPr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5C6E2D"/>
    <w:pPr>
      <w:numPr>
        <w:ilvl w:val="1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5C6E2D"/>
    <w:pPr>
      <w:numPr>
        <w:ilvl w:val="2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5C6E2D"/>
    <w:pPr>
      <w:numPr>
        <w:ilvl w:val="3"/>
        <w:numId w:val="5"/>
      </w:numPr>
      <w:spacing w:before="120" w:after="120"/>
      <w:jc w:val="both"/>
    </w:pPr>
    <w:rPr>
      <w:rFonts w:ascii="Calibri" w:hAnsi="Calibri"/>
      <w:lang w:eastAsia="en-GB"/>
    </w:rPr>
  </w:style>
  <w:style w:type="paragraph" w:customStyle="1" w:styleId="ZnakZnak">
    <w:name w:val="Znak Znak"/>
    <w:basedOn w:val="Normalny"/>
    <w:rsid w:val="00ED2FA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ED2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2F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E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E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0F36-788D-4A7C-BF38-D1404468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4606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LIWARSKA Dorota</dc:creator>
  <cp:keywords/>
  <dc:description/>
  <cp:lastModifiedBy>MROWIŃSKA Aleksandra</cp:lastModifiedBy>
  <cp:revision>2</cp:revision>
  <cp:lastPrinted>2017-07-18T09:09:00Z</cp:lastPrinted>
  <dcterms:created xsi:type="dcterms:W3CDTF">2017-07-18T09:42:00Z</dcterms:created>
  <dcterms:modified xsi:type="dcterms:W3CDTF">2017-07-18T09:42:00Z</dcterms:modified>
</cp:coreProperties>
</file>