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EC12D" w14:textId="77777777" w:rsidR="00870DED" w:rsidRDefault="00870DED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55DD175E" w14:textId="70445A72" w:rsidR="00B6285A" w:rsidRPr="001B56B5" w:rsidRDefault="00B6285A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SPECYFIKACJA ISTOTNYCH WARUNKÓW ZAMÓWIENIA</w:t>
      </w:r>
    </w:p>
    <w:p w14:paraId="3FFC499C" w14:textId="79BB2A0F" w:rsidR="00B6285A" w:rsidRDefault="00B6285A" w:rsidP="00E0612F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postępowaniu o udzielenie zamówienia publicznego</w:t>
      </w:r>
      <w:r w:rsidR="00E0612F">
        <w:rPr>
          <w:rFonts w:ascii="Arial" w:hAnsi="Arial" w:cs="Arial"/>
          <w:sz w:val="20"/>
          <w:szCs w:val="20"/>
        </w:rPr>
        <w:t xml:space="preserve"> </w:t>
      </w:r>
      <w:r w:rsidR="00FA16A2">
        <w:rPr>
          <w:rFonts w:ascii="Arial" w:hAnsi="Arial" w:cs="Arial"/>
          <w:b/>
          <w:sz w:val="20"/>
          <w:szCs w:val="20"/>
        </w:rPr>
        <w:t>pn.</w:t>
      </w:r>
      <w:r w:rsidR="00E0612F">
        <w:rPr>
          <w:rFonts w:ascii="Arial" w:hAnsi="Arial" w:cs="Arial"/>
          <w:b/>
          <w:sz w:val="20"/>
          <w:szCs w:val="20"/>
        </w:rPr>
        <w:t>:</w:t>
      </w:r>
    </w:p>
    <w:p w14:paraId="1C497B36" w14:textId="74540EED" w:rsidR="00106A9C" w:rsidRDefault="00106A9C" w:rsidP="00E0612F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06A9C">
        <w:rPr>
          <w:rFonts w:ascii="Arial" w:hAnsi="Arial" w:cs="Arial"/>
          <w:b/>
          <w:sz w:val="20"/>
          <w:szCs w:val="20"/>
        </w:rPr>
        <w:t>Utrzymanie Zintegrowanego systemu Informatycznego Wspomagającego Zarządzanie Zasobami Ministerstwa Środowiska oraz świadczenie usług wsparcia, opieki serwisowej, konsultacji zdalnych i wizyt konsultanta.</w:t>
      </w:r>
    </w:p>
    <w:p w14:paraId="4DC037AF" w14:textId="3DF1A106" w:rsidR="00B6285A" w:rsidRPr="00E0612F" w:rsidRDefault="00143329" w:rsidP="00E0612F">
      <w:pPr>
        <w:spacing w:after="120" w:line="240" w:lineRule="exact"/>
        <w:jc w:val="center"/>
        <w:rPr>
          <w:rFonts w:ascii="Arial" w:hAnsi="Arial" w:cs="Arial"/>
          <w:i/>
          <w:sz w:val="20"/>
          <w:szCs w:val="20"/>
        </w:rPr>
      </w:pPr>
      <w:bookmarkStart w:id="0" w:name="_Hlk495926765"/>
      <w:r w:rsidRPr="00641F15">
        <w:rPr>
          <w:rFonts w:ascii="Arial" w:hAnsi="Arial" w:cs="Arial"/>
          <w:i/>
          <w:sz w:val="20"/>
          <w:szCs w:val="20"/>
        </w:rPr>
        <w:t>(znak postępowania BDG</w:t>
      </w:r>
      <w:r w:rsidR="00E43BE4">
        <w:rPr>
          <w:rFonts w:ascii="Arial" w:hAnsi="Arial" w:cs="Arial"/>
          <w:i/>
          <w:sz w:val="20"/>
          <w:szCs w:val="20"/>
        </w:rPr>
        <w:t>wzp-216/2</w:t>
      </w:r>
      <w:r w:rsidR="000A786C">
        <w:rPr>
          <w:rFonts w:ascii="Arial" w:hAnsi="Arial" w:cs="Arial"/>
          <w:i/>
          <w:sz w:val="20"/>
          <w:szCs w:val="20"/>
        </w:rPr>
        <w:t>9</w:t>
      </w:r>
      <w:r w:rsidR="001E0C4E">
        <w:rPr>
          <w:rFonts w:ascii="Arial" w:hAnsi="Arial" w:cs="Arial"/>
          <w:i/>
          <w:sz w:val="20"/>
          <w:szCs w:val="20"/>
        </w:rPr>
        <w:t>/</w:t>
      </w:r>
      <w:r w:rsidR="00E92562">
        <w:rPr>
          <w:rFonts w:ascii="Arial" w:hAnsi="Arial" w:cs="Arial"/>
          <w:i/>
          <w:sz w:val="20"/>
          <w:szCs w:val="20"/>
        </w:rPr>
        <w:t>2017</w:t>
      </w:r>
      <w:r w:rsidR="00256330">
        <w:rPr>
          <w:rFonts w:ascii="Arial" w:hAnsi="Arial" w:cs="Arial"/>
          <w:i/>
          <w:sz w:val="20"/>
          <w:szCs w:val="20"/>
        </w:rPr>
        <w:t>/bk</w:t>
      </w:r>
      <w:r w:rsidRPr="00641F15">
        <w:rPr>
          <w:rFonts w:ascii="Arial" w:hAnsi="Arial" w:cs="Arial"/>
          <w:i/>
          <w:sz w:val="20"/>
          <w:szCs w:val="20"/>
        </w:rPr>
        <w:t>)</w:t>
      </w:r>
    </w:p>
    <w:bookmarkEnd w:id="0"/>
    <w:p w14:paraId="622514EE" w14:textId="77777777" w:rsidR="00B6285A" w:rsidRPr="001B56B5" w:rsidRDefault="00B6285A" w:rsidP="00B6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</w:t>
      </w:r>
    </w:p>
    <w:p w14:paraId="43A0DEEE" w14:textId="77777777" w:rsidR="00B6285A" w:rsidRPr="001B56B5" w:rsidRDefault="00B265B4" w:rsidP="00B6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POSTANOWIENIA OGÓ</w:t>
      </w:r>
      <w:r w:rsidR="00B6285A" w:rsidRPr="001B56B5">
        <w:rPr>
          <w:rFonts w:ascii="Arial" w:hAnsi="Arial" w:cs="Arial"/>
          <w:b/>
          <w:sz w:val="20"/>
          <w:szCs w:val="20"/>
        </w:rPr>
        <w:t>LNE</w:t>
      </w:r>
    </w:p>
    <w:p w14:paraId="0D951C97" w14:textId="77777777" w:rsidR="00B6285A" w:rsidRPr="001B56B5" w:rsidRDefault="00B6285A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Zamawiającym jest:</w:t>
      </w:r>
    </w:p>
    <w:p w14:paraId="2C769550" w14:textId="77777777" w:rsidR="00B6285A" w:rsidRPr="001B56B5" w:rsidRDefault="00F87744" w:rsidP="00B6285A">
      <w:pPr>
        <w:spacing w:after="120"/>
        <w:ind w:left="70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Ministerstwo Środowiska</w:t>
      </w:r>
    </w:p>
    <w:p w14:paraId="5C4AEA57" w14:textId="77777777" w:rsidR="00B73941" w:rsidRPr="001B56B5" w:rsidRDefault="00F87744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Ul. Wawelska 52/54</w:t>
      </w:r>
    </w:p>
    <w:p w14:paraId="410CE200" w14:textId="77777777" w:rsidR="00B73941" w:rsidRPr="001B56B5" w:rsidRDefault="00F87744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00-922</w:t>
      </w:r>
      <w:r w:rsidR="00B73941" w:rsidRPr="001B56B5">
        <w:rPr>
          <w:rFonts w:ascii="Arial" w:hAnsi="Arial" w:cs="Arial"/>
          <w:sz w:val="20"/>
          <w:szCs w:val="20"/>
        </w:rPr>
        <w:t xml:space="preserve"> Warszawa</w:t>
      </w:r>
    </w:p>
    <w:p w14:paraId="2646DE09" w14:textId="77777777" w:rsidR="00B73941" w:rsidRPr="001B56B5" w:rsidRDefault="00B73941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Tel. 22 </w:t>
      </w:r>
      <w:r w:rsidR="00F87744" w:rsidRPr="001B56B5">
        <w:rPr>
          <w:rFonts w:ascii="Arial" w:hAnsi="Arial" w:cs="Arial"/>
          <w:sz w:val="20"/>
          <w:szCs w:val="20"/>
        </w:rPr>
        <w:t>36 92 523</w:t>
      </w:r>
      <w:r w:rsidRPr="001B56B5">
        <w:rPr>
          <w:rFonts w:ascii="Arial" w:hAnsi="Arial" w:cs="Arial"/>
          <w:sz w:val="20"/>
          <w:szCs w:val="20"/>
        </w:rPr>
        <w:t xml:space="preserve"> </w:t>
      </w:r>
    </w:p>
    <w:p w14:paraId="07C0D66A" w14:textId="77777777" w:rsidR="00B6285A" w:rsidRPr="001B56B5" w:rsidRDefault="00CB1E92" w:rsidP="00B73941">
      <w:pPr>
        <w:spacing w:after="120"/>
        <w:ind w:left="709"/>
        <w:jc w:val="both"/>
        <w:rPr>
          <w:rFonts w:ascii="Arial" w:hAnsi="Arial" w:cs="Arial"/>
          <w:sz w:val="20"/>
          <w:szCs w:val="20"/>
          <w:u w:val="single"/>
        </w:rPr>
      </w:pPr>
      <w:r w:rsidRPr="001B56B5">
        <w:rPr>
          <w:rFonts w:ascii="Arial" w:hAnsi="Arial" w:cs="Arial"/>
          <w:sz w:val="20"/>
          <w:szCs w:val="20"/>
          <w:u w:val="single"/>
        </w:rPr>
        <w:t xml:space="preserve">Strona internetowa: </w:t>
      </w:r>
      <w:r w:rsidR="00F87744" w:rsidRPr="001B56B5">
        <w:rPr>
          <w:rFonts w:ascii="Arial" w:hAnsi="Arial" w:cs="Arial"/>
          <w:sz w:val="20"/>
          <w:szCs w:val="20"/>
          <w:u w:val="single"/>
        </w:rPr>
        <w:t xml:space="preserve">bip.mos.gov.pl </w:t>
      </w:r>
    </w:p>
    <w:p w14:paraId="0BEE5D81" w14:textId="39F19793" w:rsidR="00B6285A" w:rsidRPr="001B56B5" w:rsidRDefault="00B6285A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Postępowanie o udziel</w:t>
      </w:r>
      <w:r w:rsidR="00BC72F9" w:rsidRPr="001B56B5">
        <w:rPr>
          <w:rFonts w:ascii="Arial" w:hAnsi="Arial" w:cs="Arial"/>
          <w:sz w:val="20"/>
          <w:szCs w:val="20"/>
        </w:rPr>
        <w:t>enie zamówienia publicznego</w:t>
      </w:r>
      <w:r w:rsidRPr="001B56B5">
        <w:rPr>
          <w:rFonts w:ascii="Arial" w:hAnsi="Arial" w:cs="Arial"/>
          <w:sz w:val="20"/>
          <w:szCs w:val="20"/>
        </w:rPr>
        <w:t xml:space="preserve"> prowadzone </w:t>
      </w:r>
      <w:r w:rsidR="00BC72F9" w:rsidRPr="001B56B5">
        <w:rPr>
          <w:rFonts w:ascii="Arial" w:hAnsi="Arial" w:cs="Arial"/>
          <w:sz w:val="20"/>
          <w:szCs w:val="20"/>
        </w:rPr>
        <w:t>jest w trybie przetargu nieograniczonego, na podstawie ustawy z dnia 29 stycznia 2004 r. Prawo zamówień publicznych</w:t>
      </w:r>
      <w:r w:rsidR="00E23D6C" w:rsidRPr="001B56B5">
        <w:rPr>
          <w:rFonts w:ascii="Arial" w:hAnsi="Arial" w:cs="Arial"/>
          <w:sz w:val="20"/>
          <w:szCs w:val="20"/>
        </w:rPr>
        <w:br/>
      </w:r>
      <w:r w:rsidR="00BC72F9" w:rsidRPr="001B56B5">
        <w:rPr>
          <w:rFonts w:ascii="Arial" w:hAnsi="Arial" w:cs="Arial"/>
          <w:sz w:val="20"/>
          <w:szCs w:val="20"/>
        </w:rPr>
        <w:t>(</w:t>
      </w:r>
      <w:r w:rsidR="004F68FF">
        <w:rPr>
          <w:rFonts w:ascii="Arial" w:hAnsi="Arial" w:cs="Arial"/>
          <w:sz w:val="20"/>
          <w:szCs w:val="20"/>
        </w:rPr>
        <w:t>Dz. U. z 2017 r. poz. 1579</w:t>
      </w:r>
      <w:r w:rsidR="00BC72F9" w:rsidRPr="001B56B5">
        <w:rPr>
          <w:rFonts w:ascii="Arial" w:hAnsi="Arial" w:cs="Arial"/>
          <w:sz w:val="20"/>
          <w:szCs w:val="20"/>
        </w:rPr>
        <w:t>) oraz aktów wykonawczych wydanych na jej podstawie.</w:t>
      </w:r>
    </w:p>
    <w:p w14:paraId="5285CBCB" w14:textId="371A70AC" w:rsidR="00BC72F9" w:rsidRPr="001B56B5" w:rsidRDefault="00BC72F9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Wartość zamówienia </w:t>
      </w:r>
      <w:r w:rsidR="00EC01FC" w:rsidRPr="001B56B5">
        <w:rPr>
          <w:rFonts w:ascii="Arial" w:hAnsi="Arial" w:cs="Arial"/>
          <w:sz w:val="20"/>
          <w:szCs w:val="20"/>
        </w:rPr>
        <w:t>jest mniejsza od kwoty</w:t>
      </w:r>
      <w:r w:rsidR="000D04E5" w:rsidRPr="001B56B5">
        <w:rPr>
          <w:rFonts w:ascii="Arial" w:hAnsi="Arial" w:cs="Arial"/>
          <w:sz w:val="20"/>
          <w:szCs w:val="20"/>
        </w:rPr>
        <w:t xml:space="preserve"> </w:t>
      </w:r>
      <w:r w:rsidR="00EC01FC" w:rsidRPr="001B56B5">
        <w:rPr>
          <w:rFonts w:ascii="Arial" w:hAnsi="Arial" w:cs="Arial"/>
          <w:sz w:val="20"/>
          <w:szCs w:val="20"/>
        </w:rPr>
        <w:t>określonej</w:t>
      </w:r>
      <w:r w:rsidRPr="001B56B5">
        <w:rPr>
          <w:rFonts w:ascii="Arial" w:hAnsi="Arial" w:cs="Arial"/>
          <w:sz w:val="20"/>
          <w:szCs w:val="20"/>
        </w:rPr>
        <w:t xml:space="preserve"> w przepisach wydanych na podstawie art. 11 ust. 8 ustawy z dnia 29 stycznia 2004 r. Prawo zamówień publicznych w odniesieniu </w:t>
      </w:r>
      <w:r w:rsidR="00AC3604">
        <w:rPr>
          <w:rFonts w:ascii="Arial" w:hAnsi="Arial" w:cs="Arial"/>
          <w:sz w:val="20"/>
          <w:szCs w:val="20"/>
        </w:rPr>
        <w:t xml:space="preserve">do </w:t>
      </w:r>
      <w:r w:rsidR="001B2AF1">
        <w:rPr>
          <w:rFonts w:ascii="Arial" w:hAnsi="Arial" w:cs="Arial"/>
          <w:sz w:val="20"/>
          <w:szCs w:val="20"/>
        </w:rPr>
        <w:t>usług</w:t>
      </w:r>
      <w:r w:rsidR="00BE5899" w:rsidRPr="001B56B5">
        <w:rPr>
          <w:rFonts w:ascii="Arial" w:hAnsi="Arial" w:cs="Arial"/>
          <w:sz w:val="20"/>
          <w:szCs w:val="20"/>
        </w:rPr>
        <w:t>.</w:t>
      </w:r>
    </w:p>
    <w:p w14:paraId="71E811D8" w14:textId="77777777" w:rsidR="00BC72F9" w:rsidRPr="001B56B5" w:rsidRDefault="00BC72F9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Użyte w niniejszej Specyfikacji Istotnych Warunków Zamówienia (oraz w załącznikach) terminy mają następujące znaczenie:</w:t>
      </w:r>
    </w:p>
    <w:p w14:paraId="6F018945" w14:textId="57E57442"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„ustawa” – ustawa z dnia 29 stycznia 2004 r. Prawo zamówień publicznych (</w:t>
      </w:r>
      <w:r w:rsidR="00FE615E" w:rsidRPr="001B56B5">
        <w:rPr>
          <w:rFonts w:ascii="Arial" w:hAnsi="Arial" w:cs="Arial"/>
          <w:sz w:val="20"/>
          <w:szCs w:val="20"/>
        </w:rPr>
        <w:t>Dz. U. z 201</w:t>
      </w:r>
      <w:r w:rsidR="004F68FF">
        <w:rPr>
          <w:rFonts w:ascii="Arial" w:hAnsi="Arial" w:cs="Arial"/>
          <w:sz w:val="20"/>
          <w:szCs w:val="20"/>
        </w:rPr>
        <w:t>7</w:t>
      </w:r>
      <w:r w:rsidR="00FE615E" w:rsidRPr="001B56B5">
        <w:rPr>
          <w:rFonts w:ascii="Arial" w:hAnsi="Arial" w:cs="Arial"/>
          <w:sz w:val="20"/>
          <w:szCs w:val="20"/>
        </w:rPr>
        <w:t xml:space="preserve"> r.</w:t>
      </w:r>
      <w:r w:rsidR="00E70AE1" w:rsidRPr="001B56B5">
        <w:rPr>
          <w:rFonts w:ascii="Arial" w:hAnsi="Arial" w:cs="Arial"/>
          <w:sz w:val="20"/>
          <w:szCs w:val="20"/>
        </w:rPr>
        <w:br/>
      </w:r>
      <w:r w:rsidR="00FE615E" w:rsidRPr="001B56B5">
        <w:rPr>
          <w:rFonts w:ascii="Arial" w:hAnsi="Arial" w:cs="Arial"/>
          <w:sz w:val="20"/>
          <w:szCs w:val="20"/>
        </w:rPr>
        <w:t xml:space="preserve">poz. </w:t>
      </w:r>
      <w:r w:rsidR="004F68FF">
        <w:rPr>
          <w:rFonts w:ascii="Arial" w:hAnsi="Arial" w:cs="Arial"/>
          <w:sz w:val="20"/>
          <w:szCs w:val="20"/>
        </w:rPr>
        <w:t>1579</w:t>
      </w:r>
      <w:r w:rsidRPr="001B56B5">
        <w:rPr>
          <w:rFonts w:ascii="Arial" w:hAnsi="Arial" w:cs="Arial"/>
          <w:sz w:val="20"/>
          <w:szCs w:val="20"/>
        </w:rPr>
        <w:t>),</w:t>
      </w:r>
    </w:p>
    <w:p w14:paraId="28FC1B5F" w14:textId="77777777"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„SIWZ” – niniejsza Specyfikacja Istotnych Warunków Zamówienia,</w:t>
      </w:r>
    </w:p>
    <w:p w14:paraId="6AB2D65D" w14:textId="77777777"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„zamówienie” – zamówienie publiczne, którego przedmiot został opisany w Rozdziale 2 niniejszej SIWZ,</w:t>
      </w:r>
    </w:p>
    <w:p w14:paraId="69D6993B" w14:textId="77777777"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„postępowanie” – postępowanie o udzielenie zamówienia publicznego, którego dotyczy niniejsza SIWZ,</w:t>
      </w:r>
    </w:p>
    <w:p w14:paraId="68C15867" w14:textId="77777777" w:rsidR="00BC72F9" w:rsidRPr="001B56B5" w:rsidRDefault="008E5DB5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„zamawiający” – Ministerstwo </w:t>
      </w:r>
      <w:r w:rsidR="00F87744" w:rsidRPr="001B56B5">
        <w:rPr>
          <w:rFonts w:ascii="Arial" w:hAnsi="Arial" w:cs="Arial"/>
          <w:sz w:val="20"/>
          <w:szCs w:val="20"/>
        </w:rPr>
        <w:t>Środowiska.</w:t>
      </w:r>
    </w:p>
    <w:p w14:paraId="5C695DCE" w14:textId="43D68CE6" w:rsidR="008E5DB5" w:rsidRPr="001B56B5" w:rsidRDefault="008E5DB5" w:rsidP="008E5DB5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powinien dokładnie zapoznać się z niniejszą SIWZ i złożyć ofertę</w:t>
      </w:r>
      <w:r w:rsidR="00BD59FB">
        <w:rPr>
          <w:rFonts w:ascii="Arial" w:hAnsi="Arial" w:cs="Arial"/>
          <w:sz w:val="20"/>
          <w:szCs w:val="20"/>
        </w:rPr>
        <w:t>, oświadczenia</w:t>
      </w:r>
      <w:r w:rsidR="00012655">
        <w:rPr>
          <w:rFonts w:ascii="Arial" w:hAnsi="Arial" w:cs="Arial"/>
          <w:sz w:val="20"/>
          <w:szCs w:val="20"/>
        </w:rPr>
        <w:t xml:space="preserve"> i dokum</w:t>
      </w:r>
      <w:r w:rsidR="00D059C7">
        <w:rPr>
          <w:rFonts w:ascii="Arial" w:hAnsi="Arial" w:cs="Arial"/>
          <w:sz w:val="20"/>
          <w:szCs w:val="20"/>
        </w:rPr>
        <w:t>en</w:t>
      </w:r>
      <w:r w:rsidR="00012655">
        <w:rPr>
          <w:rFonts w:ascii="Arial" w:hAnsi="Arial" w:cs="Arial"/>
          <w:sz w:val="20"/>
          <w:szCs w:val="20"/>
        </w:rPr>
        <w:t>ty</w:t>
      </w:r>
      <w:r w:rsidRPr="001B56B5">
        <w:rPr>
          <w:rFonts w:ascii="Arial" w:hAnsi="Arial" w:cs="Arial"/>
          <w:sz w:val="20"/>
          <w:szCs w:val="20"/>
        </w:rPr>
        <w:t xml:space="preserve"> zgodnie z jej wymaganiami.</w:t>
      </w:r>
    </w:p>
    <w:p w14:paraId="51408160" w14:textId="77777777" w:rsidR="008E5DB5" w:rsidRPr="001B56B5" w:rsidRDefault="008E5DB5" w:rsidP="008E5DB5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2B01C0A" w14:textId="77777777" w:rsidR="008E5DB5" w:rsidRPr="001B56B5" w:rsidRDefault="008E5DB5" w:rsidP="009D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2</w:t>
      </w:r>
    </w:p>
    <w:p w14:paraId="29306F25" w14:textId="77777777" w:rsidR="008E5DB5" w:rsidRPr="001B56B5" w:rsidRDefault="008E5DB5" w:rsidP="009D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PRZEDMIOTU ZAMÓWIENIA</w:t>
      </w:r>
    </w:p>
    <w:p w14:paraId="4224AB2B" w14:textId="77777777" w:rsidR="008E5DB5" w:rsidRPr="00E12240" w:rsidRDefault="008E5DB5" w:rsidP="008E5DB5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768055DF" w14:textId="298CB564" w:rsidR="0078505B" w:rsidRDefault="0078505B" w:rsidP="0078505B">
      <w:pPr>
        <w:spacing w:after="160" w:line="256" w:lineRule="auto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>Przedmiotem zamówienia jest sprawowanie opieki serwisowej nad oprogramowaniem Quorum firmy QNT Syste</w:t>
      </w:r>
      <w:r w:rsidR="009D2048">
        <w:rPr>
          <w:rFonts w:eastAsia="Calibri"/>
          <w:sz w:val="21"/>
          <w:szCs w:val="21"/>
          <w:lang w:eastAsia="en-US"/>
        </w:rPr>
        <w:t xml:space="preserve">my Informatyczne Sp. z o.o., </w:t>
      </w:r>
      <w:r>
        <w:rPr>
          <w:rFonts w:eastAsia="Calibri"/>
          <w:sz w:val="21"/>
          <w:szCs w:val="21"/>
          <w:lang w:eastAsia="en-US"/>
        </w:rPr>
        <w:t xml:space="preserve">wizyt konsultantów oraz modyfikacja systemu. </w:t>
      </w:r>
    </w:p>
    <w:p w14:paraId="346B5163" w14:textId="77777777" w:rsidR="0078505B" w:rsidRDefault="0078505B" w:rsidP="0078505B">
      <w:pPr>
        <w:spacing w:after="160" w:line="256" w:lineRule="auto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 xml:space="preserve">Ministerstwo Środowiska użytkuje oprogramowanie Quorum firmy QNT Systemy Informatyczne </w:t>
      </w:r>
      <w:r>
        <w:rPr>
          <w:rFonts w:eastAsia="Calibri"/>
          <w:sz w:val="21"/>
          <w:szCs w:val="21"/>
          <w:lang w:eastAsia="en-US"/>
        </w:rPr>
        <w:br/>
        <w:t xml:space="preserve">Sp. z o.o. na zasadzie licencji do użytkowania oprogramowania. W związku z powyższym nie posiada praw autorskich do ww. oprogramowania. Z uwagi na powyższe realizacja przedmiotowego zamówienia będzie wymagała uzyskania zgody producenta, tj. firmy QNT Systemy Informatyczne Sp. z o.o. na ingerencję </w:t>
      </w:r>
      <w:r>
        <w:rPr>
          <w:rFonts w:eastAsia="Calibri"/>
          <w:sz w:val="21"/>
          <w:szCs w:val="21"/>
          <w:lang w:eastAsia="en-US"/>
        </w:rPr>
        <w:br/>
        <w:t>w oprogramowanie.</w:t>
      </w:r>
    </w:p>
    <w:p w14:paraId="41E786C1" w14:textId="77777777" w:rsidR="00710903" w:rsidRPr="001844E6" w:rsidRDefault="00710903" w:rsidP="00710903">
      <w:pPr>
        <w:jc w:val="both"/>
        <w:rPr>
          <w:sz w:val="21"/>
          <w:szCs w:val="21"/>
        </w:rPr>
      </w:pPr>
      <w:r>
        <w:rPr>
          <w:sz w:val="21"/>
          <w:szCs w:val="21"/>
        </w:rPr>
        <w:t>P</w:t>
      </w:r>
      <w:r w:rsidRPr="001844E6">
        <w:rPr>
          <w:sz w:val="21"/>
          <w:szCs w:val="21"/>
        </w:rPr>
        <w:t>rogramy autorstwa firmy QNT Systemy Informatyczne, użytkowane przez Zamawiającego</w:t>
      </w:r>
      <w:r>
        <w:rPr>
          <w:sz w:val="21"/>
          <w:szCs w:val="21"/>
        </w:rPr>
        <w:t xml:space="preserve">, wchodzące </w:t>
      </w:r>
      <w:r>
        <w:rPr>
          <w:sz w:val="21"/>
          <w:szCs w:val="21"/>
        </w:rPr>
        <w:br/>
        <w:t>w skład oprogramowania Quorum</w:t>
      </w:r>
      <w:r w:rsidRPr="001844E6">
        <w:rPr>
          <w:sz w:val="21"/>
          <w:szCs w:val="21"/>
        </w:rPr>
        <w:t>:</w:t>
      </w:r>
    </w:p>
    <w:p w14:paraId="6A2976A6" w14:textId="77777777" w:rsidR="00710903" w:rsidRPr="001844E6" w:rsidRDefault="00710903" w:rsidP="00710903">
      <w:pPr>
        <w:pStyle w:val="Akapitzlist"/>
        <w:numPr>
          <w:ilvl w:val="0"/>
          <w:numId w:val="40"/>
        </w:numPr>
        <w:spacing w:after="160" w:line="259" w:lineRule="auto"/>
        <w:contextualSpacing/>
        <w:jc w:val="both"/>
        <w:rPr>
          <w:sz w:val="21"/>
          <w:szCs w:val="21"/>
        </w:rPr>
      </w:pPr>
      <w:r w:rsidRPr="001844E6">
        <w:rPr>
          <w:sz w:val="21"/>
          <w:szCs w:val="21"/>
        </w:rPr>
        <w:lastRenderedPageBreak/>
        <w:t>program Quorum F-K, Finanse - Księgowość – program odpowiedzialny za prowadzenie księgowości i kontrolę finansów w instytucjach państwowych;</w:t>
      </w:r>
    </w:p>
    <w:p w14:paraId="53B9A4A8" w14:textId="77777777" w:rsidR="00710903" w:rsidRPr="001844E6" w:rsidRDefault="00710903" w:rsidP="00710903">
      <w:pPr>
        <w:pStyle w:val="Akapitzlist"/>
        <w:numPr>
          <w:ilvl w:val="0"/>
          <w:numId w:val="40"/>
        </w:numPr>
        <w:spacing w:after="160" w:line="259" w:lineRule="auto"/>
        <w:contextualSpacing/>
        <w:jc w:val="both"/>
        <w:rPr>
          <w:sz w:val="21"/>
          <w:szCs w:val="21"/>
        </w:rPr>
      </w:pPr>
      <w:r w:rsidRPr="001844E6">
        <w:rPr>
          <w:sz w:val="21"/>
          <w:szCs w:val="21"/>
        </w:rPr>
        <w:t xml:space="preserve">program Quorum Płace, program odpowiedzialny za wspomaganie procesów związanych  </w:t>
      </w:r>
      <w:r>
        <w:rPr>
          <w:sz w:val="21"/>
          <w:szCs w:val="21"/>
        </w:rPr>
        <w:br/>
      </w:r>
      <w:r w:rsidRPr="001844E6">
        <w:rPr>
          <w:sz w:val="21"/>
          <w:szCs w:val="21"/>
        </w:rPr>
        <w:t>z rachubą oraz wypłatą wynagrodzeń w instytucjach państwowych;</w:t>
      </w:r>
    </w:p>
    <w:p w14:paraId="13EE9F85" w14:textId="77777777" w:rsidR="00710903" w:rsidRPr="001844E6" w:rsidRDefault="00710903" w:rsidP="00710903">
      <w:pPr>
        <w:pStyle w:val="Akapitzlist"/>
        <w:numPr>
          <w:ilvl w:val="0"/>
          <w:numId w:val="40"/>
        </w:numPr>
        <w:spacing w:after="160" w:line="259" w:lineRule="auto"/>
        <w:contextualSpacing/>
        <w:jc w:val="both"/>
        <w:rPr>
          <w:sz w:val="21"/>
          <w:szCs w:val="21"/>
        </w:rPr>
      </w:pPr>
      <w:r w:rsidRPr="001844E6">
        <w:rPr>
          <w:sz w:val="21"/>
          <w:szCs w:val="21"/>
        </w:rPr>
        <w:t>program Quorum Kadry, program odpowiedzialny za wspomaganie działu kadr w instytucjach państwowych;</w:t>
      </w:r>
    </w:p>
    <w:p w14:paraId="446A66AA" w14:textId="77777777" w:rsidR="00710903" w:rsidRPr="001844E6" w:rsidRDefault="00710903" w:rsidP="00710903">
      <w:pPr>
        <w:pStyle w:val="Akapitzlist"/>
        <w:numPr>
          <w:ilvl w:val="0"/>
          <w:numId w:val="40"/>
        </w:numPr>
        <w:spacing w:after="160" w:line="259" w:lineRule="auto"/>
        <w:contextualSpacing/>
        <w:jc w:val="both"/>
        <w:rPr>
          <w:sz w:val="21"/>
          <w:szCs w:val="21"/>
        </w:rPr>
      </w:pPr>
      <w:r w:rsidRPr="001844E6">
        <w:rPr>
          <w:sz w:val="21"/>
          <w:szCs w:val="21"/>
        </w:rPr>
        <w:t>program Quorum ST, Środki Trwałe - oprogramowanie wspierające procesy zarządzania środkami trwałymi;</w:t>
      </w:r>
    </w:p>
    <w:p w14:paraId="40F16E2F" w14:textId="77777777" w:rsidR="00710903" w:rsidRPr="001844E6" w:rsidRDefault="00710903" w:rsidP="00710903">
      <w:pPr>
        <w:pStyle w:val="Akapitzlist"/>
        <w:numPr>
          <w:ilvl w:val="0"/>
          <w:numId w:val="40"/>
        </w:numPr>
        <w:spacing w:after="160" w:line="259" w:lineRule="auto"/>
        <w:contextualSpacing/>
        <w:jc w:val="both"/>
        <w:rPr>
          <w:sz w:val="21"/>
          <w:szCs w:val="21"/>
        </w:rPr>
      </w:pPr>
      <w:r w:rsidRPr="001844E6">
        <w:rPr>
          <w:sz w:val="21"/>
          <w:szCs w:val="21"/>
        </w:rPr>
        <w:t>program Quorum Magazyn, program odpowiedzialny za obsługę gospodarki magazynowej;</w:t>
      </w:r>
    </w:p>
    <w:p w14:paraId="091CE688" w14:textId="77777777" w:rsidR="00710903" w:rsidRPr="001844E6" w:rsidRDefault="00710903" w:rsidP="00710903">
      <w:pPr>
        <w:pStyle w:val="Akapitzlist"/>
        <w:numPr>
          <w:ilvl w:val="0"/>
          <w:numId w:val="40"/>
        </w:numPr>
        <w:spacing w:after="160" w:line="259" w:lineRule="auto"/>
        <w:contextualSpacing/>
        <w:jc w:val="both"/>
        <w:rPr>
          <w:sz w:val="21"/>
          <w:szCs w:val="21"/>
        </w:rPr>
      </w:pPr>
      <w:r w:rsidRPr="001844E6">
        <w:rPr>
          <w:sz w:val="21"/>
          <w:szCs w:val="21"/>
        </w:rPr>
        <w:t>program Quorum Faktury, program odpowiedzialny za wystawianie faktur;</w:t>
      </w:r>
    </w:p>
    <w:p w14:paraId="34C4A0A3" w14:textId="77777777" w:rsidR="00710903" w:rsidRPr="001844E6" w:rsidRDefault="00710903" w:rsidP="00710903">
      <w:pPr>
        <w:pStyle w:val="Akapitzlist"/>
        <w:numPr>
          <w:ilvl w:val="0"/>
          <w:numId w:val="40"/>
        </w:numPr>
        <w:spacing w:after="160" w:line="259" w:lineRule="auto"/>
        <w:contextualSpacing/>
        <w:jc w:val="both"/>
        <w:rPr>
          <w:sz w:val="21"/>
          <w:szCs w:val="21"/>
        </w:rPr>
      </w:pPr>
      <w:r w:rsidRPr="001844E6">
        <w:rPr>
          <w:sz w:val="21"/>
          <w:szCs w:val="21"/>
        </w:rPr>
        <w:t xml:space="preserve">program Quorum Kasa ZP, program odpowiedzialny za wspomaganie procesów związanych </w:t>
      </w:r>
      <w:r>
        <w:rPr>
          <w:sz w:val="21"/>
          <w:szCs w:val="21"/>
        </w:rPr>
        <w:br/>
      </w:r>
      <w:r w:rsidRPr="001844E6">
        <w:rPr>
          <w:sz w:val="21"/>
          <w:szCs w:val="21"/>
        </w:rPr>
        <w:t>z prowadzeniem kasy zapomogowo-pożyczkowej oraz zakładowego funduszu świadczeń socjalnych i zakładowego funduszu mieszkaniowego;</w:t>
      </w:r>
    </w:p>
    <w:p w14:paraId="76534DA6" w14:textId="77777777" w:rsidR="00710903" w:rsidRPr="001844E6" w:rsidRDefault="00710903" w:rsidP="00710903">
      <w:pPr>
        <w:pStyle w:val="Akapitzlist"/>
        <w:numPr>
          <w:ilvl w:val="0"/>
          <w:numId w:val="40"/>
        </w:numPr>
        <w:spacing w:after="160" w:line="259" w:lineRule="auto"/>
        <w:contextualSpacing/>
        <w:jc w:val="both"/>
        <w:rPr>
          <w:sz w:val="21"/>
          <w:szCs w:val="21"/>
        </w:rPr>
      </w:pPr>
      <w:r w:rsidRPr="001844E6">
        <w:rPr>
          <w:sz w:val="21"/>
          <w:szCs w:val="21"/>
        </w:rPr>
        <w:t xml:space="preserve">program Quorum AZF, Asystent Zarządzania Finansowaniem – program odpowiedzialny </w:t>
      </w:r>
      <w:r>
        <w:rPr>
          <w:sz w:val="21"/>
          <w:szCs w:val="21"/>
        </w:rPr>
        <w:br/>
      </w:r>
      <w:r w:rsidRPr="001844E6">
        <w:rPr>
          <w:sz w:val="21"/>
          <w:szCs w:val="21"/>
        </w:rPr>
        <w:t>za wspomaganie osób odpowiedzialnych za planowanie i kontrolę wydatków instytucji publicznych;</w:t>
      </w:r>
    </w:p>
    <w:p w14:paraId="74D6E199" w14:textId="77777777" w:rsidR="00710903" w:rsidRPr="001844E6" w:rsidRDefault="00710903" w:rsidP="00710903">
      <w:pPr>
        <w:pStyle w:val="Akapitzlist"/>
        <w:numPr>
          <w:ilvl w:val="0"/>
          <w:numId w:val="40"/>
        </w:numPr>
        <w:spacing w:after="160" w:line="259" w:lineRule="auto"/>
        <w:contextualSpacing/>
        <w:jc w:val="both"/>
        <w:rPr>
          <w:sz w:val="21"/>
          <w:szCs w:val="21"/>
        </w:rPr>
      </w:pPr>
      <w:r w:rsidRPr="001844E6">
        <w:rPr>
          <w:sz w:val="21"/>
          <w:szCs w:val="21"/>
        </w:rPr>
        <w:t>program Quorum Archiwum, program odpowiedzialny za archiwizację dokumentów księgowych;</w:t>
      </w:r>
    </w:p>
    <w:p w14:paraId="72999401" w14:textId="77777777" w:rsidR="00710903" w:rsidRPr="001844E6" w:rsidRDefault="00710903" w:rsidP="00710903">
      <w:pPr>
        <w:pStyle w:val="Akapitzlist"/>
        <w:numPr>
          <w:ilvl w:val="0"/>
          <w:numId w:val="40"/>
        </w:numPr>
        <w:spacing w:after="160" w:line="259" w:lineRule="auto"/>
        <w:contextualSpacing/>
        <w:jc w:val="both"/>
        <w:rPr>
          <w:sz w:val="21"/>
          <w:szCs w:val="21"/>
        </w:rPr>
      </w:pPr>
      <w:r w:rsidRPr="001844E6">
        <w:rPr>
          <w:sz w:val="21"/>
          <w:szCs w:val="21"/>
        </w:rPr>
        <w:t xml:space="preserve">program Quorum ARP, Asystent Rozliczenia Płac – program odpowiedzialny </w:t>
      </w:r>
      <w:r w:rsidRPr="001844E6">
        <w:rPr>
          <w:sz w:val="21"/>
          <w:szCs w:val="21"/>
        </w:rPr>
        <w:br/>
        <w:t>za rozliczanie płac według określonych kryteriów (klasyfikatorów), na potrzeby właściwego zaksięgowania kosztów wynagrodzenia pracownika;</w:t>
      </w:r>
    </w:p>
    <w:p w14:paraId="08CFDA16" w14:textId="77777777" w:rsidR="00710903" w:rsidRPr="001844E6" w:rsidRDefault="00710903" w:rsidP="00710903">
      <w:pPr>
        <w:pStyle w:val="Akapitzlist"/>
        <w:numPr>
          <w:ilvl w:val="0"/>
          <w:numId w:val="40"/>
        </w:numPr>
        <w:spacing w:after="160" w:line="259" w:lineRule="auto"/>
        <w:contextualSpacing/>
        <w:jc w:val="both"/>
        <w:rPr>
          <w:sz w:val="21"/>
          <w:szCs w:val="21"/>
        </w:rPr>
      </w:pPr>
      <w:r w:rsidRPr="001844E6">
        <w:rPr>
          <w:sz w:val="21"/>
          <w:szCs w:val="21"/>
        </w:rPr>
        <w:t xml:space="preserve">program Quorum RCP, Rejestracja Czasu Pracy - program odpowiedzialny za pobieranie, przetwarzanie i analizę danych, związanych z czasem pracy; </w:t>
      </w:r>
    </w:p>
    <w:p w14:paraId="28EE2AE0" w14:textId="77777777" w:rsidR="00710903" w:rsidRPr="001844E6" w:rsidRDefault="00710903" w:rsidP="00710903">
      <w:pPr>
        <w:pStyle w:val="Akapitzlist"/>
        <w:numPr>
          <w:ilvl w:val="0"/>
          <w:numId w:val="40"/>
        </w:numPr>
        <w:spacing w:after="160" w:line="259" w:lineRule="auto"/>
        <w:contextualSpacing/>
        <w:jc w:val="both"/>
        <w:rPr>
          <w:sz w:val="21"/>
          <w:szCs w:val="21"/>
        </w:rPr>
      </w:pPr>
      <w:r w:rsidRPr="001844E6">
        <w:rPr>
          <w:sz w:val="21"/>
          <w:szCs w:val="21"/>
        </w:rPr>
        <w:t xml:space="preserve">program Quorum ADŚ, Asystent Dysponenta Środków – program odpowiedzialny </w:t>
      </w:r>
      <w:r w:rsidRPr="001844E6">
        <w:rPr>
          <w:sz w:val="21"/>
          <w:szCs w:val="21"/>
        </w:rPr>
        <w:br/>
        <w:t>za tworzenie planu finansowego i kontrola jego wykonania w instytucjach państwowych;</w:t>
      </w:r>
    </w:p>
    <w:p w14:paraId="53EFA5A5" w14:textId="77777777" w:rsidR="00710903" w:rsidRPr="001844E6" w:rsidRDefault="00710903" w:rsidP="00710903">
      <w:pPr>
        <w:pStyle w:val="Akapitzlist"/>
        <w:numPr>
          <w:ilvl w:val="0"/>
          <w:numId w:val="40"/>
        </w:numPr>
        <w:spacing w:after="160" w:line="259" w:lineRule="auto"/>
        <w:contextualSpacing/>
        <w:jc w:val="both"/>
        <w:rPr>
          <w:sz w:val="21"/>
          <w:szCs w:val="21"/>
        </w:rPr>
      </w:pPr>
      <w:r w:rsidRPr="001844E6">
        <w:rPr>
          <w:sz w:val="21"/>
          <w:szCs w:val="21"/>
        </w:rPr>
        <w:t>program Quorum WPS, Wnioskowanie o przyznanie środków;</w:t>
      </w:r>
    </w:p>
    <w:p w14:paraId="2BB295B7" w14:textId="77777777" w:rsidR="00710903" w:rsidRPr="001844E6" w:rsidRDefault="00710903" w:rsidP="00710903">
      <w:pPr>
        <w:pStyle w:val="Akapitzlist"/>
        <w:numPr>
          <w:ilvl w:val="0"/>
          <w:numId w:val="40"/>
        </w:numPr>
        <w:spacing w:after="160" w:line="259" w:lineRule="auto"/>
        <w:contextualSpacing/>
        <w:jc w:val="both"/>
        <w:rPr>
          <w:sz w:val="21"/>
          <w:szCs w:val="21"/>
        </w:rPr>
      </w:pPr>
      <w:r w:rsidRPr="001844E6">
        <w:rPr>
          <w:sz w:val="21"/>
          <w:szCs w:val="21"/>
        </w:rPr>
        <w:t>program Quorum eIK, Elektroniczna Informacja Kadrowa - oprogramowanie, dzięki któremu zainteresowani mogą przeglądać swoje dane kadrowe, płacowe oraz związane z przypisanym pracownikowi wyposażeniem;</w:t>
      </w:r>
    </w:p>
    <w:p w14:paraId="7D266119" w14:textId="77777777" w:rsidR="00710903" w:rsidRPr="001844E6" w:rsidRDefault="00710903" w:rsidP="00710903">
      <w:pPr>
        <w:pStyle w:val="Akapitzlist"/>
        <w:numPr>
          <w:ilvl w:val="0"/>
          <w:numId w:val="40"/>
        </w:numPr>
        <w:spacing w:after="160" w:line="259" w:lineRule="auto"/>
        <w:contextualSpacing/>
        <w:jc w:val="both"/>
        <w:rPr>
          <w:sz w:val="21"/>
          <w:szCs w:val="21"/>
        </w:rPr>
      </w:pPr>
      <w:r w:rsidRPr="001844E6">
        <w:rPr>
          <w:sz w:val="21"/>
          <w:szCs w:val="21"/>
        </w:rPr>
        <w:t>program QDeklaracje, program służący do przygotowywania i przesyłania deklaracji podatkowych drogą elektroniczną do systemu e-Deklaracje;</w:t>
      </w:r>
    </w:p>
    <w:p w14:paraId="4467F132" w14:textId="77777777" w:rsidR="00710903" w:rsidRDefault="00710903" w:rsidP="00710903">
      <w:pPr>
        <w:pStyle w:val="Akapitzlist"/>
        <w:numPr>
          <w:ilvl w:val="0"/>
          <w:numId w:val="40"/>
        </w:numPr>
        <w:ind w:left="1077" w:hanging="357"/>
        <w:contextualSpacing/>
        <w:jc w:val="both"/>
        <w:rPr>
          <w:sz w:val="21"/>
          <w:szCs w:val="21"/>
        </w:rPr>
      </w:pPr>
      <w:r w:rsidRPr="001844E6">
        <w:rPr>
          <w:sz w:val="21"/>
          <w:szCs w:val="21"/>
        </w:rPr>
        <w:t>program Zarządzanie Personelem.</w:t>
      </w:r>
    </w:p>
    <w:p w14:paraId="629CE168" w14:textId="4BA13CE8" w:rsidR="00710903" w:rsidRPr="00710903" w:rsidRDefault="00710903" w:rsidP="00710903">
      <w:pPr>
        <w:numPr>
          <w:ilvl w:val="0"/>
          <w:numId w:val="40"/>
        </w:numPr>
        <w:ind w:left="1077" w:hanging="357"/>
        <w:jc w:val="both"/>
        <w:rPr>
          <w:sz w:val="22"/>
          <w:szCs w:val="22"/>
        </w:rPr>
      </w:pPr>
      <w:r w:rsidRPr="00710903">
        <w:rPr>
          <w:sz w:val="22"/>
          <w:szCs w:val="22"/>
        </w:rPr>
        <w:t>program Quorum eWnioski, odpowiedzialny za wsparcie procesu obsługi urlopów pracowniczych”</w:t>
      </w:r>
    </w:p>
    <w:p w14:paraId="1AF8EE02" w14:textId="77777777" w:rsidR="00710903" w:rsidRPr="00710903" w:rsidRDefault="00710903" w:rsidP="00710903">
      <w:pPr>
        <w:spacing w:after="160" w:line="256" w:lineRule="auto"/>
        <w:contextualSpacing/>
        <w:jc w:val="both"/>
        <w:rPr>
          <w:sz w:val="22"/>
          <w:szCs w:val="22"/>
        </w:rPr>
      </w:pPr>
    </w:p>
    <w:p w14:paraId="2CB24E24" w14:textId="69C91E36" w:rsidR="001F08AA" w:rsidRPr="00E43BE4" w:rsidRDefault="00E43BE4" w:rsidP="001F08AA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Szczegółowy opis przedmiotu zamówienia został określony w Załączniku nr 1 do SIWZ – wzór umowy.</w:t>
      </w:r>
    </w:p>
    <w:p w14:paraId="644C028A" w14:textId="03EF92CE" w:rsidR="004C217E" w:rsidRPr="001B56B5" w:rsidRDefault="004C217E" w:rsidP="00FA16A2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58B8469B" w14:textId="48CD328B" w:rsidR="00360D31" w:rsidRDefault="009D1840" w:rsidP="00360D3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2.2  </w:t>
      </w:r>
      <w:r w:rsidR="00BD5886"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 xml:space="preserve">Kod i nazwa </w:t>
      </w:r>
      <w:r w:rsidRPr="00657891">
        <w:rPr>
          <w:rFonts w:ascii="Arial" w:hAnsi="Arial" w:cs="Arial"/>
          <w:sz w:val="20"/>
          <w:szCs w:val="20"/>
        </w:rPr>
        <w:t>zamówienia według Wspólnego Słownika Zamówień (CPV):</w:t>
      </w:r>
      <w:r w:rsidR="000F374F" w:rsidRPr="00657891">
        <w:rPr>
          <w:rFonts w:ascii="Arial" w:hAnsi="Arial" w:cs="Arial"/>
          <w:sz w:val="20"/>
          <w:szCs w:val="20"/>
        </w:rPr>
        <w:t xml:space="preserve"> </w:t>
      </w:r>
      <w:r w:rsidR="008A1115">
        <w:rPr>
          <w:rFonts w:ascii="Arial" w:hAnsi="Arial" w:cs="Arial"/>
          <w:sz w:val="20"/>
          <w:szCs w:val="20"/>
        </w:rPr>
        <w:t>72000000-5, 72</w:t>
      </w:r>
      <w:r w:rsidR="0031345C">
        <w:rPr>
          <w:rFonts w:ascii="Arial" w:hAnsi="Arial" w:cs="Arial"/>
          <w:sz w:val="20"/>
          <w:szCs w:val="20"/>
        </w:rPr>
        <w:t>230000-6</w:t>
      </w:r>
      <w:bookmarkStart w:id="1" w:name="_GoBack"/>
      <w:bookmarkEnd w:id="1"/>
    </w:p>
    <w:p w14:paraId="715C2C3E" w14:textId="371529B0" w:rsidR="00BD5886" w:rsidRPr="00641F15" w:rsidRDefault="00BD5886" w:rsidP="00641F15">
      <w:pPr>
        <w:jc w:val="center"/>
        <w:rPr>
          <w:rFonts w:ascii="Arial" w:hAnsi="Arial" w:cs="Arial"/>
          <w:sz w:val="20"/>
          <w:szCs w:val="20"/>
        </w:rPr>
      </w:pPr>
    </w:p>
    <w:p w14:paraId="0E7D09F0" w14:textId="0496AE7D" w:rsidR="00680A4A" w:rsidRDefault="00680A4A" w:rsidP="00680A4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680A4A">
        <w:rPr>
          <w:rFonts w:ascii="Arial" w:hAnsi="Arial" w:cs="Arial"/>
          <w:b/>
          <w:sz w:val="20"/>
          <w:szCs w:val="20"/>
        </w:rPr>
        <w:t>Rozdział 3</w:t>
      </w:r>
    </w:p>
    <w:p w14:paraId="781A4DC4" w14:textId="7D17A0B4" w:rsidR="00BD5886" w:rsidRPr="001B56B5" w:rsidRDefault="00BD5886" w:rsidP="00680A4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TERMIN WYKONANIA ZAMÓWIENIA</w:t>
      </w:r>
    </w:p>
    <w:p w14:paraId="2426532A" w14:textId="77777777" w:rsidR="00BD5886" w:rsidRPr="001B56B5" w:rsidRDefault="00BD5886" w:rsidP="00BD5886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6D512894" w14:textId="63CE5DEB" w:rsidR="00BD5886" w:rsidRDefault="00BD5886" w:rsidP="00BD588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jest</w:t>
      </w:r>
      <w:r w:rsidR="006451CD" w:rsidRPr="001B56B5">
        <w:rPr>
          <w:rFonts w:ascii="Arial" w:hAnsi="Arial" w:cs="Arial"/>
          <w:sz w:val="20"/>
          <w:szCs w:val="20"/>
        </w:rPr>
        <w:t xml:space="preserve"> zobowiązany wykonać zamówienie </w:t>
      </w:r>
      <w:r w:rsidR="00E92562">
        <w:rPr>
          <w:rFonts w:ascii="Arial" w:hAnsi="Arial" w:cs="Arial"/>
          <w:sz w:val="20"/>
          <w:szCs w:val="20"/>
        </w:rPr>
        <w:t xml:space="preserve">w </w:t>
      </w:r>
      <w:r w:rsidR="00E43BE4">
        <w:rPr>
          <w:rFonts w:ascii="Arial" w:hAnsi="Arial" w:cs="Arial"/>
          <w:sz w:val="20"/>
          <w:szCs w:val="20"/>
        </w:rPr>
        <w:t xml:space="preserve"> okresie </w:t>
      </w:r>
      <w:r w:rsidR="0078505B">
        <w:rPr>
          <w:rFonts w:ascii="Arial" w:hAnsi="Arial" w:cs="Arial"/>
          <w:sz w:val="20"/>
          <w:szCs w:val="20"/>
        </w:rPr>
        <w:t>od dnia zawarcia umowy do 31 grudnia 2018r.</w:t>
      </w:r>
    </w:p>
    <w:p w14:paraId="6A975ED9" w14:textId="77777777" w:rsidR="00877E62" w:rsidRPr="008F5FC3" w:rsidRDefault="00877E62" w:rsidP="00BD5886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D8EAA0E" w14:textId="77777777" w:rsidR="00BD5886" w:rsidRPr="001B56B5" w:rsidRDefault="00BD5886" w:rsidP="00BD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4</w:t>
      </w:r>
    </w:p>
    <w:p w14:paraId="451EB154" w14:textId="77777777" w:rsidR="00BD5886" w:rsidRPr="001B56B5" w:rsidRDefault="00BD5886" w:rsidP="00972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WARUNKI UDZIAŁU W POSTĘPOWANIU </w:t>
      </w:r>
    </w:p>
    <w:p w14:paraId="4585BFFA" w14:textId="77777777" w:rsidR="00BD5886" w:rsidRPr="001B56B5" w:rsidRDefault="00BD5886" w:rsidP="00BD5886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3722B934" w14:textId="77777777" w:rsidR="00093C63" w:rsidRPr="001B56B5" w:rsidRDefault="006055C7" w:rsidP="00093C6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 udzielenie zamówienia mogą się ubiegać wykonawcy, którzy</w:t>
      </w:r>
      <w:r w:rsidR="00093C63" w:rsidRPr="001B56B5">
        <w:rPr>
          <w:rFonts w:ascii="Arial" w:hAnsi="Arial" w:cs="Arial"/>
          <w:sz w:val="20"/>
          <w:szCs w:val="20"/>
        </w:rPr>
        <w:t>:</w:t>
      </w:r>
    </w:p>
    <w:p w14:paraId="4A27E27F" w14:textId="77777777" w:rsidR="00093C63" w:rsidRPr="001B56B5" w:rsidRDefault="00771EDB" w:rsidP="00F043B6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 podlegają wykluczeniu</w:t>
      </w:r>
      <w:r w:rsidR="0081192C" w:rsidRPr="001B56B5">
        <w:rPr>
          <w:rFonts w:ascii="Arial" w:hAnsi="Arial" w:cs="Arial"/>
          <w:sz w:val="20"/>
          <w:szCs w:val="20"/>
        </w:rPr>
        <w:t>,</w:t>
      </w:r>
    </w:p>
    <w:p w14:paraId="7728FD79" w14:textId="77777777" w:rsidR="006055C7" w:rsidRPr="001B56B5" w:rsidRDefault="00771EDB" w:rsidP="00F043B6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spełniają następujące warunki dotyczące</w:t>
      </w:r>
      <w:r w:rsidR="006055C7" w:rsidRPr="001B56B5">
        <w:rPr>
          <w:rFonts w:ascii="Arial" w:hAnsi="Arial" w:cs="Arial"/>
          <w:sz w:val="20"/>
          <w:szCs w:val="20"/>
        </w:rPr>
        <w:t>:</w:t>
      </w:r>
    </w:p>
    <w:p w14:paraId="7A90F4E7" w14:textId="77777777" w:rsidR="006055C7" w:rsidRPr="001B56B5" w:rsidRDefault="00771EDB" w:rsidP="00F043B6">
      <w:pPr>
        <w:numPr>
          <w:ilvl w:val="2"/>
          <w:numId w:val="3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kompetencji lub uprawnień do prowadzenia określonej działalności zawodowej:</w:t>
      </w:r>
    </w:p>
    <w:p w14:paraId="26103C21" w14:textId="77777777" w:rsidR="000265ED" w:rsidRPr="001B56B5" w:rsidRDefault="00B97A95" w:rsidP="00623DE1">
      <w:pPr>
        <w:spacing w:after="120" w:line="240" w:lineRule="exact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stawia warunku w tym zakresie</w:t>
      </w:r>
      <w:r w:rsidR="00D41DD6" w:rsidRPr="001B56B5">
        <w:rPr>
          <w:rFonts w:ascii="Arial" w:hAnsi="Arial" w:cs="Arial"/>
          <w:sz w:val="20"/>
          <w:szCs w:val="20"/>
        </w:rPr>
        <w:t>,</w:t>
      </w:r>
    </w:p>
    <w:p w14:paraId="57DF7B5A" w14:textId="77777777" w:rsidR="006055C7" w:rsidRPr="001B56B5" w:rsidRDefault="00771EDB" w:rsidP="00F043B6">
      <w:pPr>
        <w:numPr>
          <w:ilvl w:val="2"/>
          <w:numId w:val="3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sytuacji ekonomicznej lub finansowej:</w:t>
      </w:r>
    </w:p>
    <w:p w14:paraId="338C22D5" w14:textId="77777777" w:rsidR="000265ED" w:rsidRPr="001B56B5" w:rsidRDefault="00411BD5" w:rsidP="00E70AE1">
      <w:pPr>
        <w:spacing w:after="120" w:line="240" w:lineRule="exact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stawia warunku w tym zakresie,</w:t>
      </w:r>
    </w:p>
    <w:p w14:paraId="222117E1" w14:textId="343025EA" w:rsidR="006055C7" w:rsidRDefault="00771EDB" w:rsidP="00F043B6">
      <w:pPr>
        <w:numPr>
          <w:ilvl w:val="2"/>
          <w:numId w:val="3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zdolności technicznej lub zawodowej</w:t>
      </w:r>
      <w:r w:rsidR="006055C7" w:rsidRPr="001B56B5">
        <w:rPr>
          <w:rFonts w:ascii="Arial" w:hAnsi="Arial" w:cs="Arial"/>
          <w:sz w:val="20"/>
          <w:szCs w:val="20"/>
        </w:rPr>
        <w:t>.</w:t>
      </w:r>
    </w:p>
    <w:p w14:paraId="2046C681" w14:textId="44918E3F" w:rsidR="00FE0B01" w:rsidRDefault="0078505B" w:rsidP="001A0EB5">
      <w:pPr>
        <w:pStyle w:val="Akapitzlist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4.2.3.1 Zamawiający uzna warunek za spełniony jeżeli </w:t>
      </w:r>
      <w:r w:rsidRPr="0078505B">
        <w:rPr>
          <w:rFonts w:ascii="Arial" w:hAnsi="Arial" w:cs="Arial"/>
          <w:sz w:val="20"/>
          <w:szCs w:val="20"/>
        </w:rPr>
        <w:t>Wykonawca wykaże, że w ramach głównych usług wykonanych w okresie ostatnich 3 lat przed upływem terminu składania ofert, a jeżeli okres prowadzenia działalności jest krótszy - w tym okresie wykonał  minimum trzy zamówienia, których przedmiotem były usługi utrzymania systemów klasy ERP (ang.enterprise resource planning) wraz z jego modyfikacją, o wartości nie mniejszej niż 250 000 zł brutto każde.</w:t>
      </w:r>
    </w:p>
    <w:p w14:paraId="6D3DD0B2" w14:textId="777C3E10" w:rsidR="0078505B" w:rsidRDefault="0078505B" w:rsidP="001A0EB5">
      <w:pPr>
        <w:pStyle w:val="Akapitzlist"/>
        <w:ind w:left="720"/>
        <w:jc w:val="both"/>
        <w:rPr>
          <w:rFonts w:ascii="Arial" w:hAnsi="Arial" w:cs="Arial"/>
          <w:sz w:val="20"/>
          <w:szCs w:val="20"/>
        </w:rPr>
      </w:pPr>
    </w:p>
    <w:p w14:paraId="7465E053" w14:textId="62C2DCA5" w:rsidR="0078505B" w:rsidRDefault="006D0E46" w:rsidP="001A0EB5">
      <w:pPr>
        <w:pStyle w:val="Akapitzlist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</w:t>
      </w:r>
      <w:r w:rsidR="0078505B">
        <w:rPr>
          <w:rFonts w:ascii="Arial" w:hAnsi="Arial" w:cs="Arial"/>
          <w:sz w:val="20"/>
          <w:szCs w:val="20"/>
        </w:rPr>
        <w:t xml:space="preserve">.3.2 </w:t>
      </w:r>
      <w:r w:rsidR="0078505B" w:rsidRPr="0078505B">
        <w:rPr>
          <w:rFonts w:ascii="Arial" w:hAnsi="Arial" w:cs="Arial"/>
          <w:sz w:val="20"/>
          <w:szCs w:val="20"/>
        </w:rPr>
        <w:t>Zamawiający uzna warunek za spełniony, jeżeli Wykonawca wykaże, że dysponuje minimum 2 osobami uczestniczącymi w wykonaniu zamówienia, które posiadają: a) wykształcenie wyższe, b) minimum 3-letnie doświadczenie w zakresie administrowania, wdrażania, konfiguracji oraz usuwania błędów w systemach klasy ERP (ang. enterprise resource planning).</w:t>
      </w:r>
    </w:p>
    <w:p w14:paraId="71302904" w14:textId="77777777" w:rsidR="0078505B" w:rsidRDefault="0078505B" w:rsidP="001A0EB5">
      <w:pPr>
        <w:pStyle w:val="Akapitzlist"/>
        <w:ind w:left="720"/>
        <w:jc w:val="both"/>
        <w:rPr>
          <w:rFonts w:ascii="Arial" w:hAnsi="Arial" w:cs="Arial"/>
          <w:sz w:val="20"/>
          <w:szCs w:val="20"/>
        </w:rPr>
      </w:pPr>
    </w:p>
    <w:p w14:paraId="144A6B78" w14:textId="57BD7677" w:rsidR="001A0EB5" w:rsidRDefault="001A0EB5" w:rsidP="004D685D">
      <w:pPr>
        <w:jc w:val="both"/>
        <w:rPr>
          <w:rFonts w:ascii="Arial" w:hAnsi="Arial" w:cs="Arial"/>
          <w:sz w:val="20"/>
          <w:szCs w:val="20"/>
        </w:rPr>
      </w:pPr>
    </w:p>
    <w:p w14:paraId="17FC74F3" w14:textId="77777777" w:rsidR="0030244A" w:rsidRPr="001B56B5" w:rsidRDefault="0030244A" w:rsidP="00F043B6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może, na każdym etapie postępowania, uznać, że wykonawca nie posiada wymaganych zdolności, jeżeli zaangażowanie zasobów technicznych lub zawodowych wykonawcy w inne przedsięwzięcia gospodarcze wykonawcy może mieć negatywny wpływ na realizację zamówienia.</w:t>
      </w:r>
    </w:p>
    <w:p w14:paraId="4B1F4C3E" w14:textId="2D2227BB" w:rsidR="006055C7" w:rsidRPr="001B56B5" w:rsidRDefault="00767358" w:rsidP="00F043B6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w celu potwierdzenia spełniania warunków udziału w postępowaniu,</w:t>
      </w:r>
      <w:r w:rsidR="0067531B" w:rsidRPr="001B56B5">
        <w:rPr>
          <w:rFonts w:ascii="Arial" w:hAnsi="Arial" w:cs="Arial"/>
          <w:sz w:val="20"/>
          <w:szCs w:val="20"/>
        </w:rPr>
        <w:t xml:space="preserve"> o których mowa w pkt 4.</w:t>
      </w:r>
      <w:r w:rsidR="00692E79" w:rsidRPr="001B56B5">
        <w:rPr>
          <w:rFonts w:ascii="Arial" w:hAnsi="Arial" w:cs="Arial"/>
          <w:sz w:val="20"/>
          <w:szCs w:val="20"/>
        </w:rPr>
        <w:t>2</w:t>
      </w:r>
      <w:r w:rsidR="00262C9C">
        <w:rPr>
          <w:rFonts w:ascii="Arial" w:hAnsi="Arial" w:cs="Arial"/>
          <w:sz w:val="20"/>
          <w:szCs w:val="20"/>
        </w:rPr>
        <w:t>.3</w:t>
      </w:r>
      <w:r w:rsidR="0067531B" w:rsidRPr="001B56B5">
        <w:rPr>
          <w:rFonts w:ascii="Arial" w:hAnsi="Arial" w:cs="Arial"/>
          <w:sz w:val="20"/>
          <w:szCs w:val="20"/>
        </w:rPr>
        <w:t xml:space="preserve"> SIWZ,</w:t>
      </w:r>
      <w:r w:rsidRPr="001B56B5">
        <w:rPr>
          <w:rFonts w:ascii="Arial" w:hAnsi="Arial" w:cs="Arial"/>
          <w:sz w:val="20"/>
          <w:szCs w:val="20"/>
        </w:rPr>
        <w:t xml:space="preserve"> polegać na zdolnościach technicznych lub zawodowych innych podmiotów, niezależnie od charakteru prawnego łączących go z nim stosunków prawnych</w:t>
      </w:r>
      <w:r w:rsidR="006055C7" w:rsidRPr="001B56B5">
        <w:rPr>
          <w:rFonts w:ascii="Arial" w:hAnsi="Arial" w:cs="Arial"/>
          <w:sz w:val="20"/>
          <w:szCs w:val="20"/>
        </w:rPr>
        <w:t>.</w:t>
      </w:r>
    </w:p>
    <w:p w14:paraId="0ABCC8AF" w14:textId="77777777" w:rsidR="00F133D3" w:rsidRPr="00945854" w:rsidRDefault="00401994" w:rsidP="00F043B6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45854">
        <w:rPr>
          <w:rFonts w:ascii="Arial" w:hAnsi="Arial" w:cs="Arial"/>
          <w:sz w:val="20"/>
          <w:szCs w:val="20"/>
        </w:rPr>
        <w:t>Wykonawcy polegający na zasobach podmiotów trzecich:</w:t>
      </w:r>
    </w:p>
    <w:p w14:paraId="076B931B" w14:textId="77777777" w:rsidR="00F133D3" w:rsidRPr="001B56B5" w:rsidRDefault="00C54480" w:rsidP="00F043B6">
      <w:pPr>
        <w:numPr>
          <w:ilvl w:val="2"/>
          <w:numId w:val="18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F133D3" w:rsidRPr="001B56B5">
        <w:rPr>
          <w:rFonts w:ascii="Arial" w:hAnsi="Arial" w:cs="Arial"/>
          <w:sz w:val="20"/>
          <w:szCs w:val="20"/>
        </w:rPr>
        <w:t xml:space="preserve">ykonawca, który polega na zdolnościach innych podmiotów udowodni zamawiającemu, </w:t>
      </w:r>
      <w:r w:rsidR="000016BB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że realizując zamówienie, będzie dysponował niezbędnymi zasobami tych podmiotów, </w:t>
      </w:r>
      <w:r w:rsidR="000016BB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w szczególności przedstawiając zobowiązanie tych podmiotów do oddania mu do dyspozycji niezbędnych zasobów na potrzeby realizacji zamówienia. </w:t>
      </w:r>
    </w:p>
    <w:p w14:paraId="44F728C2" w14:textId="77777777" w:rsidR="00F133D3" w:rsidRPr="008F5FC3" w:rsidRDefault="00C54480" w:rsidP="00F043B6">
      <w:pPr>
        <w:numPr>
          <w:ilvl w:val="2"/>
          <w:numId w:val="18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</w:t>
      </w:r>
      <w:r w:rsidR="00F133D3" w:rsidRPr="001B56B5">
        <w:rPr>
          <w:rFonts w:ascii="Arial" w:hAnsi="Arial" w:cs="Arial"/>
          <w:sz w:val="20"/>
          <w:szCs w:val="20"/>
        </w:rPr>
        <w:t xml:space="preserve">amawiający oceni, czy udostępniane wykonawcy przez inne podmioty zdolności techniczne lub zawodowe, pozwalają na wykazanie przez wykonawcę spełniania warunków udziału </w:t>
      </w:r>
      <w:r w:rsidR="00C3433A" w:rsidRPr="001B56B5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w postępowaniu oraz zbada, czy nie zachodzą wobec tego podmiotu podstawy wykluczenia, </w:t>
      </w:r>
      <w:r w:rsidR="00F133D3" w:rsidRPr="008F5FC3">
        <w:rPr>
          <w:rFonts w:ascii="Arial" w:hAnsi="Arial" w:cs="Arial"/>
          <w:sz w:val="20"/>
          <w:szCs w:val="20"/>
        </w:rPr>
        <w:t>o których mowa w art. 24 ust. 1 pkt 13–2</w:t>
      </w:r>
      <w:r w:rsidR="00A31495" w:rsidRPr="008F5FC3">
        <w:rPr>
          <w:rFonts w:ascii="Arial" w:hAnsi="Arial" w:cs="Arial"/>
          <w:sz w:val="20"/>
          <w:szCs w:val="20"/>
        </w:rPr>
        <w:t>2</w:t>
      </w:r>
      <w:r w:rsidR="001B56B5" w:rsidRPr="008F5FC3">
        <w:rPr>
          <w:rFonts w:ascii="Arial" w:hAnsi="Arial" w:cs="Arial"/>
          <w:sz w:val="20"/>
          <w:szCs w:val="20"/>
        </w:rPr>
        <w:t xml:space="preserve"> </w:t>
      </w:r>
      <w:r w:rsidR="00F133D3" w:rsidRPr="008F5FC3">
        <w:rPr>
          <w:rFonts w:ascii="Arial" w:hAnsi="Arial" w:cs="Arial"/>
          <w:sz w:val="20"/>
          <w:szCs w:val="20"/>
        </w:rPr>
        <w:t>i</w:t>
      </w:r>
      <w:r w:rsidR="0081192C" w:rsidRPr="008F5FC3">
        <w:rPr>
          <w:rFonts w:ascii="Arial" w:hAnsi="Arial" w:cs="Arial"/>
          <w:sz w:val="20"/>
          <w:szCs w:val="20"/>
        </w:rPr>
        <w:t xml:space="preserve"> </w:t>
      </w:r>
      <w:r w:rsidR="00F133D3" w:rsidRPr="008F5FC3">
        <w:rPr>
          <w:rFonts w:ascii="Arial" w:hAnsi="Arial" w:cs="Arial"/>
          <w:sz w:val="20"/>
          <w:szCs w:val="20"/>
        </w:rPr>
        <w:t>ust. 5</w:t>
      </w:r>
      <w:r w:rsidR="00505326" w:rsidRPr="008F5FC3">
        <w:rPr>
          <w:rFonts w:ascii="Arial" w:hAnsi="Arial" w:cs="Arial"/>
          <w:sz w:val="20"/>
          <w:szCs w:val="20"/>
        </w:rPr>
        <w:t xml:space="preserve"> pkt 1 </w:t>
      </w:r>
      <w:r w:rsidR="0081192C" w:rsidRPr="008F5FC3">
        <w:rPr>
          <w:rFonts w:ascii="Arial" w:hAnsi="Arial" w:cs="Arial"/>
          <w:sz w:val="20"/>
          <w:szCs w:val="20"/>
        </w:rPr>
        <w:t>ustawy</w:t>
      </w:r>
      <w:r w:rsidR="00B710D4" w:rsidRPr="008F5FC3">
        <w:rPr>
          <w:rFonts w:ascii="Arial" w:hAnsi="Arial" w:cs="Arial"/>
          <w:sz w:val="20"/>
          <w:szCs w:val="20"/>
        </w:rPr>
        <w:t>.</w:t>
      </w:r>
    </w:p>
    <w:p w14:paraId="58E36BEC" w14:textId="0863C7B4" w:rsidR="00F133D3" w:rsidRPr="001B56B5" w:rsidRDefault="00C54480" w:rsidP="00F043B6">
      <w:pPr>
        <w:numPr>
          <w:ilvl w:val="2"/>
          <w:numId w:val="18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F133D3" w:rsidRPr="001B56B5">
        <w:rPr>
          <w:rFonts w:ascii="Arial" w:hAnsi="Arial" w:cs="Arial"/>
          <w:sz w:val="20"/>
          <w:szCs w:val="20"/>
        </w:rPr>
        <w:t xml:space="preserve"> odniesieniu do warunków dotyczących doświadczenia, wykonawcy mogą polegać </w:t>
      </w:r>
      <w:r w:rsidR="008F5FC3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na zdolnościach innych podmiotów, jeśli podmioty te zrealizują </w:t>
      </w:r>
      <w:r w:rsidR="00177AD0">
        <w:rPr>
          <w:rFonts w:ascii="Arial" w:hAnsi="Arial" w:cs="Arial"/>
          <w:sz w:val="20"/>
          <w:szCs w:val="20"/>
        </w:rPr>
        <w:t>zamówienie</w:t>
      </w:r>
      <w:r w:rsidR="008F5FC3">
        <w:rPr>
          <w:rFonts w:ascii="Arial" w:hAnsi="Arial" w:cs="Arial"/>
          <w:sz w:val="20"/>
          <w:szCs w:val="20"/>
        </w:rPr>
        <w:t>,</w:t>
      </w:r>
      <w:r w:rsidR="00F133D3" w:rsidRPr="001B56B5">
        <w:rPr>
          <w:rFonts w:ascii="Arial" w:hAnsi="Arial" w:cs="Arial"/>
          <w:sz w:val="20"/>
          <w:szCs w:val="20"/>
        </w:rPr>
        <w:t xml:space="preserve"> których </w:t>
      </w:r>
      <w:r w:rsidR="008F5FC3">
        <w:rPr>
          <w:rFonts w:ascii="Arial" w:hAnsi="Arial" w:cs="Arial"/>
          <w:sz w:val="20"/>
          <w:szCs w:val="20"/>
        </w:rPr>
        <w:t xml:space="preserve">wskazana zdolność dotyczy. </w:t>
      </w:r>
    </w:p>
    <w:p w14:paraId="27B02795" w14:textId="77777777" w:rsidR="004A1294" w:rsidRPr="001B56B5" w:rsidRDefault="004A1294" w:rsidP="00F043B6">
      <w:pPr>
        <w:numPr>
          <w:ilvl w:val="2"/>
          <w:numId w:val="18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iCs/>
          <w:sz w:val="20"/>
          <w:szCs w:val="20"/>
        </w:rPr>
        <w:t>z zobowiązania lub innych dokumentów potwierdzających udostępnienie zasobów przez inne podmioty musi bezspornie i jednoznacznie wynikać w szczególności:</w:t>
      </w:r>
    </w:p>
    <w:p w14:paraId="2BEB59B8" w14:textId="77777777" w:rsidR="00C61E50" w:rsidRPr="001B56B5" w:rsidRDefault="00C61E50" w:rsidP="00F043B6">
      <w:pPr>
        <w:numPr>
          <w:ilvl w:val="0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zakres dostępnych wykonawcy zasobów innego podmiotu;</w:t>
      </w:r>
    </w:p>
    <w:p w14:paraId="7EDDB278" w14:textId="77777777" w:rsidR="00C61E50" w:rsidRPr="001B56B5" w:rsidRDefault="00C61E50" w:rsidP="00F043B6">
      <w:pPr>
        <w:numPr>
          <w:ilvl w:val="0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sposób wykorzystania zasobów innego podmiotu, przez wykonawcę, przy wykonywaniu zamówienia;</w:t>
      </w:r>
    </w:p>
    <w:p w14:paraId="1A14A280" w14:textId="77777777" w:rsidR="00C61E50" w:rsidRPr="001B56B5" w:rsidRDefault="00C61E50" w:rsidP="00F043B6">
      <w:pPr>
        <w:numPr>
          <w:ilvl w:val="0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zakres i okres udziału innego podmiotu przy wykonywaniu zamówienia publicznego;</w:t>
      </w:r>
    </w:p>
    <w:p w14:paraId="24AADA8C" w14:textId="77777777" w:rsidR="00C61E50" w:rsidRPr="008F5FC3" w:rsidRDefault="00C61E50" w:rsidP="00F043B6">
      <w:pPr>
        <w:numPr>
          <w:ilvl w:val="0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F5FC3">
        <w:rPr>
          <w:rFonts w:ascii="Arial" w:hAnsi="Arial" w:cs="Arial"/>
          <w:sz w:val="20"/>
          <w:szCs w:val="20"/>
        </w:rPr>
        <w:t>czy podmiot, na zdolnościach którego wykonawca polega w odniesieniu</w:t>
      </w:r>
      <w:r w:rsidR="00B867A5" w:rsidRPr="008F5FC3">
        <w:rPr>
          <w:rFonts w:ascii="Arial" w:hAnsi="Arial" w:cs="Arial"/>
          <w:sz w:val="20"/>
          <w:szCs w:val="20"/>
        </w:rPr>
        <w:br/>
      </w:r>
      <w:r w:rsidRPr="008F5FC3">
        <w:rPr>
          <w:rFonts w:ascii="Arial" w:hAnsi="Arial" w:cs="Arial"/>
          <w:sz w:val="20"/>
          <w:szCs w:val="20"/>
        </w:rPr>
        <w:t>do warunków udziału w postępowaniu dotyczących doświadczenia, zrealizuje usługi, których wskazane zdolności dotyczą.</w:t>
      </w:r>
    </w:p>
    <w:p w14:paraId="498F02BA" w14:textId="77777777" w:rsidR="003903BC" w:rsidRPr="001B56B5" w:rsidRDefault="003903BC" w:rsidP="00F043B6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Wykonawcy mogą wspólnie ubiega</w:t>
      </w:r>
      <w:r w:rsidR="00653CB0" w:rsidRPr="001B56B5">
        <w:rPr>
          <w:rFonts w:ascii="Arial" w:hAnsi="Arial" w:cs="Arial"/>
          <w:sz w:val="20"/>
          <w:szCs w:val="20"/>
        </w:rPr>
        <w:t>ć</w:t>
      </w:r>
      <w:r w:rsidRPr="001B56B5">
        <w:rPr>
          <w:rFonts w:ascii="Arial" w:hAnsi="Arial" w:cs="Arial"/>
          <w:sz w:val="20"/>
          <w:szCs w:val="20"/>
        </w:rPr>
        <w:t xml:space="preserve"> się o udzielenie zamówienia. </w:t>
      </w:r>
      <w:r w:rsidR="00653CB0" w:rsidRPr="001B56B5">
        <w:rPr>
          <w:rFonts w:ascii="Arial" w:hAnsi="Arial" w:cs="Arial"/>
          <w:sz w:val="20"/>
          <w:szCs w:val="20"/>
        </w:rPr>
        <w:t xml:space="preserve">W takim przypadku wykonawcy ustanawiają pełnomocnika do reprezentowania ich w postępowaniu o udzielenie zamówienia </w:t>
      </w:r>
      <w:r w:rsidR="00402874" w:rsidRPr="001B56B5">
        <w:rPr>
          <w:rFonts w:ascii="Arial" w:hAnsi="Arial" w:cs="Arial"/>
          <w:sz w:val="20"/>
          <w:szCs w:val="20"/>
        </w:rPr>
        <w:br/>
      </w:r>
      <w:r w:rsidR="00653CB0" w:rsidRPr="001B56B5">
        <w:rPr>
          <w:rFonts w:ascii="Arial" w:hAnsi="Arial" w:cs="Arial"/>
          <w:sz w:val="20"/>
          <w:szCs w:val="20"/>
        </w:rPr>
        <w:t xml:space="preserve">albo reprezentowania w postępowaniu i zawarcia umowy w sprawie zamówienia publicznego. Pełnomocnictwo w formie pisemnej (oryginał lub kopia potwierdzona za zgodność z oryginałem przez notariusza) </w:t>
      </w:r>
      <w:r w:rsidR="00B01044" w:rsidRPr="001B56B5">
        <w:rPr>
          <w:rFonts w:ascii="Arial" w:hAnsi="Arial" w:cs="Arial"/>
          <w:sz w:val="20"/>
          <w:szCs w:val="20"/>
        </w:rPr>
        <w:t>należy dołączyć do oferty.</w:t>
      </w:r>
    </w:p>
    <w:p w14:paraId="0E68798F" w14:textId="59B6040D" w:rsidR="0067531B" w:rsidRPr="00262C9C" w:rsidRDefault="006055C7" w:rsidP="00F043B6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wykonawców wspólnie ubiegających się o udzielenie zamówienia, warunki określone</w:t>
      </w:r>
      <w:r w:rsidR="005828B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w</w:t>
      </w:r>
      <w:r w:rsidR="00262C9C">
        <w:rPr>
          <w:rFonts w:ascii="Arial" w:hAnsi="Arial" w:cs="Arial"/>
          <w:sz w:val="20"/>
          <w:szCs w:val="20"/>
        </w:rPr>
        <w:t xml:space="preserve"> </w:t>
      </w:r>
      <w:r w:rsidR="004E0908" w:rsidRPr="00262C9C">
        <w:rPr>
          <w:rFonts w:ascii="Arial" w:hAnsi="Arial" w:cs="Arial"/>
          <w:sz w:val="20"/>
          <w:szCs w:val="20"/>
        </w:rPr>
        <w:t xml:space="preserve">pkt </w:t>
      </w:r>
      <w:r w:rsidR="00C54480" w:rsidRPr="00262C9C">
        <w:rPr>
          <w:rFonts w:ascii="Arial" w:hAnsi="Arial" w:cs="Arial"/>
          <w:sz w:val="20"/>
          <w:szCs w:val="20"/>
        </w:rPr>
        <w:t>4.2</w:t>
      </w:r>
      <w:r w:rsidR="0067531B" w:rsidRPr="00262C9C">
        <w:rPr>
          <w:rFonts w:ascii="Arial" w:hAnsi="Arial" w:cs="Arial"/>
          <w:sz w:val="20"/>
          <w:szCs w:val="20"/>
        </w:rPr>
        <w:t>.3</w:t>
      </w:r>
      <w:r w:rsidR="0078505B">
        <w:rPr>
          <w:rFonts w:ascii="Arial" w:hAnsi="Arial" w:cs="Arial"/>
          <w:sz w:val="20"/>
          <w:szCs w:val="20"/>
        </w:rPr>
        <w:t>.1</w:t>
      </w:r>
      <w:r w:rsidR="001A0EB5">
        <w:rPr>
          <w:rFonts w:ascii="Arial" w:hAnsi="Arial" w:cs="Arial"/>
          <w:sz w:val="20"/>
          <w:szCs w:val="20"/>
        </w:rPr>
        <w:t>.</w:t>
      </w:r>
      <w:r w:rsidR="0067531B" w:rsidRPr="00262C9C">
        <w:rPr>
          <w:rFonts w:ascii="Arial" w:hAnsi="Arial" w:cs="Arial"/>
          <w:sz w:val="20"/>
          <w:szCs w:val="20"/>
        </w:rPr>
        <w:t xml:space="preserve">musi spełniać co najmniej jeden wykonawca </w:t>
      </w:r>
      <w:r w:rsidR="00AF5ADF" w:rsidRPr="00262C9C">
        <w:rPr>
          <w:rFonts w:ascii="Arial" w:hAnsi="Arial" w:cs="Arial"/>
          <w:sz w:val="20"/>
          <w:szCs w:val="20"/>
        </w:rPr>
        <w:t>samodzielnie.</w:t>
      </w:r>
    </w:p>
    <w:p w14:paraId="590C0A36" w14:textId="77777777" w:rsidR="00F133D3" w:rsidRPr="003F257C" w:rsidRDefault="00B265B4" w:rsidP="00F043B6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lastRenderedPageBreak/>
        <w:t xml:space="preserve">Zamawiający wykluczy z postępowania </w:t>
      </w:r>
      <w:r w:rsidR="00C9636C" w:rsidRPr="003F257C">
        <w:rPr>
          <w:rFonts w:ascii="Arial" w:hAnsi="Arial" w:cs="Arial"/>
          <w:sz w:val="20"/>
          <w:szCs w:val="20"/>
        </w:rPr>
        <w:t>wykonawców</w:t>
      </w:r>
      <w:r w:rsidR="00F133D3" w:rsidRPr="003F257C">
        <w:rPr>
          <w:rFonts w:ascii="Arial" w:hAnsi="Arial" w:cs="Arial"/>
          <w:sz w:val="20"/>
          <w:szCs w:val="20"/>
        </w:rPr>
        <w:t>:</w:t>
      </w:r>
    </w:p>
    <w:p w14:paraId="3DF09A5A" w14:textId="77777777" w:rsidR="000850A2" w:rsidRPr="003F257C" w:rsidRDefault="000850A2" w:rsidP="00F043B6">
      <w:pPr>
        <w:numPr>
          <w:ilvl w:val="2"/>
          <w:numId w:val="17"/>
        </w:numPr>
        <w:spacing w:after="120"/>
        <w:ind w:hanging="153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którzy nie wykazali, </w:t>
      </w:r>
      <w:r w:rsidR="00505326" w:rsidRPr="003F257C">
        <w:rPr>
          <w:rFonts w:ascii="Arial" w:hAnsi="Arial" w:cs="Arial"/>
          <w:sz w:val="20"/>
          <w:szCs w:val="20"/>
        </w:rPr>
        <w:t>spełniania warunków udziału w postępowaniu, o których mowa w pkt 4.2</w:t>
      </w:r>
    </w:p>
    <w:p w14:paraId="525E3547" w14:textId="77777777" w:rsidR="00A547AD" w:rsidRPr="003F257C" w:rsidRDefault="00C9636C" w:rsidP="00F043B6">
      <w:pPr>
        <w:numPr>
          <w:ilvl w:val="2"/>
          <w:numId w:val="17"/>
        </w:numPr>
        <w:tabs>
          <w:tab w:val="clear" w:pos="720"/>
          <w:tab w:val="num" w:pos="1418"/>
        </w:tabs>
        <w:spacing w:after="100" w:line="228" w:lineRule="exact"/>
        <w:ind w:left="1418" w:hanging="851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którzy nie wykażą, że nie zachodzą wobec nich przesłanki określone w </w:t>
      </w:r>
      <w:r w:rsidR="00883B4E" w:rsidRPr="003F257C">
        <w:rPr>
          <w:rFonts w:ascii="Arial" w:hAnsi="Arial" w:cs="Arial"/>
          <w:sz w:val="20"/>
          <w:szCs w:val="20"/>
        </w:rPr>
        <w:t xml:space="preserve">art. 24 </w:t>
      </w:r>
      <w:r w:rsidR="00BE5899" w:rsidRPr="003F257C">
        <w:rPr>
          <w:rFonts w:ascii="Arial" w:hAnsi="Arial" w:cs="Arial"/>
          <w:sz w:val="20"/>
          <w:szCs w:val="20"/>
        </w:rPr>
        <w:t>ust. 1</w:t>
      </w:r>
      <w:r w:rsidR="00751011" w:rsidRPr="003F257C">
        <w:rPr>
          <w:rFonts w:ascii="Arial" w:hAnsi="Arial" w:cs="Arial"/>
          <w:sz w:val="20"/>
          <w:szCs w:val="20"/>
        </w:rPr>
        <w:br/>
      </w:r>
      <w:r w:rsidR="00F133D3" w:rsidRPr="003F257C">
        <w:rPr>
          <w:rFonts w:ascii="Arial" w:hAnsi="Arial" w:cs="Arial"/>
          <w:sz w:val="20"/>
          <w:szCs w:val="20"/>
        </w:rPr>
        <w:t xml:space="preserve">pkt </w:t>
      </w:r>
      <w:r w:rsidR="00505326" w:rsidRPr="003F257C">
        <w:rPr>
          <w:rFonts w:ascii="Arial" w:hAnsi="Arial" w:cs="Arial"/>
          <w:sz w:val="20"/>
          <w:szCs w:val="20"/>
        </w:rPr>
        <w:t>13-23</w:t>
      </w:r>
      <w:r w:rsidR="002A6495" w:rsidRPr="003F257C">
        <w:rPr>
          <w:rFonts w:ascii="Arial" w:hAnsi="Arial" w:cs="Arial"/>
          <w:sz w:val="20"/>
          <w:szCs w:val="20"/>
        </w:rPr>
        <w:t xml:space="preserve"> </w:t>
      </w:r>
      <w:r w:rsidR="00F133D3" w:rsidRPr="003F257C">
        <w:rPr>
          <w:rFonts w:ascii="Arial" w:hAnsi="Arial" w:cs="Arial"/>
          <w:sz w:val="20"/>
          <w:szCs w:val="20"/>
        </w:rPr>
        <w:t>ustawy</w:t>
      </w:r>
    </w:p>
    <w:p w14:paraId="032EC2AF" w14:textId="77777777" w:rsidR="009721DD" w:rsidRPr="003F257C" w:rsidRDefault="00A547AD" w:rsidP="00F043B6">
      <w:pPr>
        <w:numPr>
          <w:ilvl w:val="2"/>
          <w:numId w:val="17"/>
        </w:numPr>
        <w:spacing w:after="100" w:line="228" w:lineRule="exact"/>
        <w:ind w:hanging="153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wobec których zachodzą przesłanki określone w art. 24</w:t>
      </w:r>
      <w:r w:rsidR="00C9636C" w:rsidRPr="003F257C">
        <w:rPr>
          <w:rFonts w:ascii="Arial" w:hAnsi="Arial" w:cs="Arial"/>
          <w:sz w:val="20"/>
          <w:szCs w:val="20"/>
        </w:rPr>
        <w:t xml:space="preserve"> ust. 5</w:t>
      </w:r>
      <w:r w:rsidR="00BE5899" w:rsidRPr="003F257C">
        <w:rPr>
          <w:rFonts w:ascii="Arial" w:hAnsi="Arial" w:cs="Arial"/>
          <w:sz w:val="20"/>
          <w:szCs w:val="20"/>
        </w:rPr>
        <w:t xml:space="preserve"> </w:t>
      </w:r>
      <w:r w:rsidR="002A6495" w:rsidRPr="003F257C">
        <w:rPr>
          <w:rFonts w:ascii="Arial" w:hAnsi="Arial" w:cs="Arial"/>
          <w:sz w:val="20"/>
          <w:szCs w:val="20"/>
        </w:rPr>
        <w:t xml:space="preserve">pkt </w:t>
      </w:r>
      <w:r w:rsidR="0062494C" w:rsidRPr="003F257C">
        <w:rPr>
          <w:rFonts w:ascii="Arial" w:hAnsi="Arial" w:cs="Arial"/>
          <w:sz w:val="20"/>
          <w:szCs w:val="20"/>
        </w:rPr>
        <w:t>1</w:t>
      </w:r>
      <w:r w:rsidR="005565C9" w:rsidRPr="003F257C">
        <w:rPr>
          <w:rFonts w:ascii="Arial" w:hAnsi="Arial" w:cs="Arial"/>
          <w:sz w:val="20"/>
          <w:szCs w:val="20"/>
        </w:rPr>
        <w:t xml:space="preserve"> </w:t>
      </w:r>
      <w:r w:rsidR="00883B4E" w:rsidRPr="003F257C">
        <w:rPr>
          <w:rFonts w:ascii="Arial" w:hAnsi="Arial" w:cs="Arial"/>
          <w:sz w:val="20"/>
          <w:szCs w:val="20"/>
        </w:rPr>
        <w:t>ustawy</w:t>
      </w:r>
      <w:r w:rsidRPr="003F257C">
        <w:rPr>
          <w:rFonts w:ascii="Arial" w:hAnsi="Arial" w:cs="Arial"/>
          <w:sz w:val="20"/>
          <w:szCs w:val="20"/>
        </w:rPr>
        <w:t>.</w:t>
      </w:r>
      <w:r w:rsidR="00BC70E4" w:rsidRPr="003F257C">
        <w:rPr>
          <w:rFonts w:ascii="Arial" w:hAnsi="Arial" w:cs="Arial"/>
          <w:sz w:val="20"/>
          <w:szCs w:val="20"/>
        </w:rPr>
        <w:t xml:space="preserve"> </w:t>
      </w:r>
    </w:p>
    <w:p w14:paraId="33EF578A" w14:textId="77777777" w:rsidR="00803048" w:rsidRPr="003F257C" w:rsidRDefault="00803048" w:rsidP="00306867">
      <w:pPr>
        <w:spacing w:after="100" w:line="228" w:lineRule="exact"/>
        <w:jc w:val="both"/>
        <w:rPr>
          <w:rFonts w:ascii="Arial" w:hAnsi="Arial" w:cs="Arial"/>
          <w:sz w:val="20"/>
          <w:szCs w:val="20"/>
        </w:rPr>
      </w:pPr>
    </w:p>
    <w:p w14:paraId="7FFE2A2A" w14:textId="77777777" w:rsidR="009721DD" w:rsidRPr="003F257C" w:rsidRDefault="009721DD" w:rsidP="00972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Rozdział 5</w:t>
      </w:r>
    </w:p>
    <w:p w14:paraId="54A486B7" w14:textId="77777777" w:rsidR="009721DD" w:rsidRPr="003F257C" w:rsidRDefault="009721DD" w:rsidP="00705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WYKAZ OŚWIADCZEŃ LUB DOKUMENTÓW, JAKIE MAJĄ DOSTARCZYĆ WYKONAWCY</w:t>
      </w:r>
    </w:p>
    <w:p w14:paraId="46D10541" w14:textId="77777777" w:rsidR="009721DD" w:rsidRPr="003F257C" w:rsidRDefault="009721DD" w:rsidP="00306867">
      <w:pPr>
        <w:spacing w:after="100" w:line="226" w:lineRule="exact"/>
        <w:jc w:val="center"/>
        <w:rPr>
          <w:rFonts w:ascii="Arial" w:hAnsi="Arial" w:cs="Arial"/>
          <w:sz w:val="20"/>
          <w:szCs w:val="20"/>
        </w:rPr>
      </w:pPr>
    </w:p>
    <w:p w14:paraId="5BC3623B" w14:textId="77777777" w:rsidR="007B2B4C" w:rsidRPr="003F257C" w:rsidRDefault="007B2B4C" w:rsidP="00F043B6">
      <w:pPr>
        <w:numPr>
          <w:ilvl w:val="1"/>
          <w:numId w:val="4"/>
        </w:numPr>
        <w:spacing w:after="100" w:line="226" w:lineRule="exact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 celu potwierdzenia spełniania warunków udziału w postępowaniu, określonych w Rozdziale 4 oraz wykazania braku podstaw do wykluczenia, wykonawcy muszą złożyć wraz z ofertą następujące oświadczenia i dokumenty:</w:t>
      </w:r>
    </w:p>
    <w:p w14:paraId="719C668B" w14:textId="77777777" w:rsidR="007B2B4C" w:rsidRPr="003F257C" w:rsidRDefault="007B2B4C" w:rsidP="00F043B6">
      <w:pPr>
        <w:numPr>
          <w:ilvl w:val="2"/>
          <w:numId w:val="4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aktualne na dzień</w:t>
      </w:r>
      <w:r w:rsidR="006B6A88" w:rsidRPr="003F257C">
        <w:rPr>
          <w:rFonts w:ascii="Arial" w:hAnsi="Arial" w:cs="Arial"/>
          <w:sz w:val="20"/>
          <w:szCs w:val="20"/>
        </w:rPr>
        <w:t xml:space="preserve"> składania ofert oświadczenia</w:t>
      </w:r>
      <w:r w:rsidRPr="003F257C">
        <w:rPr>
          <w:rFonts w:ascii="Arial" w:hAnsi="Arial" w:cs="Arial"/>
          <w:sz w:val="20"/>
          <w:szCs w:val="20"/>
        </w:rPr>
        <w:t xml:space="preserve"> w zakresie wskazanym w Załączniku Nr 3</w:t>
      </w:r>
      <w:r w:rsidR="006B6A88" w:rsidRPr="003F257C">
        <w:rPr>
          <w:rFonts w:ascii="Arial" w:hAnsi="Arial" w:cs="Arial"/>
          <w:sz w:val="20"/>
          <w:szCs w:val="20"/>
        </w:rPr>
        <w:t xml:space="preserve"> i 4</w:t>
      </w:r>
      <w:r w:rsidRPr="003F257C">
        <w:rPr>
          <w:rFonts w:ascii="Arial" w:hAnsi="Arial" w:cs="Arial"/>
          <w:sz w:val="20"/>
          <w:szCs w:val="20"/>
        </w:rPr>
        <w:t xml:space="preserve"> do SIWZ. I</w:t>
      </w:r>
      <w:r w:rsidR="006B6A88" w:rsidRPr="003F257C">
        <w:rPr>
          <w:rFonts w:ascii="Arial" w:hAnsi="Arial" w:cs="Arial"/>
          <w:sz w:val="20"/>
          <w:szCs w:val="20"/>
        </w:rPr>
        <w:t>nformacje zawarte w oświadczeniach</w:t>
      </w:r>
      <w:r w:rsidRPr="003F257C">
        <w:rPr>
          <w:rFonts w:ascii="Arial" w:hAnsi="Arial" w:cs="Arial"/>
          <w:sz w:val="20"/>
          <w:szCs w:val="20"/>
        </w:rPr>
        <w:t xml:space="preserve"> będą </w:t>
      </w:r>
      <w:r w:rsidR="004E0908" w:rsidRPr="003F257C">
        <w:rPr>
          <w:rFonts w:ascii="Arial" w:hAnsi="Arial" w:cs="Arial"/>
          <w:sz w:val="20"/>
          <w:szCs w:val="20"/>
        </w:rPr>
        <w:t>stanowić wstępne potwierdzenie,</w:t>
      </w:r>
      <w:r w:rsidR="004E0908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>że wy</w:t>
      </w:r>
      <w:r w:rsidR="004E65F5" w:rsidRPr="003F257C">
        <w:rPr>
          <w:rFonts w:ascii="Arial" w:hAnsi="Arial" w:cs="Arial"/>
          <w:sz w:val="20"/>
          <w:szCs w:val="20"/>
        </w:rPr>
        <w:t>konawca nie podlega wykluczeniu</w:t>
      </w:r>
      <w:r w:rsidRPr="003F257C">
        <w:rPr>
          <w:rFonts w:ascii="Arial" w:hAnsi="Arial" w:cs="Arial"/>
          <w:sz w:val="20"/>
          <w:szCs w:val="20"/>
        </w:rPr>
        <w:t xml:space="preserve"> z postępowan</w:t>
      </w:r>
      <w:r w:rsidR="004E0908" w:rsidRPr="003F257C">
        <w:rPr>
          <w:rFonts w:ascii="Arial" w:hAnsi="Arial" w:cs="Arial"/>
          <w:sz w:val="20"/>
          <w:szCs w:val="20"/>
        </w:rPr>
        <w:t>ia oraz spełnia warunki udziału</w:t>
      </w:r>
      <w:r w:rsidR="004E0908" w:rsidRPr="003F257C">
        <w:rPr>
          <w:rFonts w:ascii="Arial" w:hAnsi="Arial" w:cs="Arial"/>
          <w:sz w:val="20"/>
          <w:szCs w:val="20"/>
        </w:rPr>
        <w:br/>
      </w:r>
      <w:r w:rsidR="006B6A88" w:rsidRPr="003F257C">
        <w:rPr>
          <w:rFonts w:ascii="Arial" w:hAnsi="Arial" w:cs="Arial"/>
          <w:sz w:val="20"/>
          <w:szCs w:val="20"/>
        </w:rPr>
        <w:t>w postępowaniu. Oświadczenia te</w:t>
      </w:r>
      <w:r w:rsidRPr="003F257C">
        <w:rPr>
          <w:rFonts w:ascii="Arial" w:hAnsi="Arial" w:cs="Arial"/>
          <w:sz w:val="20"/>
          <w:szCs w:val="20"/>
        </w:rPr>
        <w:t xml:space="preserve"> wykonawca składa </w:t>
      </w:r>
      <w:r w:rsidR="004E65F5" w:rsidRPr="003F257C">
        <w:rPr>
          <w:rFonts w:ascii="Arial" w:hAnsi="Arial" w:cs="Arial"/>
          <w:sz w:val="20"/>
          <w:szCs w:val="20"/>
        </w:rPr>
        <w:t>zgodnie ze wzorami</w:t>
      </w:r>
      <w:r w:rsidR="006B6A88" w:rsidRPr="003F257C">
        <w:rPr>
          <w:rFonts w:ascii="Arial" w:hAnsi="Arial" w:cs="Arial"/>
          <w:sz w:val="20"/>
          <w:szCs w:val="20"/>
        </w:rPr>
        <w:t xml:space="preserve"> </w:t>
      </w:r>
      <w:r w:rsidRPr="003F257C">
        <w:rPr>
          <w:rFonts w:ascii="Arial" w:hAnsi="Arial" w:cs="Arial"/>
          <w:sz w:val="20"/>
          <w:szCs w:val="20"/>
        </w:rPr>
        <w:t>stanowi</w:t>
      </w:r>
      <w:r w:rsidR="006B6A88" w:rsidRPr="003F257C">
        <w:rPr>
          <w:rFonts w:ascii="Arial" w:hAnsi="Arial" w:cs="Arial"/>
          <w:sz w:val="20"/>
          <w:szCs w:val="20"/>
        </w:rPr>
        <w:t>ącym</w:t>
      </w:r>
      <w:r w:rsidR="004E65F5" w:rsidRPr="003F257C">
        <w:rPr>
          <w:rFonts w:ascii="Arial" w:hAnsi="Arial" w:cs="Arial"/>
          <w:sz w:val="20"/>
          <w:szCs w:val="20"/>
        </w:rPr>
        <w:t>i</w:t>
      </w:r>
      <w:r w:rsidRPr="003F257C">
        <w:rPr>
          <w:rFonts w:ascii="Arial" w:hAnsi="Arial" w:cs="Arial"/>
          <w:sz w:val="20"/>
          <w:szCs w:val="20"/>
        </w:rPr>
        <w:t xml:space="preserve"> </w:t>
      </w:r>
      <w:r w:rsidRPr="003F257C">
        <w:rPr>
          <w:rFonts w:ascii="Arial" w:hAnsi="Arial" w:cs="Arial"/>
          <w:b/>
          <w:sz w:val="20"/>
          <w:szCs w:val="20"/>
        </w:rPr>
        <w:t xml:space="preserve">Załącznik Nr 3 </w:t>
      </w:r>
      <w:r w:rsidR="006B6A88" w:rsidRPr="003F257C">
        <w:rPr>
          <w:rFonts w:ascii="Arial" w:hAnsi="Arial" w:cs="Arial"/>
          <w:b/>
          <w:sz w:val="20"/>
          <w:szCs w:val="20"/>
        </w:rPr>
        <w:t xml:space="preserve">i 4 </w:t>
      </w:r>
      <w:r w:rsidRPr="003F257C">
        <w:rPr>
          <w:rFonts w:ascii="Arial" w:hAnsi="Arial" w:cs="Arial"/>
          <w:b/>
          <w:sz w:val="20"/>
          <w:szCs w:val="20"/>
        </w:rPr>
        <w:t>do SIWZ</w:t>
      </w:r>
      <w:r w:rsidR="00A869F9" w:rsidRPr="003F257C">
        <w:rPr>
          <w:rFonts w:ascii="Arial" w:hAnsi="Arial" w:cs="Arial"/>
          <w:b/>
          <w:sz w:val="20"/>
          <w:szCs w:val="20"/>
        </w:rPr>
        <w:t>,</w:t>
      </w:r>
    </w:p>
    <w:p w14:paraId="1816DF08" w14:textId="77777777" w:rsidR="007B2B4C" w:rsidRPr="003F257C" w:rsidRDefault="00A869F9" w:rsidP="00F043B6">
      <w:pPr>
        <w:numPr>
          <w:ilvl w:val="2"/>
          <w:numId w:val="4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</w:t>
      </w:r>
      <w:r w:rsidR="007B2B4C" w:rsidRPr="003F257C">
        <w:rPr>
          <w:rFonts w:ascii="Arial" w:hAnsi="Arial" w:cs="Arial"/>
          <w:sz w:val="20"/>
          <w:szCs w:val="20"/>
        </w:rPr>
        <w:t xml:space="preserve"> przypadku wspólnego ubiegania się o zamówieni</w:t>
      </w:r>
      <w:r w:rsidR="00D717A4" w:rsidRPr="003F257C">
        <w:rPr>
          <w:rFonts w:ascii="Arial" w:hAnsi="Arial" w:cs="Arial"/>
          <w:sz w:val="20"/>
          <w:szCs w:val="20"/>
        </w:rPr>
        <w:t>e przez wykonawców o</w:t>
      </w:r>
      <w:r w:rsidR="004E0908" w:rsidRPr="003F257C">
        <w:rPr>
          <w:rFonts w:ascii="Arial" w:hAnsi="Arial" w:cs="Arial"/>
          <w:sz w:val="20"/>
          <w:szCs w:val="20"/>
        </w:rPr>
        <w:t>świadczenia,</w:t>
      </w:r>
      <w:r w:rsidR="004E0908" w:rsidRPr="003F257C">
        <w:rPr>
          <w:rFonts w:ascii="Arial" w:hAnsi="Arial" w:cs="Arial"/>
          <w:sz w:val="20"/>
          <w:szCs w:val="20"/>
        </w:rPr>
        <w:br/>
      </w:r>
      <w:r w:rsidR="007B2B4C" w:rsidRPr="003F257C">
        <w:rPr>
          <w:rFonts w:ascii="Arial" w:hAnsi="Arial" w:cs="Arial"/>
          <w:sz w:val="20"/>
          <w:szCs w:val="20"/>
        </w:rPr>
        <w:t xml:space="preserve">o którym mowa w pkt 5.1.1 składa każdy z wykonawców </w:t>
      </w:r>
      <w:r w:rsidR="004E0908" w:rsidRPr="003F257C">
        <w:rPr>
          <w:rFonts w:ascii="Arial" w:hAnsi="Arial" w:cs="Arial"/>
          <w:sz w:val="20"/>
          <w:szCs w:val="20"/>
        </w:rPr>
        <w:t>wspólnie ubiegających się</w:t>
      </w:r>
      <w:r w:rsidR="004E0908" w:rsidRPr="003F257C">
        <w:rPr>
          <w:rFonts w:ascii="Arial" w:hAnsi="Arial" w:cs="Arial"/>
          <w:sz w:val="20"/>
          <w:szCs w:val="20"/>
        </w:rPr>
        <w:br/>
      </w:r>
      <w:r w:rsidR="00D717A4" w:rsidRPr="003F257C">
        <w:rPr>
          <w:rFonts w:ascii="Arial" w:hAnsi="Arial" w:cs="Arial"/>
          <w:sz w:val="20"/>
          <w:szCs w:val="20"/>
        </w:rPr>
        <w:t>o zamówienie. Oświadczenia te</w:t>
      </w:r>
      <w:r w:rsidR="007B2B4C" w:rsidRPr="003F257C">
        <w:rPr>
          <w:rFonts w:ascii="Arial" w:hAnsi="Arial" w:cs="Arial"/>
          <w:sz w:val="20"/>
          <w:szCs w:val="20"/>
        </w:rPr>
        <w:t xml:space="preserve"> ma</w:t>
      </w:r>
      <w:r w:rsidR="00D717A4" w:rsidRPr="003F257C">
        <w:rPr>
          <w:rFonts w:ascii="Arial" w:hAnsi="Arial" w:cs="Arial"/>
          <w:sz w:val="20"/>
          <w:szCs w:val="20"/>
        </w:rPr>
        <w:t>ją</w:t>
      </w:r>
      <w:r w:rsidR="007B2B4C" w:rsidRPr="003F257C">
        <w:rPr>
          <w:rFonts w:ascii="Arial" w:hAnsi="Arial" w:cs="Arial"/>
          <w:sz w:val="20"/>
          <w:szCs w:val="20"/>
        </w:rPr>
        <w:t xml:space="preserve"> potwierd</w:t>
      </w:r>
      <w:r w:rsidR="004E0908" w:rsidRPr="003F257C">
        <w:rPr>
          <w:rFonts w:ascii="Arial" w:hAnsi="Arial" w:cs="Arial"/>
          <w:sz w:val="20"/>
          <w:szCs w:val="20"/>
        </w:rPr>
        <w:t>zać spełnianie warunków udziału</w:t>
      </w:r>
      <w:r w:rsidR="004E0908" w:rsidRPr="003F257C">
        <w:rPr>
          <w:rFonts w:ascii="Arial" w:hAnsi="Arial" w:cs="Arial"/>
          <w:sz w:val="20"/>
          <w:szCs w:val="20"/>
        </w:rPr>
        <w:br/>
      </w:r>
      <w:r w:rsidR="007B2B4C" w:rsidRPr="003F257C">
        <w:rPr>
          <w:rFonts w:ascii="Arial" w:hAnsi="Arial" w:cs="Arial"/>
          <w:sz w:val="20"/>
          <w:szCs w:val="20"/>
        </w:rPr>
        <w:t>w postępowaniu oraz brak podstaw wykluczenia w zakresie, w którym każdy z wykonawców wykazuje spełnianie warunków udziału w postępowani</w:t>
      </w:r>
      <w:r w:rsidRPr="003F257C">
        <w:rPr>
          <w:rFonts w:ascii="Arial" w:hAnsi="Arial" w:cs="Arial"/>
          <w:sz w:val="20"/>
          <w:szCs w:val="20"/>
        </w:rPr>
        <w:t>u oraz brak podstaw wykluczenia,</w:t>
      </w:r>
    </w:p>
    <w:p w14:paraId="4076E530" w14:textId="77777777" w:rsidR="007B2B4C" w:rsidRPr="003F257C" w:rsidRDefault="007B2B4C" w:rsidP="00F043B6">
      <w:pPr>
        <w:numPr>
          <w:ilvl w:val="2"/>
          <w:numId w:val="4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Wykonawca, który powołuje się na zasoby innych podmiotów, w celu wykazania braku istnienia wobec nich podstaw wykluczenia oraz spełniania, w zakresie w jakim powołuje </w:t>
      </w:r>
      <w:r w:rsidR="00225928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 xml:space="preserve">się na ich zasoby, warunków udziału w postępowaniu zamieszcza informacje </w:t>
      </w:r>
      <w:r w:rsidR="00D23164" w:rsidRPr="003F257C">
        <w:rPr>
          <w:rFonts w:ascii="Arial" w:hAnsi="Arial" w:cs="Arial"/>
          <w:sz w:val="20"/>
          <w:szCs w:val="20"/>
        </w:rPr>
        <w:t>o tych podmiotach w oświadczeniach</w:t>
      </w:r>
      <w:r w:rsidR="00AC5A7B" w:rsidRPr="003F257C">
        <w:rPr>
          <w:rFonts w:ascii="Arial" w:hAnsi="Arial" w:cs="Arial"/>
          <w:sz w:val="20"/>
          <w:szCs w:val="20"/>
        </w:rPr>
        <w:t>, o których</w:t>
      </w:r>
      <w:r w:rsidRPr="003F257C">
        <w:rPr>
          <w:rFonts w:ascii="Arial" w:hAnsi="Arial" w:cs="Arial"/>
          <w:sz w:val="20"/>
          <w:szCs w:val="20"/>
        </w:rPr>
        <w:t xml:space="preserve"> mowa w pkt 5.1.1</w:t>
      </w:r>
      <w:r w:rsidR="00A869F9" w:rsidRPr="003F257C">
        <w:rPr>
          <w:rFonts w:ascii="Arial" w:hAnsi="Arial" w:cs="Arial"/>
          <w:sz w:val="20"/>
          <w:szCs w:val="20"/>
        </w:rPr>
        <w:t>,</w:t>
      </w:r>
    </w:p>
    <w:p w14:paraId="2C432D84" w14:textId="77777777" w:rsidR="007B2B4C" w:rsidRPr="003F257C" w:rsidRDefault="007B2B4C" w:rsidP="00F043B6">
      <w:pPr>
        <w:numPr>
          <w:ilvl w:val="2"/>
          <w:numId w:val="4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zobowiązanie podmiotu trzeciego, o którym mowa w pkt 4.5.1 i </w:t>
      </w:r>
      <w:r w:rsidR="008F5FC3" w:rsidRPr="003F257C">
        <w:rPr>
          <w:rFonts w:ascii="Arial" w:hAnsi="Arial" w:cs="Arial"/>
          <w:sz w:val="20"/>
          <w:szCs w:val="20"/>
        </w:rPr>
        <w:t xml:space="preserve">zawierające informacje, </w:t>
      </w:r>
      <w:r w:rsidR="008F5FC3" w:rsidRPr="003F257C">
        <w:rPr>
          <w:rFonts w:ascii="Arial" w:hAnsi="Arial" w:cs="Arial"/>
          <w:sz w:val="20"/>
          <w:szCs w:val="20"/>
        </w:rPr>
        <w:br/>
        <w:t xml:space="preserve">o których mowa </w:t>
      </w:r>
      <w:r w:rsidRPr="003F257C">
        <w:rPr>
          <w:rFonts w:ascii="Arial" w:hAnsi="Arial" w:cs="Arial"/>
          <w:sz w:val="20"/>
          <w:szCs w:val="20"/>
        </w:rPr>
        <w:t>4.5.4 SIWZ – jeżeli wykonawca polega na zasobach lub sytuacji podmiotu trzeciego.</w:t>
      </w:r>
    </w:p>
    <w:p w14:paraId="2835FAF2" w14:textId="77777777" w:rsidR="007B2B4C" w:rsidRPr="003F257C" w:rsidRDefault="007B2B4C" w:rsidP="00F043B6">
      <w:pPr>
        <w:numPr>
          <w:ilvl w:val="1"/>
          <w:numId w:val="21"/>
        </w:numPr>
        <w:spacing w:after="100" w:line="226" w:lineRule="exact"/>
        <w:ind w:left="629" w:hanging="629"/>
        <w:jc w:val="both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Wykonawca w terminie 3 dni od dnia zamieszczenia na stronie internetowej informacji, o której mowa w art. 86 ust. 5 ustawy, jest zobowiązany do przekazania zamawiającemu oświadczenia o przynależności lub braku przynależności do tej samej grupy kapitałowej, o której mowa w art. 24 ust. 1 pkt 23 ustawy. Wraz ze złożeniem oświadczenia, wykonawca może przedstawić dowody, </w:t>
      </w:r>
      <w:r w:rsidR="00F25CEF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 xml:space="preserve">że powiązania z innym wykonawcą nie prowadzą do zakłócenia konkurencji w postępowaniu </w:t>
      </w:r>
      <w:r w:rsidRPr="003F257C">
        <w:rPr>
          <w:rFonts w:ascii="Arial" w:hAnsi="Arial" w:cs="Arial"/>
          <w:sz w:val="20"/>
          <w:szCs w:val="20"/>
        </w:rPr>
        <w:br/>
        <w:t xml:space="preserve">o udzielenie zamówienia. </w:t>
      </w:r>
      <w:r w:rsidRPr="003F257C">
        <w:rPr>
          <w:rFonts w:ascii="Arial" w:hAnsi="Arial" w:cs="Arial"/>
          <w:b/>
          <w:sz w:val="20"/>
          <w:szCs w:val="20"/>
        </w:rPr>
        <w:t xml:space="preserve">Wzór oświadczenia stanowi załącznik nr </w:t>
      </w:r>
      <w:r w:rsidR="000E2D49" w:rsidRPr="003F257C">
        <w:rPr>
          <w:rFonts w:ascii="Arial" w:hAnsi="Arial" w:cs="Arial"/>
          <w:b/>
          <w:sz w:val="20"/>
          <w:szCs w:val="20"/>
        </w:rPr>
        <w:t>5</w:t>
      </w:r>
      <w:r w:rsidRPr="003F257C">
        <w:rPr>
          <w:rFonts w:ascii="Arial" w:hAnsi="Arial" w:cs="Arial"/>
          <w:b/>
          <w:sz w:val="20"/>
          <w:szCs w:val="20"/>
        </w:rPr>
        <w:t xml:space="preserve"> do SIWZ.</w:t>
      </w:r>
    </w:p>
    <w:p w14:paraId="39E8CF29" w14:textId="77777777" w:rsidR="004C469A" w:rsidRPr="003F257C" w:rsidRDefault="004C469A" w:rsidP="00F043B6">
      <w:pPr>
        <w:numPr>
          <w:ilvl w:val="1"/>
          <w:numId w:val="21"/>
        </w:numPr>
        <w:spacing w:after="100" w:line="226" w:lineRule="exact"/>
        <w:ind w:left="629" w:hanging="629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 xml:space="preserve">Dokumenty składane na wezwanie zamawiającego. </w:t>
      </w:r>
      <w:r w:rsidRPr="003F257C">
        <w:rPr>
          <w:rFonts w:ascii="Arial" w:hAnsi="Arial" w:cs="Arial"/>
          <w:sz w:val="20"/>
          <w:szCs w:val="20"/>
        </w:rPr>
        <w:t>Zamawiający przed udzieleniem zamówienia, wezwie wykonawcę, którego oferta została najwyżej oceniona, do złożenia w wyznaczonym,</w:t>
      </w:r>
      <w:r w:rsidR="004E0908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>nie krótszym niż 5 dni, terminie, aktualnych na dzień złożenia, następujących oświadczeń</w:t>
      </w:r>
      <w:r w:rsidR="004E0908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 xml:space="preserve">lub dokumentów: </w:t>
      </w:r>
    </w:p>
    <w:p w14:paraId="3360290B" w14:textId="77777777" w:rsidR="0056184E" w:rsidRPr="003F257C" w:rsidRDefault="0056184E" w:rsidP="00F043B6">
      <w:pPr>
        <w:numPr>
          <w:ilvl w:val="0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odpisu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14:paraId="0B1359F9" w14:textId="4FBBE2F5" w:rsidR="000774EF" w:rsidRPr="003F257C" w:rsidRDefault="00BB5704" w:rsidP="00F043B6">
      <w:pPr>
        <w:numPr>
          <w:ilvl w:val="0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wykaz</w:t>
      </w:r>
      <w:r w:rsidR="00BD59FB">
        <w:rPr>
          <w:rFonts w:ascii="Arial" w:hAnsi="Arial" w:cs="Arial"/>
          <w:sz w:val="20"/>
          <w:szCs w:val="20"/>
        </w:rPr>
        <w:t>u</w:t>
      </w:r>
      <w:r w:rsidRPr="003F257C">
        <w:rPr>
          <w:rFonts w:ascii="Arial" w:hAnsi="Arial" w:cs="Arial"/>
          <w:sz w:val="20"/>
          <w:szCs w:val="20"/>
        </w:rPr>
        <w:t xml:space="preserve"> </w:t>
      </w:r>
      <w:r w:rsidR="007F17A9">
        <w:rPr>
          <w:rFonts w:ascii="Arial" w:hAnsi="Arial" w:cs="Arial"/>
          <w:sz w:val="20"/>
          <w:szCs w:val="20"/>
        </w:rPr>
        <w:t>zamówień</w:t>
      </w:r>
      <w:r w:rsidRPr="003F257C">
        <w:rPr>
          <w:rFonts w:ascii="Arial" w:hAnsi="Arial" w:cs="Arial"/>
          <w:sz w:val="20"/>
          <w:szCs w:val="20"/>
        </w:rPr>
        <w:t xml:space="preserve"> wykonanych w okresie ostatnich 3 lat przed upływem terminu składania ofert, a jeżeli okres prowadzenia działalności jest krótszy - w tym okresie, wraz z podaniem ich wartości, przedmiotu, dat wykonania i podmiotów, na rzecz których usługi zostały wykonane oraz z załączeniem dowodów,</w:t>
      </w:r>
      <w:r w:rsidR="00630477">
        <w:rPr>
          <w:rFonts w:ascii="Arial" w:hAnsi="Arial" w:cs="Arial"/>
          <w:sz w:val="20"/>
          <w:szCs w:val="20"/>
        </w:rPr>
        <w:t xml:space="preserve"> </w:t>
      </w:r>
      <w:r w:rsidR="00CB4855">
        <w:rPr>
          <w:rFonts w:ascii="Arial" w:hAnsi="Arial" w:cs="Arial"/>
          <w:sz w:val="20"/>
          <w:szCs w:val="20"/>
        </w:rPr>
        <w:t>że zamówienia te zostały wykonane należycie</w:t>
      </w:r>
      <w:r w:rsidR="00D438C3" w:rsidRPr="003F257C">
        <w:rPr>
          <w:rFonts w:ascii="Arial" w:hAnsi="Arial" w:cs="Arial"/>
          <w:sz w:val="20"/>
          <w:szCs w:val="20"/>
        </w:rPr>
        <w:t xml:space="preserve">, zgodnie </w:t>
      </w:r>
      <w:r w:rsidR="000774EF" w:rsidRPr="003F257C">
        <w:rPr>
          <w:rFonts w:ascii="Arial" w:hAnsi="Arial" w:cs="Arial"/>
          <w:sz w:val="20"/>
          <w:szCs w:val="20"/>
        </w:rPr>
        <w:t xml:space="preserve">z </w:t>
      </w:r>
      <w:r w:rsidR="000774EF" w:rsidRPr="003F257C">
        <w:rPr>
          <w:rFonts w:ascii="Arial" w:hAnsi="Arial" w:cs="Arial"/>
          <w:b/>
          <w:sz w:val="20"/>
          <w:szCs w:val="20"/>
        </w:rPr>
        <w:t>Załącznikiem nr 6 do SIWZ</w:t>
      </w:r>
      <w:r w:rsidR="00A96F6B" w:rsidRPr="003F257C">
        <w:rPr>
          <w:rFonts w:ascii="Arial" w:hAnsi="Arial" w:cs="Arial"/>
          <w:b/>
          <w:sz w:val="20"/>
          <w:szCs w:val="20"/>
        </w:rPr>
        <w:t>;</w:t>
      </w:r>
    </w:p>
    <w:p w14:paraId="006F6A2C" w14:textId="1CE40AC9" w:rsidR="00C41B33" w:rsidRDefault="00EB3679" w:rsidP="000774EF">
      <w:pPr>
        <w:spacing w:after="120"/>
        <w:ind w:left="180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D</w:t>
      </w:r>
      <w:r w:rsidR="000774EF" w:rsidRPr="003F257C">
        <w:rPr>
          <w:rFonts w:ascii="Arial" w:hAnsi="Arial" w:cs="Arial"/>
          <w:sz w:val="20"/>
          <w:szCs w:val="20"/>
        </w:rPr>
        <w:t>owodami, o których mowa są referencje bądź inne dokumenty wystawione przez podmiot, na rzecz którego</w:t>
      </w:r>
      <w:r w:rsidRPr="003F257C">
        <w:rPr>
          <w:rFonts w:ascii="Arial" w:hAnsi="Arial" w:cs="Arial"/>
          <w:sz w:val="20"/>
          <w:szCs w:val="20"/>
        </w:rPr>
        <w:t xml:space="preserve"> usługi były wykonane, a</w:t>
      </w:r>
      <w:r w:rsidR="000774EF" w:rsidRPr="003F257C">
        <w:rPr>
          <w:rFonts w:ascii="Arial" w:hAnsi="Arial" w:cs="Arial"/>
          <w:sz w:val="20"/>
          <w:szCs w:val="20"/>
        </w:rPr>
        <w:t xml:space="preserve"> jeżeli z uzasadnionej przyczyny </w:t>
      </w:r>
      <w:r w:rsidRPr="003F257C">
        <w:rPr>
          <w:rFonts w:ascii="Arial" w:hAnsi="Arial" w:cs="Arial"/>
          <w:sz w:val="20"/>
          <w:szCs w:val="20"/>
        </w:rPr>
        <w:br/>
      </w:r>
      <w:r w:rsidR="000774EF" w:rsidRPr="003F257C">
        <w:rPr>
          <w:rFonts w:ascii="Arial" w:hAnsi="Arial" w:cs="Arial"/>
          <w:sz w:val="20"/>
          <w:szCs w:val="20"/>
        </w:rPr>
        <w:t>o obiektywnym charakterze Wykonawca nie jest w stanie uzyskać tych dokumentów - inne dokumenty</w:t>
      </w:r>
      <w:r w:rsidR="00A96F6B" w:rsidRPr="003F257C">
        <w:rPr>
          <w:rFonts w:ascii="Arial" w:hAnsi="Arial" w:cs="Arial"/>
          <w:sz w:val="20"/>
          <w:szCs w:val="20"/>
        </w:rPr>
        <w:t>.</w:t>
      </w:r>
    </w:p>
    <w:p w14:paraId="737E8C78" w14:textId="186D23F5" w:rsidR="00CB4855" w:rsidRPr="00CB4855" w:rsidRDefault="0003656F" w:rsidP="00CB4855">
      <w:pPr>
        <w:pStyle w:val="Akapitzlist"/>
        <w:numPr>
          <w:ilvl w:val="0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wykazu osób, skierowanych przez Wykonawcę do realizacji zamówienia publicznego, </w:t>
      </w:r>
      <w:r w:rsidRPr="003F257C">
        <w:rPr>
          <w:rFonts w:ascii="Arial" w:hAnsi="Arial" w:cs="Arial"/>
          <w:sz w:val="20"/>
          <w:szCs w:val="20"/>
        </w:rPr>
        <w:br/>
        <w:t xml:space="preserve">w szczególności odpowiedzialnych za świadczenie usług wraz z informacjami na temat </w:t>
      </w:r>
      <w:r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lastRenderedPageBreak/>
        <w:t xml:space="preserve">ich kwalifikacji zawodowych, doświadczenia i wykształcenia niezbędnych do wykonania zamówienia publicznego, a także zakresu wykonywanych przez nie czynności oraz informacją o podstawie do dysponowania tymi osobami – </w:t>
      </w:r>
      <w:r w:rsidRPr="003F257C">
        <w:rPr>
          <w:rFonts w:ascii="Arial" w:hAnsi="Arial" w:cs="Arial"/>
          <w:b/>
          <w:sz w:val="20"/>
          <w:szCs w:val="20"/>
        </w:rPr>
        <w:t>Załącznik nr 7 do SIWZ</w:t>
      </w:r>
    </w:p>
    <w:p w14:paraId="7A7DF660" w14:textId="77777777" w:rsidR="004C469A" w:rsidRPr="003F257C" w:rsidRDefault="0056184E" w:rsidP="00F043B6">
      <w:pPr>
        <w:numPr>
          <w:ilvl w:val="0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dokumentów dotyczących podmiotu trzeciego</w:t>
      </w:r>
      <w:r w:rsidR="003C2116" w:rsidRPr="003F257C">
        <w:rPr>
          <w:rFonts w:ascii="Arial" w:hAnsi="Arial" w:cs="Arial"/>
          <w:sz w:val="20"/>
          <w:szCs w:val="20"/>
        </w:rPr>
        <w:t>, o którym mowa w pkt. 4.5.1</w:t>
      </w:r>
      <w:r w:rsidRPr="003F257C">
        <w:rPr>
          <w:rFonts w:ascii="Arial" w:hAnsi="Arial" w:cs="Arial"/>
          <w:sz w:val="20"/>
          <w:szCs w:val="20"/>
        </w:rPr>
        <w:t>, w celu wykazania braku istnienia wobec nich podstaw wykluczenia oraz spełnienia, w zakresie, w jakim Wykonawca powołuje się na jego zasoby, warunków udziału w postępowaniu – jeżeli wykonawca polega na zasobach podmiotu trzeci</w:t>
      </w:r>
      <w:r w:rsidR="00C41B33" w:rsidRPr="003F257C">
        <w:rPr>
          <w:rFonts w:ascii="Arial" w:hAnsi="Arial" w:cs="Arial"/>
          <w:sz w:val="20"/>
          <w:szCs w:val="20"/>
        </w:rPr>
        <w:t>ego.</w:t>
      </w:r>
    </w:p>
    <w:p w14:paraId="4D61CA5E" w14:textId="77777777" w:rsidR="00726A57" w:rsidRPr="003F257C" w:rsidRDefault="004C469A" w:rsidP="00F043B6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Jeżeli wykonawca ma siedzibę lub miejsce zamieszkania poza terytorium Rzeczypospolitej Polskiej, zamiast dokumentów, o których mowa w pkt </w:t>
      </w:r>
      <w:r w:rsidR="00E268F4" w:rsidRPr="003F257C">
        <w:rPr>
          <w:rFonts w:ascii="Arial" w:hAnsi="Arial" w:cs="Arial"/>
          <w:sz w:val="20"/>
          <w:szCs w:val="20"/>
        </w:rPr>
        <w:t>5.3</w:t>
      </w:r>
      <w:r w:rsidR="00726A57" w:rsidRPr="003F257C">
        <w:rPr>
          <w:rFonts w:ascii="Arial" w:hAnsi="Arial" w:cs="Arial"/>
          <w:sz w:val="20"/>
          <w:szCs w:val="20"/>
        </w:rPr>
        <w:t xml:space="preserve"> </w:t>
      </w:r>
      <w:r w:rsidR="00F25CEF" w:rsidRPr="003F257C">
        <w:rPr>
          <w:rFonts w:ascii="Arial" w:hAnsi="Arial" w:cs="Arial"/>
          <w:sz w:val="20"/>
          <w:szCs w:val="20"/>
        </w:rPr>
        <w:t>a</w:t>
      </w:r>
      <w:r w:rsidRPr="003F257C">
        <w:rPr>
          <w:rFonts w:ascii="Arial" w:hAnsi="Arial" w:cs="Arial"/>
          <w:sz w:val="20"/>
          <w:szCs w:val="20"/>
        </w:rPr>
        <w:t>) składa dokument lub dokumenty wystawione</w:t>
      </w:r>
      <w:r w:rsidR="00913242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 xml:space="preserve">w kraju, w którym ma siedzibę lub miejsce zamieszkania, potwierdzające odpowiednio, że </w:t>
      </w:r>
    </w:p>
    <w:p w14:paraId="3B9D5DFA" w14:textId="05D48B8A" w:rsidR="00726A57" w:rsidRPr="003F257C" w:rsidRDefault="00726A57" w:rsidP="00F043B6">
      <w:pPr>
        <w:numPr>
          <w:ilvl w:val="0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nie otwarto jego likwidacj</w:t>
      </w:r>
      <w:r w:rsidR="0037398A" w:rsidRPr="003F257C">
        <w:rPr>
          <w:rFonts w:ascii="Arial" w:hAnsi="Arial" w:cs="Arial"/>
          <w:sz w:val="20"/>
          <w:szCs w:val="20"/>
        </w:rPr>
        <w:t xml:space="preserve">i ani nie ogłoszono upadłości, </w:t>
      </w:r>
      <w:r w:rsidRPr="003F257C">
        <w:rPr>
          <w:rFonts w:ascii="Arial" w:hAnsi="Arial" w:cs="Arial"/>
          <w:sz w:val="20"/>
          <w:szCs w:val="20"/>
        </w:rPr>
        <w:t>wystawiony nie wcześniej niż 6 miesięcy przed upływem terminu składania ofert</w:t>
      </w:r>
      <w:r w:rsidR="00A96F6B" w:rsidRPr="003F257C">
        <w:rPr>
          <w:rFonts w:ascii="Arial" w:hAnsi="Arial" w:cs="Arial"/>
          <w:sz w:val="20"/>
          <w:szCs w:val="20"/>
        </w:rPr>
        <w:t>.</w:t>
      </w:r>
    </w:p>
    <w:p w14:paraId="1F2B13E4" w14:textId="77777777" w:rsidR="00726A57" w:rsidRPr="003F257C" w:rsidRDefault="004C469A" w:rsidP="00726A57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Jeżeli w kraju miejsca zamieszkania osoby lub w kraju, w którym wykonawca ma siedzibę lub miejsce zamieszkania, nie wydaje się dokumentów, o których mowa w pkt </w:t>
      </w:r>
      <w:r w:rsidR="00726A57" w:rsidRPr="003F257C">
        <w:rPr>
          <w:rFonts w:ascii="Arial" w:hAnsi="Arial" w:cs="Arial"/>
          <w:sz w:val="20"/>
          <w:szCs w:val="20"/>
        </w:rPr>
        <w:t>5.4</w:t>
      </w:r>
      <w:r w:rsidRPr="003F257C">
        <w:rPr>
          <w:rFonts w:ascii="Arial" w:hAnsi="Arial" w:cs="Arial"/>
          <w:sz w:val="20"/>
          <w:szCs w:val="20"/>
        </w:rPr>
        <w:t xml:space="preserve"> zastępuje się je dokumentem zawierającym </w:t>
      </w:r>
      <w:r w:rsidR="00747617" w:rsidRPr="003F257C">
        <w:rPr>
          <w:rFonts w:ascii="Arial" w:hAnsi="Arial" w:cs="Arial"/>
          <w:sz w:val="20"/>
          <w:szCs w:val="20"/>
        </w:rPr>
        <w:t xml:space="preserve">odpowiednio </w:t>
      </w:r>
      <w:r w:rsidRPr="003F257C">
        <w:rPr>
          <w:rFonts w:ascii="Arial" w:hAnsi="Arial" w:cs="Arial"/>
          <w:sz w:val="20"/>
          <w:szCs w:val="20"/>
        </w:rPr>
        <w:t>oświadczenie</w:t>
      </w:r>
      <w:r w:rsidR="00747617" w:rsidRPr="003F257C">
        <w:rPr>
          <w:rFonts w:ascii="Arial" w:hAnsi="Arial" w:cs="Arial"/>
          <w:sz w:val="20"/>
          <w:szCs w:val="20"/>
        </w:rPr>
        <w:t xml:space="preserve"> wykonawcy, ze wskazaniem osoby albo osób uprawnionych do jego reprezentacji, lub oświadczenie osoby, której dokument miał dotyczyć</w:t>
      </w:r>
      <w:r w:rsidRPr="003F257C">
        <w:rPr>
          <w:rFonts w:ascii="Arial" w:hAnsi="Arial" w:cs="Arial"/>
          <w:sz w:val="20"/>
          <w:szCs w:val="20"/>
        </w:rPr>
        <w:t xml:space="preserve">, złożone przed </w:t>
      </w:r>
      <w:r w:rsidR="00747617" w:rsidRPr="003F257C">
        <w:rPr>
          <w:rFonts w:ascii="Arial" w:hAnsi="Arial" w:cs="Arial"/>
          <w:sz w:val="20"/>
          <w:szCs w:val="20"/>
        </w:rPr>
        <w:t xml:space="preserve">notariuszem lub przed </w:t>
      </w:r>
      <w:r w:rsidRPr="003F257C">
        <w:rPr>
          <w:rFonts w:ascii="Arial" w:hAnsi="Arial" w:cs="Arial"/>
          <w:sz w:val="20"/>
          <w:szCs w:val="20"/>
        </w:rPr>
        <w:t xml:space="preserve">organem sądowym, administracyjnym albo organem samorządu zawodowego lub gospodarczego </w:t>
      </w:r>
      <w:r w:rsidR="00747617" w:rsidRPr="003F257C">
        <w:rPr>
          <w:rFonts w:ascii="Arial" w:hAnsi="Arial" w:cs="Arial"/>
          <w:sz w:val="20"/>
          <w:szCs w:val="20"/>
        </w:rPr>
        <w:t>właściwym ze względu na siedzibę lub miejsce zamieszkania wykonawcy lub miejsce zamieszkania tej</w:t>
      </w:r>
      <w:r w:rsidRPr="003F257C">
        <w:rPr>
          <w:rFonts w:ascii="Arial" w:hAnsi="Arial" w:cs="Arial"/>
          <w:sz w:val="20"/>
          <w:szCs w:val="20"/>
        </w:rPr>
        <w:t xml:space="preserve"> </w:t>
      </w:r>
      <w:r w:rsidR="00747617" w:rsidRPr="003F257C">
        <w:rPr>
          <w:rFonts w:ascii="Arial" w:hAnsi="Arial" w:cs="Arial"/>
          <w:sz w:val="20"/>
          <w:szCs w:val="20"/>
        </w:rPr>
        <w:t xml:space="preserve">osoby. </w:t>
      </w:r>
      <w:r w:rsidRPr="003F257C">
        <w:rPr>
          <w:rFonts w:ascii="Arial" w:hAnsi="Arial" w:cs="Arial"/>
          <w:sz w:val="20"/>
          <w:szCs w:val="20"/>
        </w:rPr>
        <w:t>Termin</w:t>
      </w:r>
      <w:r w:rsidR="00726A57" w:rsidRPr="003F257C">
        <w:rPr>
          <w:rFonts w:ascii="Arial" w:hAnsi="Arial" w:cs="Arial"/>
          <w:sz w:val="20"/>
          <w:szCs w:val="20"/>
        </w:rPr>
        <w:t>y określone</w:t>
      </w:r>
      <w:r w:rsidRPr="003F257C">
        <w:rPr>
          <w:rFonts w:ascii="Arial" w:hAnsi="Arial" w:cs="Arial"/>
          <w:sz w:val="20"/>
          <w:szCs w:val="20"/>
        </w:rPr>
        <w:t xml:space="preserve"> w pkt </w:t>
      </w:r>
      <w:r w:rsidR="00726A57" w:rsidRPr="003F257C">
        <w:rPr>
          <w:rFonts w:ascii="Arial" w:hAnsi="Arial" w:cs="Arial"/>
          <w:sz w:val="20"/>
          <w:szCs w:val="20"/>
        </w:rPr>
        <w:t>5.4</w:t>
      </w:r>
      <w:r w:rsidRPr="003F257C">
        <w:rPr>
          <w:rFonts w:ascii="Arial" w:hAnsi="Arial" w:cs="Arial"/>
          <w:sz w:val="20"/>
          <w:szCs w:val="20"/>
        </w:rPr>
        <w:t xml:space="preserve"> stosuje się.</w:t>
      </w:r>
    </w:p>
    <w:p w14:paraId="52A6E406" w14:textId="77777777" w:rsidR="004C469A" w:rsidRPr="003F257C" w:rsidRDefault="00726A57" w:rsidP="00F043B6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Jeżeli wykonawca nie złoży oświadczeń, o których mowa w </w:t>
      </w:r>
      <w:r w:rsidR="008501D8" w:rsidRPr="003F257C">
        <w:rPr>
          <w:rFonts w:ascii="Arial" w:hAnsi="Arial" w:cs="Arial"/>
          <w:sz w:val="20"/>
          <w:szCs w:val="20"/>
        </w:rPr>
        <w:t xml:space="preserve">pkt </w:t>
      </w:r>
      <w:r w:rsidRPr="003F257C">
        <w:rPr>
          <w:rFonts w:ascii="Arial" w:hAnsi="Arial" w:cs="Arial"/>
          <w:sz w:val="20"/>
          <w:szCs w:val="20"/>
        </w:rPr>
        <w:t xml:space="preserve">5.1 SIWZ, oświadczeń </w:t>
      </w:r>
      <w:r w:rsidR="00513A4C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 xml:space="preserve">lub dokumentów potwierdzających okoliczności, o których mowa w art. 25 ust. 1 ustawy, lub innych dokumentów niezbędnych do przeprowadzenia postępowania, oświadczenia lub dokumenty </w:t>
      </w:r>
      <w:r w:rsidR="0037398A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 xml:space="preserve">są niekompletne, zawierają błędy lub budzą wskazane przez zamawiającego wątpliwości, zamawiający wezwie do ich złożenia, uzupełnienia lub poprawienia lub do udzielenia wyjaśnień </w:t>
      </w:r>
      <w:r w:rsidR="0037398A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 xml:space="preserve">w terminie przez siebie wskazanym, chyba że mimo ich złożenia, uzupełnienia lub poprawienia </w:t>
      </w:r>
      <w:r w:rsidR="0037398A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>lub udzielenia wyjaśnień oferta wykonawcy podlegałaby odrzuceniu albo konieczne byłoby unieważnienie postępowania</w:t>
      </w:r>
      <w:r w:rsidR="004C469A" w:rsidRPr="003F257C">
        <w:rPr>
          <w:rFonts w:ascii="Arial" w:hAnsi="Arial" w:cs="Arial"/>
          <w:sz w:val="20"/>
          <w:szCs w:val="20"/>
        </w:rPr>
        <w:t xml:space="preserve">. </w:t>
      </w:r>
    </w:p>
    <w:p w14:paraId="67869DFB" w14:textId="77777777" w:rsidR="004C469A" w:rsidRPr="003F257C" w:rsidRDefault="00427428" w:rsidP="00F043B6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Jeżeli wykonawca nie złoży wymaganych pełnomocnictw albo złożył wadliwe pełnomocnictwa, zamawiający wezwie do ich złożenia w terminie przez siebie wskazanym, chyba że mimo ich złożenia oferta wykonawcy podlega odrzuceniu albo konieczne byłoby unieważnienie postępowania</w:t>
      </w:r>
      <w:r w:rsidR="00726A57" w:rsidRPr="003F257C">
        <w:rPr>
          <w:rFonts w:ascii="Arial" w:hAnsi="Arial" w:cs="Arial"/>
          <w:sz w:val="20"/>
          <w:szCs w:val="20"/>
        </w:rPr>
        <w:t>.</w:t>
      </w:r>
    </w:p>
    <w:p w14:paraId="3267A44A" w14:textId="77777777" w:rsidR="00726A57" w:rsidRPr="003F257C" w:rsidRDefault="00726A57" w:rsidP="00F043B6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 przypadku wykonawców wspólnie ubiegających się o udzielenie zamówienia oraz w przypadku innych podmiotów, na zasobach których wykonawca polega na zasadach określonych w art. 22a ustawy</w:t>
      </w:r>
      <w:r w:rsidR="008119B9" w:rsidRPr="003F257C">
        <w:rPr>
          <w:rFonts w:ascii="Arial" w:hAnsi="Arial" w:cs="Arial"/>
          <w:sz w:val="20"/>
          <w:szCs w:val="20"/>
        </w:rPr>
        <w:t>,</w:t>
      </w:r>
      <w:r w:rsidRPr="003F257C">
        <w:rPr>
          <w:rFonts w:ascii="Arial" w:hAnsi="Arial" w:cs="Arial"/>
          <w:sz w:val="20"/>
          <w:szCs w:val="20"/>
        </w:rPr>
        <w:t xml:space="preserve"> kopie dokumentów dotyczących odpowiednio wykonawcy lub tych podmiotów, mogą </w:t>
      </w:r>
      <w:r w:rsidR="00513A4C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>być poświadczane za zgodność z oryginałem przez wykonawcę albo te podmioty albo wykonawców wspólnie ubiegających się o udzielenie zamówienia publicznego</w:t>
      </w:r>
      <w:r w:rsidR="00A9776D" w:rsidRPr="003F257C">
        <w:rPr>
          <w:rFonts w:ascii="Arial" w:hAnsi="Arial" w:cs="Arial"/>
          <w:sz w:val="20"/>
          <w:szCs w:val="20"/>
        </w:rPr>
        <w:t xml:space="preserve"> </w:t>
      </w:r>
      <w:r w:rsidRPr="003F257C">
        <w:rPr>
          <w:rFonts w:ascii="Arial" w:hAnsi="Arial" w:cs="Arial"/>
          <w:sz w:val="20"/>
          <w:szCs w:val="20"/>
        </w:rPr>
        <w:t>- odpowiednio, w zakresie dokumentów, które każdego z nich dotyczą.</w:t>
      </w:r>
    </w:p>
    <w:p w14:paraId="4D167942" w14:textId="77777777" w:rsidR="00E617FE" w:rsidRPr="003F257C" w:rsidRDefault="00E617FE" w:rsidP="00F043B6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Oświadczenia dotyczące wykonawcy/wykonawców występujących wspólnie i innych podmiotów,</w:t>
      </w:r>
      <w:r w:rsidR="006B0644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>na których zdolnościach lub sytuacji polega wykonawca na zasadach określonych w art. 22a ustawy składane są w oryginale. Dokumenty inne niż oświadczenia składane są w oryginale lub kopii poświadczonej za zgodność z oryginałem. Zobowiązanie, o którym mowa w pkt 4.5.1 i 4.5.4 należy złożyć w formie oryginału.</w:t>
      </w:r>
    </w:p>
    <w:p w14:paraId="7236B2AA" w14:textId="77777777" w:rsidR="00A87267" w:rsidRPr="003F257C" w:rsidRDefault="004C469A" w:rsidP="00F043B6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Dokumenty sporządzone w języku obcym muszą być złożone wraz z tłumaczeniami na język polski.</w:t>
      </w:r>
      <w:r w:rsidR="00A87267" w:rsidRPr="003F257C">
        <w:rPr>
          <w:rFonts w:ascii="Arial" w:hAnsi="Arial" w:cs="Arial"/>
          <w:sz w:val="20"/>
          <w:szCs w:val="20"/>
        </w:rPr>
        <w:t xml:space="preserve"> </w:t>
      </w:r>
    </w:p>
    <w:p w14:paraId="37710DDB" w14:textId="1D65E4E5" w:rsidR="00E617FE" w:rsidRPr="003F257C" w:rsidRDefault="00E617FE" w:rsidP="00F043B6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 przypadku wskazania przez wykonawcę dostępności oświadczeń lub dokument</w:t>
      </w:r>
      <w:r w:rsidR="0076233A" w:rsidRPr="003F257C">
        <w:rPr>
          <w:rFonts w:ascii="Arial" w:hAnsi="Arial" w:cs="Arial"/>
          <w:sz w:val="20"/>
          <w:szCs w:val="20"/>
        </w:rPr>
        <w:t>ów, o których mowa w Rozdziale 5</w:t>
      </w:r>
      <w:r w:rsidRPr="003F257C">
        <w:rPr>
          <w:rFonts w:ascii="Arial" w:hAnsi="Arial" w:cs="Arial"/>
          <w:sz w:val="20"/>
          <w:szCs w:val="20"/>
        </w:rPr>
        <w:t xml:space="preserve"> SIWZ w formie elektronicznej pod określonymi adresami internetowymi ogólnodostępnych i bezpłatnych baz danych, zamawiający pobiera samodzielnie z tych baz danych wskazane przez wykonawcę oświadczenia lub dokumenty. Jeżeli oświadczenia i dokumenty,</w:t>
      </w:r>
      <w:r w:rsidR="006B0644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>o których mowa w zdaniu pierwszym są sporządzone w języku obcym wykonawca zobowiązany jest do przedstawienia ich tłumaczenia na język polski</w:t>
      </w:r>
    </w:p>
    <w:p w14:paraId="072D6C32" w14:textId="77777777" w:rsidR="004C469A" w:rsidRPr="003F257C" w:rsidRDefault="004C469A" w:rsidP="00F043B6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Ilekroć w SIWZ, a także w załącznikach do SIWZ występuje wymóg podpisywania dokumentów </w:t>
      </w:r>
      <w:r w:rsidR="00592456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 xml:space="preserve">lub oświadczeń lub też potwierdzania dokumentów za zgodność z oryginałem, należy przez </w:t>
      </w:r>
      <w:r w:rsidR="00592456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>to rozumieć</w:t>
      </w:r>
      <w:r w:rsidR="003C2116" w:rsidRPr="003F257C">
        <w:rPr>
          <w:rFonts w:ascii="Arial" w:hAnsi="Arial" w:cs="Arial"/>
          <w:sz w:val="20"/>
          <w:szCs w:val="20"/>
        </w:rPr>
        <w:t>,</w:t>
      </w:r>
      <w:r w:rsidRPr="003F257C">
        <w:rPr>
          <w:rFonts w:ascii="Arial" w:hAnsi="Arial" w:cs="Arial"/>
          <w:sz w:val="20"/>
          <w:szCs w:val="20"/>
        </w:rPr>
        <w:t xml:space="preserve"> że oświadczenia i dokumenty te powinny być opatrzone podpisem (podpisami) osoby (osób) uprawnionej (uprawnionych) do reprezentowania wykonawcy</w:t>
      </w:r>
      <w:r w:rsidR="003C2116" w:rsidRPr="003F257C">
        <w:rPr>
          <w:rFonts w:ascii="Arial" w:hAnsi="Arial" w:cs="Arial"/>
          <w:sz w:val="20"/>
          <w:szCs w:val="20"/>
        </w:rPr>
        <w:t>/podmiotu na zasobach</w:t>
      </w:r>
      <w:r w:rsidR="00E617FE" w:rsidRPr="003F257C">
        <w:rPr>
          <w:rFonts w:ascii="Arial" w:hAnsi="Arial" w:cs="Arial"/>
          <w:sz w:val="20"/>
          <w:szCs w:val="20"/>
        </w:rPr>
        <w:t>, którego wykonawca polega</w:t>
      </w:r>
      <w:r w:rsidRPr="003F257C">
        <w:rPr>
          <w:rFonts w:ascii="Arial" w:hAnsi="Arial" w:cs="Arial"/>
          <w:sz w:val="20"/>
          <w:szCs w:val="20"/>
        </w:rPr>
        <w:t>, zgodnie z zasadami reprezentacji wskazanymi we właściwym rejestrze lub osobę (osoby) upoważnioną do reprezentowania wykonawcy</w:t>
      </w:r>
      <w:r w:rsidR="00E617FE" w:rsidRPr="003F257C">
        <w:rPr>
          <w:rFonts w:ascii="Arial" w:hAnsi="Arial" w:cs="Arial"/>
          <w:sz w:val="20"/>
          <w:szCs w:val="20"/>
        </w:rPr>
        <w:t>/podmiotu na zas</w:t>
      </w:r>
      <w:r w:rsidR="003C2116" w:rsidRPr="003F257C">
        <w:rPr>
          <w:rFonts w:ascii="Arial" w:hAnsi="Arial" w:cs="Arial"/>
          <w:sz w:val="20"/>
          <w:szCs w:val="20"/>
        </w:rPr>
        <w:t>obach</w:t>
      </w:r>
      <w:r w:rsidR="00E617FE" w:rsidRPr="003F257C">
        <w:rPr>
          <w:rFonts w:ascii="Arial" w:hAnsi="Arial" w:cs="Arial"/>
          <w:sz w:val="20"/>
          <w:szCs w:val="20"/>
        </w:rPr>
        <w:t>, którego wykonawca polega</w:t>
      </w:r>
      <w:r w:rsidRPr="003F257C">
        <w:rPr>
          <w:rFonts w:ascii="Arial" w:hAnsi="Arial" w:cs="Arial"/>
          <w:sz w:val="20"/>
          <w:szCs w:val="20"/>
        </w:rPr>
        <w:t xml:space="preserve"> na podstawie pełnomocnictwa. </w:t>
      </w:r>
    </w:p>
    <w:p w14:paraId="749C6146" w14:textId="77777777" w:rsidR="004C469A" w:rsidRPr="003F257C" w:rsidRDefault="004C469A" w:rsidP="00F043B6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lastRenderedPageBreak/>
        <w:t>Podpisy wykonawcy na oświadczeniach i dokumentach muszą być złożone w sposób pozwalający zidentyfikować osobę podpisującą. Zaleca się opatrzenie podpisu pieczątką z imieniem i nazwiskiem osoby podpisującej.</w:t>
      </w:r>
    </w:p>
    <w:p w14:paraId="2E4CB397" w14:textId="77777777" w:rsidR="004C469A" w:rsidRPr="003F257C" w:rsidRDefault="004C469A" w:rsidP="00F043B6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W przypadku potwierdzania dokumentów za zgodność z oryginałem, na dokumentach tych muszą się znaleźć podpisy wykonawcy, według zasad, o których mowa w pkt </w:t>
      </w:r>
      <w:r w:rsidR="00E617FE" w:rsidRPr="003F257C">
        <w:rPr>
          <w:rFonts w:ascii="Arial" w:hAnsi="Arial" w:cs="Arial"/>
          <w:sz w:val="20"/>
          <w:szCs w:val="20"/>
        </w:rPr>
        <w:t>5.7, 5.11 i 5.12</w:t>
      </w:r>
      <w:r w:rsidRPr="003F257C">
        <w:rPr>
          <w:rFonts w:ascii="Arial" w:hAnsi="Arial" w:cs="Arial"/>
          <w:sz w:val="20"/>
          <w:szCs w:val="20"/>
        </w:rPr>
        <w:t xml:space="preserve"> oraz klauzula</w:t>
      </w:r>
      <w:r w:rsidRPr="003F257C">
        <w:rPr>
          <w:rFonts w:ascii="Arial" w:hAnsi="Arial" w:cs="Arial"/>
          <w:sz w:val="20"/>
          <w:szCs w:val="20"/>
        </w:rPr>
        <w:br/>
        <w:t>„za zgodność z oryginałem”. W przypadku dokumentów wielostronicowych, należy poświadczyć</w:t>
      </w:r>
      <w:r w:rsidRPr="003F257C">
        <w:rPr>
          <w:rFonts w:ascii="Arial" w:hAnsi="Arial" w:cs="Arial"/>
          <w:sz w:val="20"/>
          <w:szCs w:val="20"/>
        </w:rPr>
        <w:br/>
        <w:t>za zgodność z or</w:t>
      </w:r>
      <w:r w:rsidR="003C2116" w:rsidRPr="003F257C">
        <w:rPr>
          <w:rFonts w:ascii="Arial" w:hAnsi="Arial" w:cs="Arial"/>
          <w:sz w:val="20"/>
          <w:szCs w:val="20"/>
        </w:rPr>
        <w:t>yginałem każdą stronę dokumentu.</w:t>
      </w:r>
    </w:p>
    <w:p w14:paraId="4F9276C1" w14:textId="77777777" w:rsidR="004C469A" w:rsidRPr="003F257C" w:rsidRDefault="004C469A" w:rsidP="00F043B6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Pełnomocnictwo, o którym mowa w pkt </w:t>
      </w:r>
      <w:r w:rsidR="00E617FE" w:rsidRPr="003F257C">
        <w:rPr>
          <w:rFonts w:ascii="Arial" w:hAnsi="Arial" w:cs="Arial"/>
          <w:sz w:val="20"/>
          <w:szCs w:val="20"/>
        </w:rPr>
        <w:t>5.11</w:t>
      </w:r>
      <w:r w:rsidRPr="003F257C">
        <w:rPr>
          <w:rFonts w:ascii="Arial" w:hAnsi="Arial" w:cs="Arial"/>
          <w:sz w:val="20"/>
          <w:szCs w:val="20"/>
        </w:rPr>
        <w:t xml:space="preserve"> w formie oryginału lub kopii potwierdzonej za zgodność</w:t>
      </w:r>
      <w:r w:rsidRPr="003F257C">
        <w:rPr>
          <w:rFonts w:ascii="Arial" w:hAnsi="Arial" w:cs="Arial"/>
          <w:sz w:val="20"/>
          <w:szCs w:val="20"/>
        </w:rPr>
        <w:br/>
        <w:t xml:space="preserve">z oryginałem przez notariusza należy dołączyć do oferty. </w:t>
      </w:r>
    </w:p>
    <w:p w14:paraId="40E2AE38" w14:textId="77777777" w:rsidR="009721DD" w:rsidRPr="003F257C" w:rsidRDefault="009721DD" w:rsidP="009721DD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53426798" w14:textId="77777777" w:rsidR="00035B67" w:rsidRPr="003F257C" w:rsidRDefault="00035B67" w:rsidP="0003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Rozdział 6</w:t>
      </w:r>
    </w:p>
    <w:p w14:paraId="358D1679" w14:textId="77777777" w:rsidR="00035B67" w:rsidRPr="003F257C" w:rsidRDefault="00035B67" w:rsidP="0003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WYMAGANIA DOTYCZĄCE WADIUM</w:t>
      </w:r>
    </w:p>
    <w:p w14:paraId="60C78A44" w14:textId="159B5164" w:rsidR="00A02956" w:rsidRPr="00EF0E57" w:rsidRDefault="0078505B" w:rsidP="0078505B">
      <w:pPr>
        <w:spacing w:after="120"/>
        <w:ind w:lef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nie wymaga wniesienia wadium.</w:t>
      </w:r>
    </w:p>
    <w:p w14:paraId="0226BC15" w14:textId="77777777" w:rsidR="0059190E" w:rsidRPr="003F257C" w:rsidRDefault="0059190E" w:rsidP="00035B67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30A2BBD" w14:textId="77777777" w:rsidR="00035B67" w:rsidRPr="003F257C" w:rsidRDefault="008F7DDE" w:rsidP="008F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Rozdział 7</w:t>
      </w:r>
    </w:p>
    <w:p w14:paraId="583CB309" w14:textId="77777777" w:rsidR="008F7DDE" w:rsidRPr="003F257C" w:rsidRDefault="008F7DDE" w:rsidP="008F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OPIS SPOSOBU PRZYGOTOWANIA OFERT</w:t>
      </w:r>
    </w:p>
    <w:p w14:paraId="2BAD5067" w14:textId="77777777" w:rsidR="008F7DDE" w:rsidRPr="003F257C" w:rsidRDefault="008F7DDE" w:rsidP="003F257C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32F23F68" w14:textId="77777777" w:rsidR="008F7DDE" w:rsidRPr="003F257C" w:rsidRDefault="008F7DDE" w:rsidP="00F043B6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Wykonawca może złożyć jedną ofertę. Złożenie więcej niż jednej oferty spowoduje odrzucenie wszystkich ofert złożonych przez wykonawcę.</w:t>
      </w:r>
    </w:p>
    <w:p w14:paraId="12775745" w14:textId="77777777" w:rsidR="008F7DDE" w:rsidRPr="003F257C" w:rsidRDefault="008F7DDE" w:rsidP="00F043B6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Z</w:t>
      </w:r>
      <w:r w:rsidR="00883B4E" w:rsidRPr="003F257C">
        <w:rPr>
          <w:rFonts w:ascii="Arial" w:hAnsi="Arial" w:cs="Arial"/>
          <w:sz w:val="20"/>
          <w:szCs w:val="20"/>
        </w:rPr>
        <w:t>amawiają</w:t>
      </w:r>
      <w:r w:rsidRPr="003F257C">
        <w:rPr>
          <w:rFonts w:ascii="Arial" w:hAnsi="Arial" w:cs="Arial"/>
          <w:sz w:val="20"/>
          <w:szCs w:val="20"/>
        </w:rPr>
        <w:t xml:space="preserve">cy nie dopuszcza </w:t>
      </w:r>
      <w:r w:rsidR="00883B4E" w:rsidRPr="003F257C">
        <w:rPr>
          <w:rFonts w:ascii="Arial" w:hAnsi="Arial" w:cs="Arial"/>
          <w:sz w:val="20"/>
          <w:szCs w:val="20"/>
        </w:rPr>
        <w:t>możliwości składania ofert częściowych.</w:t>
      </w:r>
    </w:p>
    <w:p w14:paraId="075BA76B" w14:textId="77777777" w:rsidR="00883B4E" w:rsidRPr="003F257C" w:rsidRDefault="00883B4E" w:rsidP="00F043B6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Zamawiający nie dopuszcza możliwości złożenia oferty wariantowej.</w:t>
      </w:r>
    </w:p>
    <w:p w14:paraId="623273EF" w14:textId="77777777" w:rsidR="00883B4E" w:rsidRPr="003F257C" w:rsidRDefault="00883B4E" w:rsidP="00F043B6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Oferta musi być sporządzona z zachowaniem formy pisemnej pod rygorem nieważności.</w:t>
      </w:r>
    </w:p>
    <w:p w14:paraId="44967D47" w14:textId="77777777" w:rsidR="00883B4E" w:rsidRPr="003F257C" w:rsidRDefault="00883B4E" w:rsidP="00F043B6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Treść oferty musi być zgodna z treścią SIWZ.</w:t>
      </w:r>
    </w:p>
    <w:p w14:paraId="5C50E462" w14:textId="77777777" w:rsidR="00883B4E" w:rsidRPr="003F257C" w:rsidRDefault="00883B4E" w:rsidP="00F043B6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Oferta (wraz z załącznikami) musi być sporządzona w sposób czytelny.</w:t>
      </w:r>
    </w:p>
    <w:p w14:paraId="26566A68" w14:textId="77777777" w:rsidR="00883B4E" w:rsidRPr="003F257C" w:rsidRDefault="00883B4E" w:rsidP="00F043B6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Wszelkie zmiany naniesione przez wykonawcę w treści oferty po jej sporządzeniu muszą </w:t>
      </w:r>
      <w:r w:rsidR="00592456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>być parafowane przez wykonawcę.</w:t>
      </w:r>
    </w:p>
    <w:p w14:paraId="5C3CD359" w14:textId="77777777" w:rsidR="00883B4E" w:rsidRPr="003F257C" w:rsidRDefault="00883B4E" w:rsidP="00F043B6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Oferta musi być podp</w:t>
      </w:r>
      <w:r w:rsidR="00B46C3A" w:rsidRPr="003F257C">
        <w:rPr>
          <w:rFonts w:ascii="Arial" w:hAnsi="Arial" w:cs="Arial"/>
          <w:sz w:val="20"/>
          <w:szCs w:val="20"/>
        </w:rPr>
        <w:t>isana przez wykonawcę, tj. osobę</w:t>
      </w:r>
      <w:r w:rsidRPr="003F257C">
        <w:rPr>
          <w:rFonts w:ascii="Arial" w:hAnsi="Arial" w:cs="Arial"/>
          <w:sz w:val="20"/>
          <w:szCs w:val="20"/>
        </w:rPr>
        <w:t xml:space="preserve"> (osoby) reprezentującą wykonawcę, zgodnie z zasadami reprezentacji wskazanymi we właściwym </w:t>
      </w:r>
      <w:r w:rsidR="00B46C3A" w:rsidRPr="003F257C">
        <w:rPr>
          <w:rFonts w:ascii="Arial" w:hAnsi="Arial" w:cs="Arial"/>
          <w:sz w:val="20"/>
          <w:szCs w:val="20"/>
        </w:rPr>
        <w:t>rejestrze lub osobę</w:t>
      </w:r>
      <w:r w:rsidR="00FD1C61" w:rsidRPr="003F257C">
        <w:rPr>
          <w:rFonts w:ascii="Arial" w:hAnsi="Arial" w:cs="Arial"/>
          <w:sz w:val="20"/>
          <w:szCs w:val="20"/>
        </w:rPr>
        <w:t xml:space="preserve"> (osoby) upoważnioną</w:t>
      </w:r>
      <w:r w:rsidR="00DE78DD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>do reprezentowania wykonawcy.</w:t>
      </w:r>
    </w:p>
    <w:p w14:paraId="2484E6AF" w14:textId="77777777" w:rsidR="00883B4E" w:rsidRPr="003F257C" w:rsidRDefault="00883B4E" w:rsidP="00F043B6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Jeżeli os</w:t>
      </w:r>
      <w:r w:rsidR="00B46C3A" w:rsidRPr="003F257C">
        <w:rPr>
          <w:rFonts w:ascii="Arial" w:hAnsi="Arial" w:cs="Arial"/>
          <w:sz w:val="20"/>
          <w:szCs w:val="20"/>
        </w:rPr>
        <w:t>o</w:t>
      </w:r>
      <w:r w:rsidRPr="003F257C">
        <w:rPr>
          <w:rFonts w:ascii="Arial" w:hAnsi="Arial" w:cs="Arial"/>
          <w:sz w:val="20"/>
          <w:szCs w:val="20"/>
        </w:rPr>
        <w:t>ba (osoby) podpisuj</w:t>
      </w:r>
      <w:r w:rsidR="00B46C3A" w:rsidRPr="003F257C">
        <w:rPr>
          <w:rFonts w:ascii="Arial" w:hAnsi="Arial" w:cs="Arial"/>
          <w:sz w:val="20"/>
          <w:szCs w:val="20"/>
        </w:rPr>
        <w:t>ą</w:t>
      </w:r>
      <w:r w:rsidRPr="003F257C">
        <w:rPr>
          <w:rFonts w:ascii="Arial" w:hAnsi="Arial" w:cs="Arial"/>
          <w:sz w:val="20"/>
          <w:szCs w:val="20"/>
        </w:rPr>
        <w:t xml:space="preserve">ca ofertę </w:t>
      </w:r>
      <w:r w:rsidR="003A471A" w:rsidRPr="003F257C">
        <w:rPr>
          <w:rFonts w:ascii="Arial" w:hAnsi="Arial" w:cs="Arial"/>
          <w:sz w:val="20"/>
          <w:szCs w:val="20"/>
        </w:rPr>
        <w:t xml:space="preserve">(reprezentująca wykonawcę lub wykonawców występujących wspólnie) </w:t>
      </w:r>
      <w:r w:rsidRPr="003F257C">
        <w:rPr>
          <w:rFonts w:ascii="Arial" w:hAnsi="Arial" w:cs="Arial"/>
          <w:sz w:val="20"/>
          <w:szCs w:val="20"/>
        </w:rPr>
        <w:t>działa na podstawie pełnomocnictwa, pełnomocnictwo to w formie oryginału lub kopii poświadczonej za zgodność z oryginałem przez notariusza musi zostać dołączone do oferty.</w:t>
      </w:r>
    </w:p>
    <w:p w14:paraId="199289E3" w14:textId="77777777" w:rsidR="00883B4E" w:rsidRPr="003F257C" w:rsidRDefault="00883B4E" w:rsidP="00F043B6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Oferta wraz z załącznikami musi być sporządzona w języku polskim. Każdy dokument składający </w:t>
      </w:r>
      <w:r w:rsidR="00592456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>się na ofertę lub złożony wraz z ofertą sporządzony w języku innym niż polski musi być złożony wraz</w:t>
      </w:r>
      <w:r w:rsidR="00DE78DD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>z tłumaczeniem na język polski.</w:t>
      </w:r>
    </w:p>
    <w:p w14:paraId="25C099CA" w14:textId="77777777" w:rsidR="00883B4E" w:rsidRPr="003F257C" w:rsidRDefault="00883B4E" w:rsidP="00F043B6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Wykonawca ponosi wszelkie koszty związane z przygotowaniem i złożeniem oferty.</w:t>
      </w:r>
    </w:p>
    <w:p w14:paraId="68D8A96E" w14:textId="77777777" w:rsidR="00883B4E" w:rsidRPr="003F257C" w:rsidRDefault="00883B4E" w:rsidP="00F043B6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Zaleca się, aby strony oferty były trwale ze sobą połączone i kolejno ponumerowane. </w:t>
      </w:r>
    </w:p>
    <w:p w14:paraId="5AE8D300" w14:textId="77777777" w:rsidR="00883B4E" w:rsidRPr="003F257C" w:rsidRDefault="00883B4E" w:rsidP="00F043B6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Zaleca się, aby każda strona oferty zawierająca jakąkolwiek treść była podpisana lub parafowana prze</w:t>
      </w:r>
      <w:r w:rsidR="00592456" w:rsidRPr="003F257C">
        <w:rPr>
          <w:rFonts w:ascii="Arial" w:hAnsi="Arial" w:cs="Arial"/>
          <w:sz w:val="20"/>
          <w:szCs w:val="20"/>
        </w:rPr>
        <w:t>z</w:t>
      </w:r>
      <w:r w:rsidRPr="003F257C">
        <w:rPr>
          <w:rFonts w:ascii="Arial" w:hAnsi="Arial" w:cs="Arial"/>
          <w:sz w:val="20"/>
          <w:szCs w:val="20"/>
        </w:rPr>
        <w:t xml:space="preserve"> wykonawcę.</w:t>
      </w:r>
    </w:p>
    <w:p w14:paraId="30F39260" w14:textId="77777777" w:rsidR="00AD0E91" w:rsidRPr="003F257C" w:rsidRDefault="00AD0E91" w:rsidP="00F043B6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W przypadku, gdy informacje zawarte w ofercie stanowią tajemnicę przedsiębiorstwa w rozumieniu przepisów ustawy o zwalczaniu nieuczciwej konkurencji, co do których wykonawca zastrzega, </w:t>
      </w:r>
      <w:r w:rsidR="00513A4C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 xml:space="preserve">że nie mogą być udostępniane innym uczestnikom postępowania, muszą być oznaczone przez wykonawcę klauzulą </w:t>
      </w:r>
      <w:r w:rsidRPr="003F257C">
        <w:rPr>
          <w:rFonts w:ascii="Arial" w:hAnsi="Arial" w:cs="Arial"/>
          <w:i/>
          <w:sz w:val="20"/>
          <w:szCs w:val="20"/>
        </w:rPr>
        <w:t>„Informacje stanowiące tajemnicę przedsiębiorstwa w rozumieniu art. 11 ust. 4 ustawy</w:t>
      </w:r>
      <w:r w:rsidR="00592456" w:rsidRPr="003F257C">
        <w:rPr>
          <w:rFonts w:ascii="Arial" w:hAnsi="Arial" w:cs="Arial"/>
          <w:i/>
          <w:sz w:val="20"/>
          <w:szCs w:val="20"/>
        </w:rPr>
        <w:t xml:space="preserve"> </w:t>
      </w:r>
      <w:r w:rsidRPr="003F257C">
        <w:rPr>
          <w:rFonts w:ascii="Arial" w:hAnsi="Arial" w:cs="Arial"/>
          <w:i/>
          <w:sz w:val="20"/>
          <w:szCs w:val="20"/>
        </w:rPr>
        <w:t>z dnia 16 kwietnia 1993 o zwalczaniu nieuczciwej konkurencji”</w:t>
      </w:r>
      <w:r w:rsidRPr="003F257C">
        <w:rPr>
          <w:rFonts w:ascii="Arial" w:hAnsi="Arial" w:cs="Arial"/>
          <w:sz w:val="20"/>
          <w:szCs w:val="20"/>
        </w:rPr>
        <w:t xml:space="preserve">. </w:t>
      </w:r>
    </w:p>
    <w:p w14:paraId="0B432B85" w14:textId="77777777" w:rsidR="00AD0E91" w:rsidRPr="003F257C" w:rsidRDefault="00AD0E91" w:rsidP="003F257C">
      <w:pPr>
        <w:pStyle w:val="Default"/>
        <w:spacing w:after="120"/>
        <w:ind w:left="720"/>
        <w:jc w:val="both"/>
        <w:rPr>
          <w:sz w:val="20"/>
          <w:szCs w:val="20"/>
        </w:rPr>
      </w:pPr>
      <w:r w:rsidRPr="003F257C">
        <w:rPr>
          <w:sz w:val="20"/>
          <w:szCs w:val="20"/>
        </w:rPr>
        <w:t xml:space="preserve">Wykonawca </w:t>
      </w:r>
      <w:r w:rsidR="00E32FEF" w:rsidRPr="003F257C">
        <w:rPr>
          <w:sz w:val="20"/>
          <w:szCs w:val="20"/>
        </w:rPr>
        <w:t xml:space="preserve">nie później niż w terminie składania ofert </w:t>
      </w:r>
      <w:r w:rsidRPr="003F257C">
        <w:rPr>
          <w:sz w:val="20"/>
          <w:szCs w:val="20"/>
        </w:rPr>
        <w:t>musi wykazać, że zastrzeżone informacje stanowią tajemnicę przedsiębiorstwa,</w:t>
      </w:r>
      <w:r w:rsidR="00E32FEF" w:rsidRPr="003F257C">
        <w:rPr>
          <w:sz w:val="20"/>
          <w:szCs w:val="20"/>
        </w:rPr>
        <w:t xml:space="preserve"> </w:t>
      </w:r>
      <w:r w:rsidRPr="003F257C">
        <w:rPr>
          <w:sz w:val="20"/>
          <w:szCs w:val="20"/>
        </w:rPr>
        <w:t>w szczególności określając, w jaki sposób zostały spełnione przesłanki, o których mowa w art. 11</w:t>
      </w:r>
      <w:r w:rsidR="00E32FEF" w:rsidRPr="003F257C">
        <w:rPr>
          <w:sz w:val="20"/>
          <w:szCs w:val="20"/>
        </w:rPr>
        <w:t xml:space="preserve"> </w:t>
      </w:r>
      <w:r w:rsidRPr="003F257C">
        <w:rPr>
          <w:sz w:val="20"/>
          <w:szCs w:val="20"/>
        </w:rPr>
        <w:t xml:space="preserve">pkt 4 ustawy z 16 kwietnia 1993 r. o zwalczaniu nieuczciwej </w:t>
      </w:r>
      <w:r w:rsidRPr="003F257C">
        <w:rPr>
          <w:sz w:val="20"/>
          <w:szCs w:val="20"/>
        </w:rPr>
        <w:lastRenderedPageBreak/>
        <w:t xml:space="preserve">konkurencji, zgodnie z którym tajemnicę przedsiębiorstwa stanowi określona informacja, jeżeli spełnia łącznie 3 warunki: </w:t>
      </w:r>
    </w:p>
    <w:p w14:paraId="2AE93B19" w14:textId="77777777" w:rsidR="00AD0E91" w:rsidRPr="003F257C" w:rsidRDefault="00AD0E91" w:rsidP="00F043B6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ma charakter techniczny, technologiczny, organizacyjny przedsiębiorstwa lub jest to inna informacja mająca wartość gospodarczą, </w:t>
      </w:r>
    </w:p>
    <w:p w14:paraId="508D073F" w14:textId="77777777" w:rsidR="00AD0E91" w:rsidRPr="003F257C" w:rsidRDefault="00AD0E91" w:rsidP="00F043B6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nie została ujawniona do wiadomości publicznej, </w:t>
      </w:r>
    </w:p>
    <w:p w14:paraId="4D5BDB92" w14:textId="77777777" w:rsidR="00AD0E91" w:rsidRPr="003F257C" w:rsidRDefault="00AD0E91" w:rsidP="00F043B6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podjęto w stosunku do niej niezbędne działania w celu zachowania poufności. </w:t>
      </w:r>
    </w:p>
    <w:p w14:paraId="58034827" w14:textId="77777777" w:rsidR="00AD0E91" w:rsidRPr="003F257C" w:rsidRDefault="00AD0E91" w:rsidP="003F257C">
      <w:pPr>
        <w:pStyle w:val="Default"/>
        <w:spacing w:after="120"/>
        <w:ind w:left="720"/>
        <w:rPr>
          <w:sz w:val="20"/>
          <w:szCs w:val="20"/>
        </w:rPr>
      </w:pPr>
      <w:r w:rsidRPr="003F257C">
        <w:rPr>
          <w:sz w:val="20"/>
          <w:szCs w:val="20"/>
        </w:rPr>
        <w:t xml:space="preserve">Zaleca się, aby informacje stanowiące tajemnicę przedsiębiorstwa były trwale spięte i oddzielone </w:t>
      </w:r>
      <w:r w:rsidR="00592456" w:rsidRPr="003F257C">
        <w:rPr>
          <w:sz w:val="20"/>
          <w:szCs w:val="20"/>
        </w:rPr>
        <w:br/>
      </w:r>
      <w:r w:rsidRPr="003F257C">
        <w:rPr>
          <w:sz w:val="20"/>
          <w:szCs w:val="20"/>
        </w:rPr>
        <w:t xml:space="preserve">od pozostałej (jawnej) części oferty. </w:t>
      </w:r>
    </w:p>
    <w:p w14:paraId="10F3F163" w14:textId="77777777" w:rsidR="00883B4E" w:rsidRPr="003F257C" w:rsidRDefault="00AD0E91" w:rsidP="003F257C">
      <w:pPr>
        <w:pStyle w:val="Default"/>
        <w:spacing w:after="120"/>
        <w:ind w:left="720"/>
        <w:rPr>
          <w:sz w:val="20"/>
          <w:szCs w:val="20"/>
        </w:rPr>
      </w:pPr>
      <w:r w:rsidRPr="003F257C">
        <w:rPr>
          <w:sz w:val="20"/>
          <w:szCs w:val="20"/>
        </w:rPr>
        <w:t>Wykonawca nie może zastrzec informacji, o których mowa w art. 86 ust. 4 ustawy.</w:t>
      </w:r>
    </w:p>
    <w:p w14:paraId="7980280C" w14:textId="3060F046" w:rsidR="00B46C3A" w:rsidRPr="003F257C" w:rsidRDefault="0076233A" w:rsidP="00F043B6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Wykonawca zobowiązany jest złożyć:</w:t>
      </w:r>
    </w:p>
    <w:p w14:paraId="448D4055" w14:textId="27879288" w:rsidR="00D55BDA" w:rsidRPr="003F257C" w:rsidRDefault="00D55BDA" w:rsidP="00F043B6">
      <w:pPr>
        <w:numPr>
          <w:ilvl w:val="0"/>
          <w:numId w:val="1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Formularz Ofertowy sporządzony i wypełniony według wzoru stanowiącego </w:t>
      </w:r>
      <w:r w:rsidRPr="003F257C">
        <w:rPr>
          <w:rFonts w:ascii="Arial" w:hAnsi="Arial" w:cs="Arial"/>
          <w:b/>
          <w:sz w:val="20"/>
          <w:szCs w:val="20"/>
        </w:rPr>
        <w:t xml:space="preserve">Załącznik Nr </w:t>
      </w:r>
      <w:r w:rsidR="00156767" w:rsidRPr="003F257C">
        <w:rPr>
          <w:rFonts w:ascii="Arial" w:hAnsi="Arial" w:cs="Arial"/>
          <w:b/>
          <w:sz w:val="20"/>
          <w:szCs w:val="20"/>
        </w:rPr>
        <w:t>2</w:t>
      </w:r>
      <w:r w:rsidR="00B733A1" w:rsidRPr="003F257C">
        <w:rPr>
          <w:rFonts w:ascii="Arial" w:hAnsi="Arial" w:cs="Arial"/>
          <w:color w:val="FF0000"/>
          <w:sz w:val="20"/>
          <w:szCs w:val="20"/>
        </w:rPr>
        <w:t xml:space="preserve"> </w:t>
      </w:r>
      <w:r w:rsidR="00513A4C" w:rsidRPr="003F257C">
        <w:rPr>
          <w:rFonts w:ascii="Arial" w:hAnsi="Arial" w:cs="Arial"/>
          <w:color w:val="FF0000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>do SIWZ,</w:t>
      </w:r>
    </w:p>
    <w:p w14:paraId="79E9CCF9" w14:textId="77777777" w:rsidR="00270DE0" w:rsidRPr="003F257C" w:rsidRDefault="00270DE0" w:rsidP="00F043B6">
      <w:pPr>
        <w:numPr>
          <w:ilvl w:val="0"/>
          <w:numId w:val="1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oświadczenia, o których mowa w pkt 5.1 </w:t>
      </w:r>
      <w:r w:rsidR="009C0ACA" w:rsidRPr="003F257C">
        <w:rPr>
          <w:rFonts w:ascii="Arial" w:hAnsi="Arial" w:cs="Arial"/>
          <w:sz w:val="20"/>
          <w:szCs w:val="20"/>
        </w:rPr>
        <w:t xml:space="preserve">SIWZ według wzoru stanowiącego </w:t>
      </w:r>
      <w:r w:rsidR="009C0ACA" w:rsidRPr="003F257C">
        <w:rPr>
          <w:rFonts w:ascii="Arial" w:hAnsi="Arial" w:cs="Arial"/>
          <w:b/>
          <w:sz w:val="20"/>
          <w:szCs w:val="20"/>
        </w:rPr>
        <w:t>Z</w:t>
      </w:r>
      <w:r w:rsidRPr="003F257C">
        <w:rPr>
          <w:rFonts w:ascii="Arial" w:hAnsi="Arial" w:cs="Arial"/>
          <w:b/>
          <w:sz w:val="20"/>
          <w:szCs w:val="20"/>
        </w:rPr>
        <w:t>ałącznik nr 3</w:t>
      </w:r>
      <w:r w:rsidR="009C0ACA" w:rsidRPr="003F257C">
        <w:rPr>
          <w:rFonts w:ascii="Arial" w:hAnsi="Arial" w:cs="Arial"/>
          <w:b/>
          <w:sz w:val="20"/>
          <w:szCs w:val="20"/>
        </w:rPr>
        <w:t xml:space="preserve"> i 4</w:t>
      </w:r>
      <w:r w:rsidR="006B0644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>do SIWZ</w:t>
      </w:r>
      <w:r w:rsidR="000E7562" w:rsidRPr="003F257C">
        <w:rPr>
          <w:rFonts w:ascii="Arial" w:hAnsi="Arial" w:cs="Arial"/>
          <w:sz w:val="20"/>
          <w:szCs w:val="20"/>
        </w:rPr>
        <w:t>,</w:t>
      </w:r>
    </w:p>
    <w:p w14:paraId="19697355" w14:textId="77777777" w:rsidR="00802ED9" w:rsidRPr="003F257C" w:rsidRDefault="00802ED9" w:rsidP="00F043B6">
      <w:pPr>
        <w:numPr>
          <w:ilvl w:val="0"/>
          <w:numId w:val="1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pełnomocnictwo do reprezentowania wykonawcy (wykonawców występujących wspólnie),</w:t>
      </w:r>
      <w:r w:rsidR="00B733A1" w:rsidRPr="003F257C">
        <w:rPr>
          <w:rFonts w:ascii="Arial" w:hAnsi="Arial" w:cs="Arial"/>
          <w:sz w:val="20"/>
          <w:szCs w:val="20"/>
        </w:rPr>
        <w:t xml:space="preserve"> </w:t>
      </w:r>
      <w:r w:rsidR="00592456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>o ile ofertę składa pełnomocnik</w:t>
      </w:r>
      <w:r w:rsidR="000E7562" w:rsidRPr="003F257C">
        <w:rPr>
          <w:rFonts w:ascii="Arial" w:hAnsi="Arial" w:cs="Arial"/>
          <w:sz w:val="20"/>
          <w:szCs w:val="20"/>
        </w:rPr>
        <w:t>,</w:t>
      </w:r>
    </w:p>
    <w:p w14:paraId="7D7A358E" w14:textId="77777777" w:rsidR="0062428A" w:rsidRPr="003F257C" w:rsidRDefault="0062428A" w:rsidP="00F043B6">
      <w:pPr>
        <w:numPr>
          <w:ilvl w:val="0"/>
          <w:numId w:val="1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zobowiązanie podmiotu trzeciego, o którym mowa w pkt 4.5.1 i 4.5.4 SIWZ – jeżeli wykonawca polega na zasobach lub sytuacji podmiotu trzeciego.</w:t>
      </w:r>
    </w:p>
    <w:p w14:paraId="546572D5" w14:textId="645A16CF" w:rsidR="00D55BDA" w:rsidRPr="003F257C" w:rsidRDefault="00D55BDA" w:rsidP="00F043B6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Ofertę </w:t>
      </w:r>
      <w:r w:rsidR="0076233A" w:rsidRPr="003F257C">
        <w:rPr>
          <w:rFonts w:ascii="Arial" w:hAnsi="Arial" w:cs="Arial"/>
          <w:sz w:val="20"/>
          <w:szCs w:val="20"/>
        </w:rPr>
        <w:t xml:space="preserve">i inne dokumenty, o których mowa w pkt. 7.15 </w:t>
      </w:r>
      <w:r w:rsidRPr="003F257C">
        <w:rPr>
          <w:rFonts w:ascii="Arial" w:hAnsi="Arial" w:cs="Arial"/>
          <w:sz w:val="20"/>
          <w:szCs w:val="20"/>
        </w:rPr>
        <w:t xml:space="preserve">należy umieścić w kopercie/opakowaniu </w:t>
      </w:r>
      <w:r w:rsidR="0076233A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 xml:space="preserve">i zabezpieczyć w sposób uniemożliwiający zapoznanie się z jej zawartością </w:t>
      </w:r>
      <w:r w:rsidR="00883F6E" w:rsidRPr="003F257C">
        <w:rPr>
          <w:rFonts w:ascii="Arial" w:hAnsi="Arial" w:cs="Arial"/>
          <w:sz w:val="20"/>
          <w:szCs w:val="20"/>
        </w:rPr>
        <w:t xml:space="preserve">bez naruszenia zabezpieczeń </w:t>
      </w:r>
      <w:r w:rsidRPr="003F257C">
        <w:rPr>
          <w:rFonts w:ascii="Arial" w:hAnsi="Arial" w:cs="Arial"/>
          <w:sz w:val="20"/>
          <w:szCs w:val="20"/>
        </w:rPr>
        <w:t xml:space="preserve">przed upływem terminu otwarcia ofert. </w:t>
      </w:r>
    </w:p>
    <w:p w14:paraId="52F34519" w14:textId="77777777" w:rsidR="00D55BDA" w:rsidRPr="003F257C" w:rsidRDefault="00D55BDA" w:rsidP="00F043B6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Na kopercie/opakowaniu należy umieścić następujące oznaczenia:</w:t>
      </w:r>
    </w:p>
    <w:p w14:paraId="008F31D2" w14:textId="2791778C" w:rsidR="000E7B86" w:rsidRPr="003F257C" w:rsidRDefault="00802ED9" w:rsidP="00F043B6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nazwa, adres, numer telefonu, </w:t>
      </w:r>
      <w:r w:rsidR="00D55BDA" w:rsidRPr="003F257C">
        <w:rPr>
          <w:rFonts w:ascii="Arial" w:hAnsi="Arial" w:cs="Arial"/>
          <w:sz w:val="20"/>
          <w:szCs w:val="20"/>
        </w:rPr>
        <w:t>faksu</w:t>
      </w:r>
      <w:r w:rsidRPr="003F257C">
        <w:rPr>
          <w:rFonts w:ascii="Arial" w:hAnsi="Arial" w:cs="Arial"/>
          <w:sz w:val="20"/>
          <w:szCs w:val="20"/>
        </w:rPr>
        <w:t>, adres e-mail</w:t>
      </w:r>
      <w:r w:rsidR="00D55BDA" w:rsidRPr="003F257C">
        <w:rPr>
          <w:rFonts w:ascii="Arial" w:hAnsi="Arial" w:cs="Arial"/>
          <w:sz w:val="20"/>
          <w:szCs w:val="20"/>
        </w:rPr>
        <w:t xml:space="preserve"> wykonawcy,</w:t>
      </w:r>
    </w:p>
    <w:p w14:paraId="1BB9BFEB" w14:textId="77777777" w:rsidR="002B452E" w:rsidRPr="003F257C" w:rsidRDefault="00D55BDA" w:rsidP="00F043B6">
      <w:pPr>
        <w:numPr>
          <w:ilvl w:val="0"/>
          <w:numId w:val="8"/>
        </w:numPr>
        <w:ind w:left="1100"/>
        <w:jc w:val="both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 xml:space="preserve">Ministerstwo </w:t>
      </w:r>
      <w:r w:rsidR="00592456" w:rsidRPr="003F257C">
        <w:rPr>
          <w:rFonts w:ascii="Arial" w:hAnsi="Arial" w:cs="Arial"/>
          <w:b/>
          <w:sz w:val="20"/>
          <w:szCs w:val="20"/>
        </w:rPr>
        <w:t>Środowiska</w:t>
      </w:r>
      <w:r w:rsidRPr="003F257C">
        <w:rPr>
          <w:rFonts w:ascii="Arial" w:hAnsi="Arial" w:cs="Arial"/>
          <w:b/>
          <w:sz w:val="20"/>
          <w:szCs w:val="20"/>
        </w:rPr>
        <w:t xml:space="preserve">, </w:t>
      </w:r>
      <w:r w:rsidR="00592456" w:rsidRPr="003F257C">
        <w:rPr>
          <w:rFonts w:ascii="Arial" w:hAnsi="Arial" w:cs="Arial"/>
          <w:b/>
          <w:sz w:val="20"/>
          <w:szCs w:val="20"/>
        </w:rPr>
        <w:t>KANCELARIA OGÓLNA</w:t>
      </w:r>
      <w:r w:rsidRPr="003F257C">
        <w:rPr>
          <w:rFonts w:ascii="Arial" w:hAnsi="Arial" w:cs="Arial"/>
          <w:b/>
          <w:sz w:val="20"/>
          <w:szCs w:val="20"/>
        </w:rPr>
        <w:t xml:space="preserve">, </w:t>
      </w:r>
    </w:p>
    <w:p w14:paraId="038B2257" w14:textId="29EF0A67" w:rsidR="00BB5704" w:rsidRPr="003F257C" w:rsidRDefault="00592456" w:rsidP="003F257C">
      <w:pPr>
        <w:spacing w:after="120"/>
        <w:ind w:left="1102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Ul. Wawelska 52/54, 00-922</w:t>
      </w:r>
      <w:r w:rsidR="00D55BDA" w:rsidRPr="003F257C">
        <w:rPr>
          <w:rFonts w:ascii="Arial" w:hAnsi="Arial" w:cs="Arial"/>
          <w:b/>
          <w:sz w:val="20"/>
          <w:szCs w:val="20"/>
        </w:rPr>
        <w:t xml:space="preserve"> Warszawa</w:t>
      </w:r>
    </w:p>
    <w:p w14:paraId="151F6387" w14:textId="18540C3D" w:rsidR="0078505B" w:rsidRPr="00E0612F" w:rsidRDefault="00D55BDA" w:rsidP="006E3725">
      <w:pPr>
        <w:spacing w:after="120"/>
        <w:jc w:val="center"/>
        <w:rPr>
          <w:rFonts w:ascii="Arial" w:hAnsi="Arial" w:cs="Arial"/>
          <w:i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OFERTA –</w:t>
      </w:r>
      <w:r w:rsidR="0078505B" w:rsidRPr="0078505B">
        <w:rPr>
          <w:rFonts w:ascii="Arial" w:hAnsi="Arial" w:cs="Arial"/>
          <w:b/>
          <w:sz w:val="20"/>
          <w:szCs w:val="20"/>
        </w:rPr>
        <w:t xml:space="preserve"> </w:t>
      </w:r>
      <w:r w:rsidR="0078505B" w:rsidRPr="00106A9C">
        <w:rPr>
          <w:rFonts w:ascii="Arial" w:hAnsi="Arial" w:cs="Arial"/>
          <w:b/>
          <w:sz w:val="20"/>
          <w:szCs w:val="20"/>
        </w:rPr>
        <w:t>Utrzymanie Zintegrowanego systemu Informatycznego Wspomagającego Zarządzanie Zasobami Ministerstwa Środowiska oraz świadczenie usług wsparcia, opieki serwisowej, konsultac</w:t>
      </w:r>
      <w:r w:rsidR="006E3725">
        <w:rPr>
          <w:rFonts w:ascii="Arial" w:hAnsi="Arial" w:cs="Arial"/>
          <w:b/>
          <w:sz w:val="20"/>
          <w:szCs w:val="20"/>
        </w:rPr>
        <w:t xml:space="preserve">ji zdalnych i wizyt konsultanta </w:t>
      </w:r>
      <w:r w:rsidR="0078505B" w:rsidRPr="00641F15">
        <w:rPr>
          <w:rFonts w:ascii="Arial" w:hAnsi="Arial" w:cs="Arial"/>
          <w:i/>
          <w:sz w:val="20"/>
          <w:szCs w:val="20"/>
        </w:rPr>
        <w:t>(znak postępowania BDG</w:t>
      </w:r>
      <w:r w:rsidR="0078505B">
        <w:rPr>
          <w:rFonts w:ascii="Arial" w:hAnsi="Arial" w:cs="Arial"/>
          <w:i/>
          <w:sz w:val="20"/>
          <w:szCs w:val="20"/>
        </w:rPr>
        <w:t>wzp-216/29/2017/bk</w:t>
      </w:r>
      <w:r w:rsidR="0078505B" w:rsidRPr="00641F15">
        <w:rPr>
          <w:rFonts w:ascii="Arial" w:hAnsi="Arial" w:cs="Arial"/>
          <w:i/>
          <w:sz w:val="20"/>
          <w:szCs w:val="20"/>
        </w:rPr>
        <w:t>)</w:t>
      </w:r>
    </w:p>
    <w:p w14:paraId="67B351D1" w14:textId="40F92178" w:rsidR="00D55BDA" w:rsidRPr="00190CD1" w:rsidRDefault="00D55BDA" w:rsidP="0078505B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190CD1">
        <w:rPr>
          <w:rFonts w:ascii="Arial" w:hAnsi="Arial" w:cs="Arial"/>
          <w:sz w:val="20"/>
          <w:szCs w:val="20"/>
        </w:rPr>
        <w:t xml:space="preserve">Nie otwierać przed </w:t>
      </w:r>
      <w:r w:rsidR="00D4798A">
        <w:rPr>
          <w:rFonts w:ascii="Arial" w:hAnsi="Arial" w:cs="Arial"/>
          <w:b/>
          <w:sz w:val="20"/>
          <w:szCs w:val="20"/>
        </w:rPr>
        <w:t>6</w:t>
      </w:r>
      <w:r w:rsidR="006B081D">
        <w:rPr>
          <w:rFonts w:ascii="Arial" w:hAnsi="Arial" w:cs="Arial"/>
          <w:b/>
          <w:sz w:val="20"/>
          <w:szCs w:val="20"/>
        </w:rPr>
        <w:t>.12.2017</w:t>
      </w:r>
      <w:r w:rsidRPr="00190CD1">
        <w:rPr>
          <w:rFonts w:ascii="Arial" w:hAnsi="Arial" w:cs="Arial"/>
          <w:sz w:val="20"/>
          <w:szCs w:val="20"/>
        </w:rPr>
        <w:t xml:space="preserve"> </w:t>
      </w:r>
      <w:r w:rsidRPr="00190CD1">
        <w:rPr>
          <w:rFonts w:ascii="Arial" w:hAnsi="Arial" w:cs="Arial"/>
          <w:b/>
          <w:sz w:val="20"/>
          <w:szCs w:val="20"/>
        </w:rPr>
        <w:t xml:space="preserve">r. do godz. </w:t>
      </w:r>
      <w:r w:rsidR="004414B7" w:rsidRPr="00190CD1">
        <w:rPr>
          <w:rFonts w:ascii="Arial" w:hAnsi="Arial" w:cs="Arial"/>
          <w:b/>
          <w:sz w:val="20"/>
          <w:szCs w:val="20"/>
        </w:rPr>
        <w:t>1</w:t>
      </w:r>
      <w:r w:rsidR="00592456" w:rsidRPr="00190CD1">
        <w:rPr>
          <w:rFonts w:ascii="Arial" w:hAnsi="Arial" w:cs="Arial"/>
          <w:b/>
          <w:sz w:val="20"/>
          <w:szCs w:val="20"/>
        </w:rPr>
        <w:t>2</w:t>
      </w:r>
      <w:r w:rsidR="004414B7" w:rsidRPr="00190CD1">
        <w:rPr>
          <w:rFonts w:ascii="Arial" w:hAnsi="Arial" w:cs="Arial"/>
          <w:b/>
          <w:sz w:val="20"/>
          <w:szCs w:val="20"/>
        </w:rPr>
        <w:t>:00</w:t>
      </w:r>
      <w:r w:rsidR="003C2116" w:rsidRPr="00190CD1">
        <w:rPr>
          <w:rFonts w:ascii="Arial" w:hAnsi="Arial" w:cs="Arial"/>
          <w:b/>
          <w:sz w:val="20"/>
          <w:szCs w:val="20"/>
        </w:rPr>
        <w:t>.</w:t>
      </w:r>
    </w:p>
    <w:p w14:paraId="6556A98C" w14:textId="44EC1F13" w:rsidR="00F70695" w:rsidRDefault="00F70695" w:rsidP="003F257C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8B34BE8" w14:textId="77777777" w:rsidR="008F7DDE" w:rsidRPr="003F257C" w:rsidRDefault="002B452E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Rozdział 8</w:t>
      </w:r>
    </w:p>
    <w:p w14:paraId="2173DA46" w14:textId="77777777" w:rsidR="002B452E" w:rsidRPr="003F257C" w:rsidRDefault="002B452E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SKŁADANIE I OTWARCIE OFERT</w:t>
      </w:r>
    </w:p>
    <w:p w14:paraId="748984D8" w14:textId="77777777" w:rsidR="002B452E" w:rsidRPr="003F257C" w:rsidRDefault="002B452E" w:rsidP="003F257C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ABA555E" w14:textId="08A48D69" w:rsidR="0038787D" w:rsidRPr="00190CD1" w:rsidRDefault="002B452E" w:rsidP="00F043B6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Ofertę wraz z dokumentami, o których mowa w Rozdziale 5 należy złożyć w terminie do </w:t>
      </w:r>
      <w:r w:rsidR="00D4798A">
        <w:rPr>
          <w:rFonts w:ascii="Arial" w:hAnsi="Arial" w:cs="Arial"/>
          <w:b/>
          <w:sz w:val="20"/>
          <w:szCs w:val="20"/>
        </w:rPr>
        <w:t>6</w:t>
      </w:r>
      <w:r w:rsidR="006B081D">
        <w:rPr>
          <w:rFonts w:ascii="Arial" w:hAnsi="Arial" w:cs="Arial"/>
          <w:b/>
          <w:sz w:val="20"/>
          <w:szCs w:val="20"/>
        </w:rPr>
        <w:t xml:space="preserve"> grudnia 2017r.</w:t>
      </w:r>
      <w:r w:rsidRPr="00190CD1">
        <w:rPr>
          <w:rFonts w:ascii="Arial" w:hAnsi="Arial" w:cs="Arial"/>
          <w:b/>
          <w:sz w:val="20"/>
          <w:szCs w:val="20"/>
        </w:rPr>
        <w:t xml:space="preserve"> </w:t>
      </w:r>
      <w:r w:rsidR="0038787D" w:rsidRPr="00190CD1">
        <w:rPr>
          <w:rFonts w:ascii="Arial" w:hAnsi="Arial" w:cs="Arial"/>
          <w:b/>
          <w:sz w:val="20"/>
          <w:szCs w:val="20"/>
        </w:rPr>
        <w:t xml:space="preserve">do godziny </w:t>
      </w:r>
      <w:r w:rsidR="004414B7" w:rsidRPr="00190CD1">
        <w:rPr>
          <w:rFonts w:ascii="Arial" w:hAnsi="Arial" w:cs="Arial"/>
          <w:b/>
          <w:sz w:val="20"/>
          <w:szCs w:val="20"/>
        </w:rPr>
        <w:t>1</w:t>
      </w:r>
      <w:r w:rsidR="00592456" w:rsidRPr="00190CD1">
        <w:rPr>
          <w:rFonts w:ascii="Arial" w:hAnsi="Arial" w:cs="Arial"/>
          <w:b/>
          <w:sz w:val="20"/>
          <w:szCs w:val="20"/>
        </w:rPr>
        <w:t>2</w:t>
      </w:r>
      <w:r w:rsidR="004414B7" w:rsidRPr="00190CD1">
        <w:rPr>
          <w:rFonts w:ascii="Arial" w:hAnsi="Arial" w:cs="Arial"/>
          <w:b/>
          <w:sz w:val="20"/>
          <w:szCs w:val="20"/>
        </w:rPr>
        <w:t>:00</w:t>
      </w:r>
      <w:r w:rsidR="0038787D" w:rsidRPr="00190CD1">
        <w:rPr>
          <w:rFonts w:ascii="Arial" w:hAnsi="Arial" w:cs="Arial"/>
          <w:sz w:val="20"/>
          <w:szCs w:val="20"/>
        </w:rPr>
        <w:t xml:space="preserve"> w Ministerstw</w:t>
      </w:r>
      <w:r w:rsidR="00B73941" w:rsidRPr="00190CD1">
        <w:rPr>
          <w:rFonts w:ascii="Arial" w:hAnsi="Arial" w:cs="Arial"/>
          <w:sz w:val="20"/>
          <w:szCs w:val="20"/>
        </w:rPr>
        <w:t>ie</w:t>
      </w:r>
      <w:r w:rsidR="0038787D" w:rsidRPr="00190CD1">
        <w:rPr>
          <w:rFonts w:ascii="Arial" w:hAnsi="Arial" w:cs="Arial"/>
          <w:sz w:val="20"/>
          <w:szCs w:val="20"/>
        </w:rPr>
        <w:t xml:space="preserve"> </w:t>
      </w:r>
      <w:r w:rsidR="00592456" w:rsidRPr="00190CD1">
        <w:rPr>
          <w:rFonts w:ascii="Arial" w:hAnsi="Arial" w:cs="Arial"/>
          <w:sz w:val="20"/>
          <w:szCs w:val="20"/>
        </w:rPr>
        <w:t>Środowiska</w:t>
      </w:r>
      <w:r w:rsidR="0038787D" w:rsidRPr="00190CD1">
        <w:rPr>
          <w:rFonts w:ascii="Arial" w:hAnsi="Arial" w:cs="Arial"/>
          <w:sz w:val="20"/>
          <w:szCs w:val="20"/>
        </w:rPr>
        <w:t>, 00-9</w:t>
      </w:r>
      <w:r w:rsidR="00592456" w:rsidRPr="00190CD1">
        <w:rPr>
          <w:rFonts w:ascii="Arial" w:hAnsi="Arial" w:cs="Arial"/>
          <w:sz w:val="20"/>
          <w:szCs w:val="20"/>
        </w:rPr>
        <w:t>22</w:t>
      </w:r>
      <w:r w:rsidR="0038787D" w:rsidRPr="00190CD1">
        <w:rPr>
          <w:rFonts w:ascii="Arial" w:hAnsi="Arial" w:cs="Arial"/>
          <w:sz w:val="20"/>
          <w:szCs w:val="20"/>
        </w:rPr>
        <w:t xml:space="preserve"> Warszawa, </w:t>
      </w:r>
      <w:r w:rsidR="00592456" w:rsidRPr="00190CD1">
        <w:rPr>
          <w:rFonts w:ascii="Arial" w:hAnsi="Arial" w:cs="Arial"/>
          <w:sz w:val="20"/>
          <w:szCs w:val="20"/>
        </w:rPr>
        <w:t>ul. Wawelska 52/54</w:t>
      </w:r>
      <w:r w:rsidR="0038787D" w:rsidRPr="00190CD1">
        <w:rPr>
          <w:rFonts w:ascii="Arial" w:hAnsi="Arial" w:cs="Arial"/>
          <w:sz w:val="20"/>
          <w:szCs w:val="20"/>
        </w:rPr>
        <w:t xml:space="preserve">, </w:t>
      </w:r>
      <w:r w:rsidR="00592456" w:rsidRPr="00190CD1">
        <w:rPr>
          <w:rFonts w:ascii="Arial" w:hAnsi="Arial" w:cs="Arial"/>
          <w:sz w:val="20"/>
          <w:szCs w:val="20"/>
        </w:rPr>
        <w:t>(</w:t>
      </w:r>
      <w:r w:rsidR="0038787D" w:rsidRPr="00190CD1">
        <w:rPr>
          <w:rFonts w:ascii="Arial" w:hAnsi="Arial" w:cs="Arial"/>
          <w:sz w:val="20"/>
          <w:szCs w:val="20"/>
        </w:rPr>
        <w:t xml:space="preserve">Kancelaria </w:t>
      </w:r>
      <w:r w:rsidR="00592456" w:rsidRPr="00190CD1">
        <w:rPr>
          <w:rFonts w:ascii="Arial" w:hAnsi="Arial" w:cs="Arial"/>
          <w:sz w:val="20"/>
          <w:szCs w:val="20"/>
        </w:rPr>
        <w:t>Ogólna Ministerstwa Środowiska</w:t>
      </w:r>
      <w:r w:rsidR="0038787D" w:rsidRPr="00190CD1">
        <w:rPr>
          <w:rFonts w:ascii="Arial" w:hAnsi="Arial" w:cs="Arial"/>
          <w:sz w:val="20"/>
          <w:szCs w:val="20"/>
        </w:rPr>
        <w:t xml:space="preserve">). </w:t>
      </w:r>
      <w:r w:rsidR="00883F6E" w:rsidRPr="00190CD1">
        <w:rPr>
          <w:rFonts w:ascii="Arial" w:hAnsi="Arial" w:cs="Arial"/>
          <w:sz w:val="20"/>
          <w:szCs w:val="20"/>
        </w:rPr>
        <w:t xml:space="preserve">Oferty można składać od poniedziałku do piątku </w:t>
      </w:r>
      <w:r w:rsidR="000E7B86" w:rsidRPr="00190CD1">
        <w:rPr>
          <w:rFonts w:ascii="Arial" w:hAnsi="Arial" w:cs="Arial"/>
          <w:sz w:val="20"/>
          <w:szCs w:val="20"/>
        </w:rPr>
        <w:br/>
      </w:r>
      <w:r w:rsidR="00883F6E" w:rsidRPr="00190CD1">
        <w:rPr>
          <w:rFonts w:ascii="Arial" w:hAnsi="Arial" w:cs="Arial"/>
          <w:sz w:val="20"/>
          <w:szCs w:val="20"/>
        </w:rPr>
        <w:t>w godzinach 8</w:t>
      </w:r>
      <w:r w:rsidR="00646663" w:rsidRPr="00190CD1">
        <w:rPr>
          <w:rFonts w:ascii="Arial" w:hAnsi="Arial" w:cs="Arial"/>
          <w:sz w:val="20"/>
          <w:szCs w:val="20"/>
        </w:rPr>
        <w:t>:</w:t>
      </w:r>
      <w:r w:rsidR="00883F6E" w:rsidRPr="00190CD1">
        <w:rPr>
          <w:rFonts w:ascii="Arial" w:hAnsi="Arial" w:cs="Arial"/>
          <w:sz w:val="20"/>
          <w:szCs w:val="20"/>
        </w:rPr>
        <w:t>15 -16</w:t>
      </w:r>
      <w:r w:rsidR="00646663" w:rsidRPr="00190CD1">
        <w:rPr>
          <w:rFonts w:ascii="Arial" w:hAnsi="Arial" w:cs="Arial"/>
          <w:sz w:val="20"/>
          <w:szCs w:val="20"/>
        </w:rPr>
        <w:t>:</w:t>
      </w:r>
      <w:r w:rsidR="00883F6E" w:rsidRPr="00190CD1">
        <w:rPr>
          <w:rFonts w:ascii="Arial" w:hAnsi="Arial" w:cs="Arial"/>
          <w:sz w:val="20"/>
          <w:szCs w:val="20"/>
        </w:rPr>
        <w:t>15.</w:t>
      </w:r>
    </w:p>
    <w:p w14:paraId="3969DD93" w14:textId="77777777" w:rsidR="0077183E" w:rsidRPr="00190CD1" w:rsidRDefault="0038787D" w:rsidP="00F043B6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90CD1">
        <w:rPr>
          <w:rFonts w:ascii="Arial" w:hAnsi="Arial" w:cs="Arial"/>
          <w:sz w:val="20"/>
          <w:szCs w:val="20"/>
        </w:rPr>
        <w:t>Decydujące znaczenie dla zachowania terminu składania ofert ma data i godzina wpływu</w:t>
      </w:r>
      <w:r w:rsidR="0077183E" w:rsidRPr="00190CD1">
        <w:rPr>
          <w:rFonts w:ascii="Arial" w:hAnsi="Arial" w:cs="Arial"/>
          <w:sz w:val="20"/>
          <w:szCs w:val="20"/>
        </w:rPr>
        <w:t xml:space="preserve"> oferty</w:t>
      </w:r>
      <w:r w:rsidR="004B0D55" w:rsidRPr="00190CD1">
        <w:rPr>
          <w:rFonts w:ascii="Arial" w:hAnsi="Arial" w:cs="Arial"/>
          <w:sz w:val="20"/>
          <w:szCs w:val="20"/>
        </w:rPr>
        <w:br/>
      </w:r>
      <w:r w:rsidR="0077183E" w:rsidRPr="00190CD1">
        <w:rPr>
          <w:rFonts w:ascii="Arial" w:hAnsi="Arial" w:cs="Arial"/>
          <w:sz w:val="20"/>
          <w:szCs w:val="20"/>
        </w:rPr>
        <w:t>w miejsce wskazane w pkt 8.1, a nie data jej wysłania przesyłką pocztową lub kurierską.</w:t>
      </w:r>
    </w:p>
    <w:p w14:paraId="2D6635DB" w14:textId="7CE90AF0" w:rsidR="0077183E" w:rsidRPr="003F257C" w:rsidRDefault="0077183E" w:rsidP="00F043B6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90CD1">
        <w:rPr>
          <w:rFonts w:ascii="Arial" w:hAnsi="Arial" w:cs="Arial"/>
          <w:sz w:val="20"/>
          <w:szCs w:val="20"/>
        </w:rPr>
        <w:t xml:space="preserve">Otwarcie ofert </w:t>
      </w:r>
      <w:r w:rsidR="004B0D55" w:rsidRPr="00190CD1">
        <w:rPr>
          <w:rFonts w:ascii="Arial" w:hAnsi="Arial" w:cs="Arial"/>
          <w:sz w:val="20"/>
          <w:szCs w:val="20"/>
        </w:rPr>
        <w:t xml:space="preserve">nastąpi </w:t>
      </w:r>
      <w:r w:rsidR="00D4798A">
        <w:rPr>
          <w:rFonts w:ascii="Arial" w:hAnsi="Arial" w:cs="Arial"/>
          <w:b/>
          <w:sz w:val="20"/>
          <w:szCs w:val="20"/>
        </w:rPr>
        <w:t>6</w:t>
      </w:r>
      <w:r w:rsidR="006B081D">
        <w:rPr>
          <w:rFonts w:ascii="Arial" w:hAnsi="Arial" w:cs="Arial"/>
          <w:b/>
          <w:sz w:val="20"/>
          <w:szCs w:val="20"/>
        </w:rPr>
        <w:t xml:space="preserve"> grudnia</w:t>
      </w:r>
      <w:r w:rsidR="002D5C61" w:rsidRPr="00CA418C">
        <w:rPr>
          <w:rFonts w:ascii="Arial" w:hAnsi="Arial" w:cs="Arial"/>
          <w:sz w:val="20"/>
          <w:szCs w:val="20"/>
        </w:rPr>
        <w:t xml:space="preserve"> </w:t>
      </w:r>
      <w:r w:rsidR="00E96D58" w:rsidRPr="00CA418C">
        <w:rPr>
          <w:rFonts w:ascii="Arial" w:hAnsi="Arial" w:cs="Arial"/>
          <w:b/>
          <w:sz w:val="20"/>
          <w:szCs w:val="20"/>
        </w:rPr>
        <w:t>2017</w:t>
      </w:r>
      <w:r w:rsidR="003C2116" w:rsidRPr="00CA418C">
        <w:rPr>
          <w:rFonts w:ascii="Arial" w:hAnsi="Arial" w:cs="Arial"/>
          <w:b/>
          <w:sz w:val="20"/>
          <w:szCs w:val="20"/>
        </w:rPr>
        <w:t xml:space="preserve"> r.</w:t>
      </w:r>
      <w:r w:rsidRPr="00CA418C">
        <w:rPr>
          <w:rFonts w:ascii="Arial" w:hAnsi="Arial" w:cs="Arial"/>
          <w:sz w:val="20"/>
          <w:szCs w:val="20"/>
        </w:rPr>
        <w:t xml:space="preserve"> </w:t>
      </w:r>
      <w:r w:rsidRPr="00CA418C">
        <w:rPr>
          <w:rFonts w:ascii="Arial" w:hAnsi="Arial" w:cs="Arial"/>
          <w:b/>
          <w:sz w:val="20"/>
          <w:szCs w:val="20"/>
        </w:rPr>
        <w:t xml:space="preserve">o godzinie </w:t>
      </w:r>
      <w:r w:rsidR="004414B7" w:rsidRPr="00CA418C">
        <w:rPr>
          <w:rFonts w:ascii="Arial" w:hAnsi="Arial" w:cs="Arial"/>
          <w:b/>
          <w:sz w:val="20"/>
          <w:szCs w:val="20"/>
        </w:rPr>
        <w:t>1</w:t>
      </w:r>
      <w:r w:rsidR="00C42DE0" w:rsidRPr="00CA418C">
        <w:rPr>
          <w:rFonts w:ascii="Arial" w:hAnsi="Arial" w:cs="Arial"/>
          <w:b/>
          <w:sz w:val="20"/>
          <w:szCs w:val="20"/>
        </w:rPr>
        <w:t>2</w:t>
      </w:r>
      <w:r w:rsidR="004414B7" w:rsidRPr="00CA418C">
        <w:rPr>
          <w:rFonts w:ascii="Arial" w:hAnsi="Arial" w:cs="Arial"/>
          <w:b/>
          <w:sz w:val="20"/>
          <w:szCs w:val="20"/>
        </w:rPr>
        <w:t>:</w:t>
      </w:r>
      <w:r w:rsidR="003C2116" w:rsidRPr="00CA418C">
        <w:rPr>
          <w:rFonts w:ascii="Arial" w:hAnsi="Arial" w:cs="Arial"/>
          <w:b/>
          <w:sz w:val="20"/>
          <w:szCs w:val="20"/>
        </w:rPr>
        <w:t>15</w:t>
      </w:r>
      <w:r w:rsidRPr="00CA418C">
        <w:rPr>
          <w:rFonts w:ascii="Arial" w:hAnsi="Arial" w:cs="Arial"/>
          <w:sz w:val="20"/>
          <w:szCs w:val="20"/>
        </w:rPr>
        <w:t xml:space="preserve"> </w:t>
      </w:r>
      <w:r w:rsidRPr="003F257C">
        <w:rPr>
          <w:rFonts w:ascii="Arial" w:hAnsi="Arial" w:cs="Arial"/>
          <w:b/>
          <w:sz w:val="20"/>
          <w:szCs w:val="20"/>
        </w:rPr>
        <w:t>w siedzibie Ministerstwa</w:t>
      </w:r>
      <w:r w:rsidR="004C4AD4" w:rsidRPr="003F257C">
        <w:rPr>
          <w:rFonts w:ascii="Arial" w:hAnsi="Arial" w:cs="Arial"/>
          <w:b/>
          <w:sz w:val="20"/>
          <w:szCs w:val="20"/>
        </w:rPr>
        <w:t xml:space="preserve"> </w:t>
      </w:r>
      <w:r w:rsidR="00C42DE0" w:rsidRPr="003F257C">
        <w:rPr>
          <w:rFonts w:ascii="Arial" w:hAnsi="Arial" w:cs="Arial"/>
          <w:b/>
          <w:sz w:val="20"/>
          <w:szCs w:val="20"/>
        </w:rPr>
        <w:t>Środowiska</w:t>
      </w:r>
      <w:r w:rsidRPr="003F257C">
        <w:rPr>
          <w:rFonts w:ascii="Arial" w:hAnsi="Arial" w:cs="Arial"/>
          <w:b/>
          <w:sz w:val="20"/>
          <w:szCs w:val="20"/>
        </w:rPr>
        <w:t xml:space="preserve">, Warszawa, ul. </w:t>
      </w:r>
      <w:r w:rsidR="00C42DE0" w:rsidRPr="003F257C">
        <w:rPr>
          <w:rFonts w:ascii="Arial" w:hAnsi="Arial" w:cs="Arial"/>
          <w:b/>
          <w:sz w:val="20"/>
          <w:szCs w:val="20"/>
        </w:rPr>
        <w:t>Wawelska 52/54</w:t>
      </w:r>
      <w:r w:rsidRPr="003F257C">
        <w:rPr>
          <w:rFonts w:ascii="Arial" w:hAnsi="Arial" w:cs="Arial"/>
          <w:b/>
          <w:sz w:val="20"/>
          <w:szCs w:val="20"/>
        </w:rPr>
        <w:t xml:space="preserve">, </w:t>
      </w:r>
      <w:r w:rsidR="00C42DE0" w:rsidRPr="003F257C">
        <w:rPr>
          <w:rFonts w:ascii="Arial" w:hAnsi="Arial" w:cs="Arial"/>
          <w:b/>
          <w:sz w:val="20"/>
          <w:szCs w:val="20"/>
        </w:rPr>
        <w:t>Biuro Dyrektora Generalnego pokój nr 31</w:t>
      </w:r>
      <w:r w:rsidR="003C2116" w:rsidRPr="003F257C">
        <w:rPr>
          <w:rFonts w:ascii="Arial" w:hAnsi="Arial" w:cs="Arial"/>
          <w:b/>
          <w:sz w:val="20"/>
          <w:szCs w:val="20"/>
        </w:rPr>
        <w:t>.</w:t>
      </w:r>
    </w:p>
    <w:p w14:paraId="452CEA26" w14:textId="77777777" w:rsidR="0077183E" w:rsidRPr="003F257C" w:rsidRDefault="0077183E" w:rsidP="00F043B6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Wykonawca może wprowadzić zmiany do złożonej oferty, pod warunkiem, że zamawiający otrzyma pisemne zawiadomienie o wprowadzeniu zmian do oferty przed upływem terminu składania ofert. Powiadomienie o wprowadzeniu zmian musi być złożone według takich samych zasad, jak składana oferta, w kopercie oznaczonej jak w pkt 7.17 z dodatkowym oznaczeniem „ZMIANA”.</w:t>
      </w:r>
    </w:p>
    <w:p w14:paraId="671F9A9B" w14:textId="77777777" w:rsidR="00E257B6" w:rsidRPr="003F257C" w:rsidRDefault="00926943" w:rsidP="00F043B6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Wykonawca może przed upływem terminu składania ofert wycofać ofertę, poprzez złożenie pisemnego powiadomienia podpisanego przez osobę (osoby) uprawnioną do reprezentowania Wykonawcy.</w:t>
      </w:r>
    </w:p>
    <w:p w14:paraId="427B0E3D" w14:textId="77777777" w:rsidR="0077183E" w:rsidRPr="003F257C" w:rsidRDefault="00F7131C" w:rsidP="00F043B6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lastRenderedPageBreak/>
        <w:t>Otwarcie ofert jest jawne. W</w:t>
      </w:r>
      <w:r w:rsidR="00E257B6" w:rsidRPr="003F257C">
        <w:rPr>
          <w:rFonts w:ascii="Arial" w:hAnsi="Arial" w:cs="Arial"/>
          <w:sz w:val="20"/>
          <w:szCs w:val="20"/>
        </w:rPr>
        <w:t xml:space="preserve">ykonawcy mogą uczestniczyć w sesji otwarcia ofert. </w:t>
      </w:r>
    </w:p>
    <w:p w14:paraId="05DE2383" w14:textId="77777777" w:rsidR="00802ED9" w:rsidRPr="003F257C" w:rsidRDefault="00802ED9" w:rsidP="00F043B6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Niezwłocznie po otwarciu ofert zamawiający zamieści na własnej stronie internetowej (</w:t>
      </w:r>
      <w:r w:rsidR="00C42DE0" w:rsidRPr="003F257C">
        <w:rPr>
          <w:rFonts w:ascii="Arial" w:hAnsi="Arial" w:cs="Arial"/>
          <w:sz w:val="20"/>
          <w:szCs w:val="20"/>
        </w:rPr>
        <w:t>bip.mos.gov.pl</w:t>
      </w:r>
      <w:r w:rsidRPr="003F257C">
        <w:rPr>
          <w:rFonts w:ascii="Arial" w:hAnsi="Arial" w:cs="Arial"/>
          <w:sz w:val="20"/>
          <w:szCs w:val="20"/>
        </w:rPr>
        <w:t>) informacje dotyczące:</w:t>
      </w:r>
    </w:p>
    <w:p w14:paraId="36051AE7" w14:textId="77777777" w:rsidR="00802ED9" w:rsidRPr="003F257C" w:rsidRDefault="00802ED9" w:rsidP="003F257C">
      <w:pPr>
        <w:tabs>
          <w:tab w:val="left" w:pos="720"/>
        </w:tabs>
        <w:autoSpaceDE w:val="0"/>
        <w:autoSpaceDN w:val="0"/>
        <w:adjustRightInd w:val="0"/>
        <w:ind w:left="873" w:hanging="408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1)</w:t>
      </w:r>
      <w:r w:rsidRPr="003F257C">
        <w:rPr>
          <w:rFonts w:ascii="Arial" w:hAnsi="Arial" w:cs="Arial"/>
          <w:sz w:val="20"/>
          <w:szCs w:val="20"/>
        </w:rPr>
        <w:tab/>
        <w:t>kwoty, jaką zamierza przeznaczyć na sfinansowanie zamówienia;</w:t>
      </w:r>
    </w:p>
    <w:p w14:paraId="7CE5E03D" w14:textId="77777777" w:rsidR="00802ED9" w:rsidRPr="003F257C" w:rsidRDefault="00802ED9" w:rsidP="003F257C">
      <w:pPr>
        <w:tabs>
          <w:tab w:val="left" w:pos="720"/>
        </w:tabs>
        <w:autoSpaceDE w:val="0"/>
        <w:autoSpaceDN w:val="0"/>
        <w:adjustRightInd w:val="0"/>
        <w:ind w:left="873" w:hanging="408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2)</w:t>
      </w:r>
      <w:r w:rsidRPr="003F257C">
        <w:rPr>
          <w:rFonts w:ascii="Arial" w:hAnsi="Arial" w:cs="Arial"/>
          <w:sz w:val="20"/>
          <w:szCs w:val="20"/>
        </w:rPr>
        <w:tab/>
        <w:t>firm oraz adresów wykonawców, którzy złożyli oferty w terminie;</w:t>
      </w:r>
    </w:p>
    <w:p w14:paraId="19D87993" w14:textId="77777777" w:rsidR="00802ED9" w:rsidRPr="003F257C" w:rsidRDefault="00802ED9" w:rsidP="003F257C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3)</w:t>
      </w:r>
      <w:r w:rsidRPr="003F257C">
        <w:rPr>
          <w:rFonts w:ascii="Arial" w:hAnsi="Arial" w:cs="Arial"/>
          <w:sz w:val="20"/>
          <w:szCs w:val="20"/>
        </w:rPr>
        <w:tab/>
        <w:t>ceny, terminu wykonania zamówienia, okresu gwarancji i warunków płatności zawartych w ofertach</w:t>
      </w:r>
    </w:p>
    <w:p w14:paraId="20BCC828" w14:textId="3BA5F303" w:rsidR="00E257B6" w:rsidRPr="003F257C" w:rsidRDefault="00C54D20" w:rsidP="00F043B6">
      <w:pPr>
        <w:numPr>
          <w:ilvl w:val="1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Oferty złożone po terminie, o którym mowa w punkcie 8.1</w:t>
      </w:r>
      <w:r w:rsidR="00F7131C" w:rsidRPr="003F257C">
        <w:rPr>
          <w:rFonts w:ascii="Arial" w:hAnsi="Arial" w:cs="Arial"/>
          <w:sz w:val="20"/>
          <w:szCs w:val="20"/>
        </w:rPr>
        <w:t>,</w:t>
      </w:r>
      <w:r w:rsidRPr="003F257C">
        <w:rPr>
          <w:rFonts w:ascii="Arial" w:hAnsi="Arial" w:cs="Arial"/>
          <w:sz w:val="20"/>
          <w:szCs w:val="20"/>
        </w:rPr>
        <w:t xml:space="preserve"> zostaną </w:t>
      </w:r>
      <w:r w:rsidR="00256808" w:rsidRPr="003F257C">
        <w:rPr>
          <w:rFonts w:ascii="Arial" w:hAnsi="Arial" w:cs="Arial"/>
          <w:sz w:val="20"/>
          <w:szCs w:val="20"/>
        </w:rPr>
        <w:t>niezwłocznie zwrócone wykonawcom</w:t>
      </w:r>
      <w:r w:rsidR="00802ED9" w:rsidRPr="003F257C">
        <w:rPr>
          <w:rFonts w:ascii="Arial" w:hAnsi="Arial" w:cs="Arial"/>
          <w:sz w:val="20"/>
          <w:szCs w:val="20"/>
        </w:rPr>
        <w:t>.</w:t>
      </w:r>
    </w:p>
    <w:p w14:paraId="05577283" w14:textId="77777777" w:rsidR="00C42DE0" w:rsidRPr="003F257C" w:rsidRDefault="00C42DE0" w:rsidP="003F257C">
      <w:pPr>
        <w:jc w:val="both"/>
        <w:rPr>
          <w:rFonts w:ascii="Arial" w:hAnsi="Arial" w:cs="Arial"/>
          <w:sz w:val="20"/>
          <w:szCs w:val="20"/>
        </w:rPr>
      </w:pPr>
    </w:p>
    <w:p w14:paraId="06D0C61D" w14:textId="77777777" w:rsidR="00E257B6" w:rsidRPr="003F257C" w:rsidRDefault="00E257B6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Rozdział 9</w:t>
      </w:r>
    </w:p>
    <w:p w14:paraId="124CF4B2" w14:textId="77777777" w:rsidR="00E257B6" w:rsidRPr="003F257C" w:rsidRDefault="00E257B6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TERMIN ZWIĄZANIA OFERTĄ</w:t>
      </w:r>
    </w:p>
    <w:p w14:paraId="0A8EB1FF" w14:textId="77777777" w:rsidR="00035B67" w:rsidRPr="003F257C" w:rsidRDefault="00E257B6" w:rsidP="00F043B6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Wykonawca jest związany ofertą </w:t>
      </w:r>
      <w:r w:rsidR="00256808" w:rsidRPr="003F257C">
        <w:rPr>
          <w:rFonts w:ascii="Arial" w:hAnsi="Arial" w:cs="Arial"/>
          <w:sz w:val="20"/>
          <w:szCs w:val="20"/>
        </w:rPr>
        <w:t>przez okres 3</w:t>
      </w:r>
      <w:r w:rsidRPr="003F257C">
        <w:rPr>
          <w:rFonts w:ascii="Arial" w:hAnsi="Arial" w:cs="Arial"/>
          <w:sz w:val="20"/>
          <w:szCs w:val="20"/>
        </w:rPr>
        <w:t>0 dni od terminu składania ofert.</w:t>
      </w:r>
    </w:p>
    <w:p w14:paraId="1F4F3744" w14:textId="77777777" w:rsidR="00E257B6" w:rsidRPr="003F257C" w:rsidRDefault="00E257B6" w:rsidP="00F043B6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Bieg terminu związania ofertą rozpoczyna się wraz z upływem terminu składania ofert.</w:t>
      </w:r>
    </w:p>
    <w:p w14:paraId="3D07E4F3" w14:textId="77777777" w:rsidR="00882FD7" w:rsidRPr="003F257C" w:rsidRDefault="00882FD7" w:rsidP="00F043B6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Wykonawca samodzielnie lub na wniosek zamawiającego może przedłużyć termin związania ofertą,</w:t>
      </w:r>
      <w:r w:rsidR="004B0D55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>z tym, że</w:t>
      </w:r>
      <w:r w:rsidR="004748A0" w:rsidRPr="003F257C">
        <w:rPr>
          <w:rFonts w:ascii="Arial" w:hAnsi="Arial" w:cs="Arial"/>
          <w:sz w:val="20"/>
          <w:szCs w:val="20"/>
        </w:rPr>
        <w:t xml:space="preserve"> zamawiający może tylko raz, co najmniej na 3 dni przed upływem terminu związania ofertą zwrócić się do wykonawców o wyrażenie zgody na przedłużenie tego terminu o oznaczony </w:t>
      </w:r>
      <w:r w:rsidR="00C54D20" w:rsidRPr="003F257C">
        <w:rPr>
          <w:rFonts w:ascii="Arial" w:hAnsi="Arial" w:cs="Arial"/>
          <w:sz w:val="20"/>
          <w:szCs w:val="20"/>
        </w:rPr>
        <w:t>okres</w:t>
      </w:r>
      <w:r w:rsidR="004748A0" w:rsidRPr="003F257C">
        <w:rPr>
          <w:rFonts w:ascii="Arial" w:hAnsi="Arial" w:cs="Arial"/>
          <w:sz w:val="20"/>
          <w:szCs w:val="20"/>
        </w:rPr>
        <w:t>,</w:t>
      </w:r>
      <w:r w:rsidR="004B0D55" w:rsidRPr="003F257C">
        <w:rPr>
          <w:rFonts w:ascii="Arial" w:hAnsi="Arial" w:cs="Arial"/>
          <w:sz w:val="20"/>
          <w:szCs w:val="20"/>
        </w:rPr>
        <w:br/>
      </w:r>
      <w:r w:rsidR="004748A0" w:rsidRPr="003F257C">
        <w:rPr>
          <w:rFonts w:ascii="Arial" w:hAnsi="Arial" w:cs="Arial"/>
          <w:sz w:val="20"/>
          <w:szCs w:val="20"/>
        </w:rPr>
        <w:t>nie dłuższy jednak</w:t>
      </w:r>
      <w:r w:rsidR="00C54D20" w:rsidRPr="003F257C">
        <w:rPr>
          <w:rFonts w:ascii="Arial" w:hAnsi="Arial" w:cs="Arial"/>
          <w:sz w:val="20"/>
          <w:szCs w:val="20"/>
        </w:rPr>
        <w:t xml:space="preserve"> niż o 60 dni. </w:t>
      </w:r>
    </w:p>
    <w:p w14:paraId="72E70F6C" w14:textId="77777777" w:rsidR="00C42DE0" w:rsidRPr="003F257C" w:rsidRDefault="00C42DE0" w:rsidP="003F257C">
      <w:pPr>
        <w:spacing w:after="120"/>
        <w:ind w:left="450"/>
        <w:jc w:val="both"/>
        <w:rPr>
          <w:rFonts w:ascii="Arial" w:hAnsi="Arial" w:cs="Arial"/>
          <w:sz w:val="20"/>
          <w:szCs w:val="20"/>
        </w:rPr>
      </w:pPr>
    </w:p>
    <w:p w14:paraId="25479793" w14:textId="77777777" w:rsidR="00C54D20" w:rsidRPr="003F257C" w:rsidRDefault="00C54D20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Rozdział 10</w:t>
      </w:r>
    </w:p>
    <w:p w14:paraId="468EA743" w14:textId="77777777" w:rsidR="00C54D20" w:rsidRPr="003F257C" w:rsidRDefault="00C54D20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OPIS SPOSOBU OBLICZENIA CENY</w:t>
      </w:r>
    </w:p>
    <w:p w14:paraId="281E4E2B" w14:textId="2279B20F" w:rsidR="009A0A5F" w:rsidRPr="003F257C" w:rsidRDefault="009A0A5F" w:rsidP="00F043B6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Wykonawca</w:t>
      </w:r>
      <w:r w:rsidR="00DC676E">
        <w:rPr>
          <w:rFonts w:ascii="Arial" w:hAnsi="Arial" w:cs="Arial"/>
          <w:sz w:val="20"/>
          <w:szCs w:val="20"/>
        </w:rPr>
        <w:t xml:space="preserve"> </w:t>
      </w:r>
      <w:r w:rsidR="006D0E46">
        <w:rPr>
          <w:rFonts w:ascii="Arial" w:hAnsi="Arial" w:cs="Arial"/>
          <w:sz w:val="20"/>
          <w:szCs w:val="20"/>
        </w:rPr>
        <w:t xml:space="preserve">poda </w:t>
      </w:r>
      <w:r w:rsidR="006B081D">
        <w:rPr>
          <w:rFonts w:ascii="Arial" w:hAnsi="Arial" w:cs="Arial"/>
          <w:sz w:val="20"/>
          <w:szCs w:val="20"/>
        </w:rPr>
        <w:t>ceny</w:t>
      </w:r>
      <w:r w:rsidR="006D0E46">
        <w:rPr>
          <w:rFonts w:ascii="Arial" w:hAnsi="Arial" w:cs="Arial"/>
          <w:sz w:val="20"/>
          <w:szCs w:val="20"/>
        </w:rPr>
        <w:t xml:space="preserve"> </w:t>
      </w:r>
      <w:r w:rsidR="006B081D">
        <w:rPr>
          <w:rFonts w:ascii="Arial" w:hAnsi="Arial" w:cs="Arial"/>
          <w:sz w:val="20"/>
          <w:szCs w:val="20"/>
        </w:rPr>
        <w:t xml:space="preserve"> jednostkowe brutto oraz</w:t>
      </w:r>
      <w:r w:rsidR="00A02956">
        <w:rPr>
          <w:rFonts w:ascii="Arial" w:hAnsi="Arial" w:cs="Arial"/>
          <w:sz w:val="20"/>
          <w:szCs w:val="20"/>
        </w:rPr>
        <w:t xml:space="preserve"> przemnoży przez przewidywane ilości. Suma </w:t>
      </w:r>
      <w:r w:rsidR="00DC676E">
        <w:rPr>
          <w:rFonts w:ascii="Arial" w:hAnsi="Arial" w:cs="Arial"/>
          <w:sz w:val="20"/>
          <w:szCs w:val="20"/>
        </w:rPr>
        <w:t xml:space="preserve">tych </w:t>
      </w:r>
      <w:r w:rsidR="00A02956">
        <w:rPr>
          <w:rFonts w:ascii="Arial" w:hAnsi="Arial" w:cs="Arial"/>
          <w:sz w:val="20"/>
          <w:szCs w:val="20"/>
        </w:rPr>
        <w:t>iloczynów będzie stanowiła</w:t>
      </w:r>
      <w:r w:rsidRPr="003F257C">
        <w:rPr>
          <w:rFonts w:ascii="Arial" w:hAnsi="Arial" w:cs="Arial"/>
          <w:sz w:val="20"/>
          <w:szCs w:val="20"/>
        </w:rPr>
        <w:t xml:space="preserve"> cenę </w:t>
      </w:r>
      <w:r w:rsidR="008529C1" w:rsidRPr="003F257C">
        <w:rPr>
          <w:rFonts w:ascii="Arial" w:hAnsi="Arial" w:cs="Arial"/>
          <w:sz w:val="20"/>
          <w:szCs w:val="20"/>
        </w:rPr>
        <w:t xml:space="preserve">brutto </w:t>
      </w:r>
      <w:r w:rsidR="00A02956">
        <w:rPr>
          <w:rFonts w:ascii="Arial" w:hAnsi="Arial" w:cs="Arial"/>
          <w:sz w:val="20"/>
          <w:szCs w:val="20"/>
        </w:rPr>
        <w:t xml:space="preserve">oferty, którą należy podać </w:t>
      </w:r>
      <w:r w:rsidRPr="003F257C">
        <w:rPr>
          <w:rFonts w:ascii="Arial" w:hAnsi="Arial" w:cs="Arial"/>
          <w:sz w:val="20"/>
          <w:szCs w:val="20"/>
        </w:rPr>
        <w:t xml:space="preserve">w Formularzu Ofertowym sporządzonym </w:t>
      </w:r>
      <w:r w:rsidR="00F70695" w:rsidRPr="003F257C">
        <w:rPr>
          <w:rFonts w:ascii="Arial" w:hAnsi="Arial" w:cs="Arial"/>
          <w:sz w:val="20"/>
          <w:szCs w:val="20"/>
        </w:rPr>
        <w:t>według</w:t>
      </w:r>
      <w:r w:rsidRPr="003F257C">
        <w:rPr>
          <w:rFonts w:ascii="Arial" w:hAnsi="Arial" w:cs="Arial"/>
          <w:sz w:val="20"/>
          <w:szCs w:val="20"/>
        </w:rPr>
        <w:t xml:space="preserve"> w</w:t>
      </w:r>
      <w:r w:rsidR="00C41B33" w:rsidRPr="003F257C">
        <w:rPr>
          <w:rFonts w:ascii="Arial" w:hAnsi="Arial" w:cs="Arial"/>
          <w:sz w:val="20"/>
          <w:szCs w:val="20"/>
        </w:rPr>
        <w:t xml:space="preserve">zoru stanowiącego </w:t>
      </w:r>
      <w:r w:rsidR="00C41B33" w:rsidRPr="003F257C">
        <w:rPr>
          <w:rFonts w:ascii="Arial" w:hAnsi="Arial" w:cs="Arial"/>
          <w:b/>
          <w:sz w:val="20"/>
          <w:szCs w:val="20"/>
        </w:rPr>
        <w:t xml:space="preserve">Załącznik Nr </w:t>
      </w:r>
      <w:r w:rsidR="000453AA" w:rsidRPr="003F257C">
        <w:rPr>
          <w:rFonts w:ascii="Arial" w:hAnsi="Arial" w:cs="Arial"/>
          <w:b/>
          <w:sz w:val="20"/>
          <w:szCs w:val="20"/>
        </w:rPr>
        <w:t xml:space="preserve">2 </w:t>
      </w:r>
      <w:r w:rsidRPr="003F257C">
        <w:rPr>
          <w:rFonts w:ascii="Arial" w:hAnsi="Arial" w:cs="Arial"/>
          <w:b/>
          <w:sz w:val="20"/>
          <w:szCs w:val="20"/>
        </w:rPr>
        <w:t>do SIWZ</w:t>
      </w:r>
      <w:r w:rsidR="00993620" w:rsidRPr="003F257C">
        <w:rPr>
          <w:rFonts w:ascii="Arial" w:hAnsi="Arial" w:cs="Arial"/>
          <w:sz w:val="20"/>
          <w:szCs w:val="20"/>
        </w:rPr>
        <w:t>.</w:t>
      </w:r>
    </w:p>
    <w:p w14:paraId="5F6D5FFF" w14:textId="77777777" w:rsidR="009A0A5F" w:rsidRPr="003F257C" w:rsidRDefault="008501D8" w:rsidP="00F043B6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Cena musi być wyrażona</w:t>
      </w:r>
      <w:r w:rsidR="009A0A5F" w:rsidRPr="003F257C">
        <w:rPr>
          <w:rFonts w:ascii="Arial" w:hAnsi="Arial" w:cs="Arial"/>
          <w:sz w:val="20"/>
          <w:szCs w:val="20"/>
        </w:rPr>
        <w:t xml:space="preserve"> w złotych polskich (PLN), z dokładnością nie większą niż dwa miejsca</w:t>
      </w:r>
      <w:r w:rsidR="004B0D55" w:rsidRPr="003F257C">
        <w:rPr>
          <w:rFonts w:ascii="Arial" w:hAnsi="Arial" w:cs="Arial"/>
          <w:sz w:val="20"/>
          <w:szCs w:val="20"/>
        </w:rPr>
        <w:br/>
      </w:r>
      <w:r w:rsidR="009A0A5F" w:rsidRPr="003F257C">
        <w:rPr>
          <w:rFonts w:ascii="Arial" w:hAnsi="Arial" w:cs="Arial"/>
          <w:sz w:val="20"/>
          <w:szCs w:val="20"/>
        </w:rPr>
        <w:t>po przecinku.</w:t>
      </w:r>
    </w:p>
    <w:p w14:paraId="0208949B" w14:textId="77777777" w:rsidR="009A0A5F" w:rsidRPr="003F257C" w:rsidRDefault="009A0A5F" w:rsidP="00F043B6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Wykonawca musi uwzględnić w cenie oferty wszelkie koszty niezbędne dla prawidłowego i pełnego wykonania zamówienia oraz wszelkie opłaty i podatki wynikające z obowiązujących przepisów.</w:t>
      </w:r>
    </w:p>
    <w:p w14:paraId="1E399F0E" w14:textId="77777777" w:rsidR="003C3407" w:rsidRPr="003F257C" w:rsidRDefault="003C3407" w:rsidP="00F043B6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color w:val="000000"/>
          <w:sz w:val="20"/>
          <w:szCs w:val="20"/>
        </w:rPr>
        <w:t xml:space="preserve">Jeżeli złożono ofertę, której wybór prowadziłby do powstania u zamawiającego obowiązku podatkowego zgodnie z przepisami o podatku od towarów i usług, zamawiający w celu oceny takiej oferty doliczy do przedstawionej w niej ceny podatek od towarów i usług, który miałby obowiązek rozliczyć zgodnie z tymi przepisami. Wykonawca, składając ofertę, informuje zamawiającego, </w:t>
      </w:r>
      <w:r w:rsidR="00513A4C" w:rsidRPr="003F257C">
        <w:rPr>
          <w:rFonts w:ascii="Arial" w:hAnsi="Arial" w:cs="Arial"/>
          <w:color w:val="000000"/>
          <w:sz w:val="20"/>
          <w:szCs w:val="20"/>
        </w:rPr>
        <w:br/>
      </w:r>
      <w:r w:rsidRPr="003F257C">
        <w:rPr>
          <w:rFonts w:ascii="Arial" w:hAnsi="Arial" w:cs="Arial"/>
          <w:color w:val="000000"/>
          <w:sz w:val="20"/>
          <w:szCs w:val="20"/>
        </w:rPr>
        <w:t xml:space="preserve">czy wybór oferty będzie prowadzić do powstania u zamawiającego obowiązku podatkowego, wskazując nazwę (rodzaj) towaru lub usługi, których dostawa lub świadczenie będzie prowadzić </w:t>
      </w:r>
      <w:r w:rsidR="00513A4C" w:rsidRPr="003F257C">
        <w:rPr>
          <w:rFonts w:ascii="Arial" w:hAnsi="Arial" w:cs="Arial"/>
          <w:color w:val="000000"/>
          <w:sz w:val="20"/>
          <w:szCs w:val="20"/>
        </w:rPr>
        <w:br/>
      </w:r>
      <w:r w:rsidRPr="003F257C">
        <w:rPr>
          <w:rFonts w:ascii="Arial" w:hAnsi="Arial" w:cs="Arial"/>
          <w:color w:val="000000"/>
          <w:sz w:val="20"/>
          <w:szCs w:val="20"/>
        </w:rPr>
        <w:t>do jego powstania, oraz wskazując ich wartość bez kwoty podatku</w:t>
      </w:r>
    </w:p>
    <w:p w14:paraId="23979E07" w14:textId="77777777" w:rsidR="00641F15" w:rsidRPr="003F257C" w:rsidRDefault="009A0A5F" w:rsidP="00F043B6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Rozliczenia między zamawiającym a wykonawcą będą prowadzone w PLN.</w:t>
      </w:r>
    </w:p>
    <w:p w14:paraId="214113AD" w14:textId="289EF97D" w:rsidR="00190CD1" w:rsidRPr="003F257C" w:rsidRDefault="00190CD1" w:rsidP="003F257C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FC9E222" w14:textId="77777777" w:rsidR="009A0A5F" w:rsidRPr="003F257C" w:rsidRDefault="009A0A5F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Rozdział 11</w:t>
      </w:r>
    </w:p>
    <w:p w14:paraId="3EF4FCFB" w14:textId="77777777" w:rsidR="009A0A5F" w:rsidRPr="003F257C" w:rsidRDefault="009A0A5F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BADANIE OFERT</w:t>
      </w:r>
    </w:p>
    <w:p w14:paraId="49F4548B" w14:textId="77777777" w:rsidR="00CF4F89" w:rsidRPr="003F257C" w:rsidRDefault="00CF4F89" w:rsidP="00F043B6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 toku badania i oceny ofert zamawiający może żądać od wykonawców wyjaśnień dotyczących treści złożonych ofert.</w:t>
      </w:r>
    </w:p>
    <w:p w14:paraId="3D5C2765" w14:textId="77777777" w:rsidR="009A0A5F" w:rsidRPr="003F257C" w:rsidRDefault="00BD0BCE" w:rsidP="00F043B6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Zamawiający w celu ustalenia, czy oferta zawiera rażąco niską cenę w stosunku do przedmiotu zamówienia, zwróci się do wykonawcy</w:t>
      </w:r>
      <w:r w:rsidR="003B08DA" w:rsidRPr="003F257C">
        <w:rPr>
          <w:rFonts w:ascii="Arial" w:hAnsi="Arial" w:cs="Arial"/>
          <w:sz w:val="20"/>
          <w:szCs w:val="20"/>
        </w:rPr>
        <w:t xml:space="preserve"> </w:t>
      </w:r>
      <w:r w:rsidRPr="003F257C">
        <w:rPr>
          <w:rFonts w:ascii="Arial" w:hAnsi="Arial" w:cs="Arial"/>
          <w:sz w:val="20"/>
          <w:szCs w:val="20"/>
        </w:rPr>
        <w:t>o udzielenie wyjaśnień, w tym złożenie dowodów dotyczących wyliczenia ceny</w:t>
      </w:r>
      <w:r w:rsidR="00CF4F89" w:rsidRPr="003F257C">
        <w:rPr>
          <w:rFonts w:ascii="Arial" w:hAnsi="Arial" w:cs="Arial"/>
          <w:sz w:val="20"/>
          <w:szCs w:val="20"/>
        </w:rPr>
        <w:t xml:space="preserve">. </w:t>
      </w:r>
    </w:p>
    <w:p w14:paraId="136031CC" w14:textId="77777777" w:rsidR="00CF4F89" w:rsidRPr="003F257C" w:rsidRDefault="00CF4F89" w:rsidP="00F043B6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Zamawiający poprawi w ofercie:</w:t>
      </w:r>
    </w:p>
    <w:p w14:paraId="6C632C5C" w14:textId="77777777" w:rsidR="00CF4F89" w:rsidRPr="003F257C" w:rsidRDefault="00CF4F89" w:rsidP="00F043B6">
      <w:pPr>
        <w:numPr>
          <w:ilvl w:val="2"/>
          <w:numId w:val="5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oczywiste omyłki pisarskie,</w:t>
      </w:r>
    </w:p>
    <w:p w14:paraId="33A9A9AD" w14:textId="77777777" w:rsidR="00CF4F89" w:rsidRPr="003F257C" w:rsidRDefault="00CF4F89" w:rsidP="00F043B6">
      <w:pPr>
        <w:numPr>
          <w:ilvl w:val="2"/>
          <w:numId w:val="5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oczywiste omyłki rachunkowe, z uwzględnieniem konsekwencji rachunkowych dokonanych poprawek,</w:t>
      </w:r>
    </w:p>
    <w:p w14:paraId="0EDF2D30" w14:textId="77777777" w:rsidR="00CF4F89" w:rsidRPr="003F257C" w:rsidRDefault="00CF4F89" w:rsidP="00F043B6">
      <w:pPr>
        <w:numPr>
          <w:ilvl w:val="2"/>
          <w:numId w:val="5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lastRenderedPageBreak/>
        <w:t>inne omyłki polegające na niezgodności oferty z SIWZ, niepowodujące istotnych zmian w treści oferty,</w:t>
      </w:r>
    </w:p>
    <w:p w14:paraId="22D54E06" w14:textId="77777777" w:rsidR="00CF4F89" w:rsidRPr="003F257C" w:rsidRDefault="00CF4F89" w:rsidP="003F257C">
      <w:pPr>
        <w:spacing w:after="120"/>
        <w:ind w:left="81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niezwłocznie zawiadamiając o tym wykonawcę, którego oferta została poprawiona.</w:t>
      </w:r>
    </w:p>
    <w:p w14:paraId="6C1F0FDF" w14:textId="63E569F4" w:rsidR="00CF4F89" w:rsidRPr="003F257C" w:rsidRDefault="00C9636C" w:rsidP="00F043B6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Zamawiający zastrzega sobie, że może najpierw dokonać oceny ofert, a następnie zbadać, </w:t>
      </w:r>
      <w:r w:rsidR="00C42DE0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>czy wykonawca, którego oferta została oceniona jako najkorzystniejsza, nie podlega wykluczeniu oraz spełnia warunki udziału w postępowaniu.</w:t>
      </w:r>
    </w:p>
    <w:p w14:paraId="731EAA00" w14:textId="11DD0A90" w:rsidR="00802A0B" w:rsidRPr="003F257C" w:rsidRDefault="00802A0B" w:rsidP="003F257C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1AB9CC3" w14:textId="77777777" w:rsidR="00CF4F89" w:rsidRPr="003F257C" w:rsidRDefault="00CF4F89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Rozdział 12</w:t>
      </w:r>
    </w:p>
    <w:p w14:paraId="0FA9E126" w14:textId="77777777" w:rsidR="00CF4F89" w:rsidRPr="003F257C" w:rsidRDefault="00CF4F89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O</w:t>
      </w:r>
      <w:r w:rsidR="00B960FC" w:rsidRPr="003F257C">
        <w:rPr>
          <w:rFonts w:ascii="Arial" w:hAnsi="Arial" w:cs="Arial"/>
          <w:b/>
          <w:sz w:val="20"/>
          <w:szCs w:val="20"/>
        </w:rPr>
        <w:t>PIS KRYTERIÓW, KTÓRYMI ZAMAWIAJĄ</w:t>
      </w:r>
      <w:r w:rsidRPr="003F257C">
        <w:rPr>
          <w:rFonts w:ascii="Arial" w:hAnsi="Arial" w:cs="Arial"/>
          <w:b/>
          <w:sz w:val="20"/>
          <w:szCs w:val="20"/>
        </w:rPr>
        <w:t xml:space="preserve">CY BĘDZIE SIĘ KIEROWAŁ PRZY WYBORZE OFERTY WRAZ Z PODANIEM </w:t>
      </w:r>
      <w:r w:rsidR="0059759C" w:rsidRPr="003F257C">
        <w:rPr>
          <w:rFonts w:ascii="Arial" w:hAnsi="Arial" w:cs="Arial"/>
          <w:b/>
          <w:sz w:val="20"/>
          <w:szCs w:val="20"/>
        </w:rPr>
        <w:t>WAG</w:t>
      </w:r>
      <w:r w:rsidRPr="003F257C">
        <w:rPr>
          <w:rFonts w:ascii="Arial" w:hAnsi="Arial" w:cs="Arial"/>
          <w:b/>
          <w:sz w:val="20"/>
          <w:szCs w:val="20"/>
        </w:rPr>
        <w:t xml:space="preserve"> TYCH KRYTERIÓW I SPOSOBU OCENY OFERT</w:t>
      </w:r>
    </w:p>
    <w:p w14:paraId="032F2F66" w14:textId="77777777" w:rsidR="00CF4F89" w:rsidRPr="003F257C" w:rsidRDefault="00CF4F89" w:rsidP="003F257C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439FF32" w14:textId="1986BED7" w:rsidR="00A65D29" w:rsidRDefault="00A65D29" w:rsidP="00F043B6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Zamawiający dokona oceny ofert, które nie zostały odrzucone, na podstawie następujących kryteriów oceny ofert:</w:t>
      </w:r>
    </w:p>
    <w:p w14:paraId="4DEE8F4E" w14:textId="77777777" w:rsidR="001D4C48" w:rsidRPr="001E54F3" w:rsidRDefault="001D4C48" w:rsidP="001D4C48">
      <w:pPr>
        <w:ind w:left="1080"/>
        <w:jc w:val="both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5169"/>
        <w:gridCol w:w="4064"/>
      </w:tblGrid>
      <w:tr w:rsidR="001D4C48" w:rsidRPr="001E54F3" w14:paraId="7B5954AF" w14:textId="77777777" w:rsidTr="00740BEB">
        <w:tc>
          <w:tcPr>
            <w:tcW w:w="543" w:type="dxa"/>
            <w:shd w:val="clear" w:color="auto" w:fill="auto"/>
          </w:tcPr>
          <w:p w14:paraId="53FC82CB" w14:textId="77777777" w:rsidR="001D4C48" w:rsidRPr="001E54F3" w:rsidRDefault="001D4C48" w:rsidP="00F247BE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1E54F3">
              <w:rPr>
                <w:sz w:val="22"/>
                <w:szCs w:val="22"/>
              </w:rPr>
              <w:t>Lp.</w:t>
            </w:r>
          </w:p>
        </w:tc>
        <w:tc>
          <w:tcPr>
            <w:tcW w:w="5169" w:type="dxa"/>
            <w:shd w:val="clear" w:color="auto" w:fill="auto"/>
          </w:tcPr>
          <w:p w14:paraId="19328F53" w14:textId="77777777" w:rsidR="001D4C48" w:rsidRPr="001E54F3" w:rsidRDefault="001D4C48" w:rsidP="00F247BE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1E54F3">
              <w:rPr>
                <w:sz w:val="22"/>
                <w:szCs w:val="22"/>
              </w:rPr>
              <w:t>Kryterium</w:t>
            </w:r>
          </w:p>
        </w:tc>
        <w:tc>
          <w:tcPr>
            <w:tcW w:w="4064" w:type="dxa"/>
            <w:shd w:val="clear" w:color="auto" w:fill="auto"/>
          </w:tcPr>
          <w:p w14:paraId="43B11401" w14:textId="77777777" w:rsidR="001D4C48" w:rsidRPr="001E54F3" w:rsidRDefault="001D4C48" w:rsidP="00740BEB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1E54F3">
              <w:rPr>
                <w:sz w:val="22"/>
                <w:szCs w:val="22"/>
              </w:rPr>
              <w:t>Znaczenie kryterium (w %)</w:t>
            </w:r>
          </w:p>
        </w:tc>
      </w:tr>
      <w:tr w:rsidR="001D4C48" w:rsidRPr="001E54F3" w14:paraId="4DEBD21C" w14:textId="77777777" w:rsidTr="00740BEB">
        <w:tc>
          <w:tcPr>
            <w:tcW w:w="543" w:type="dxa"/>
            <w:shd w:val="clear" w:color="auto" w:fill="auto"/>
          </w:tcPr>
          <w:p w14:paraId="2D12B41D" w14:textId="77777777" w:rsidR="001D4C48" w:rsidRPr="001E54F3" w:rsidRDefault="001D4C48" w:rsidP="00F247BE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1E54F3">
              <w:rPr>
                <w:sz w:val="22"/>
                <w:szCs w:val="22"/>
              </w:rPr>
              <w:t>1</w:t>
            </w:r>
          </w:p>
        </w:tc>
        <w:tc>
          <w:tcPr>
            <w:tcW w:w="5169" w:type="dxa"/>
            <w:shd w:val="clear" w:color="auto" w:fill="auto"/>
          </w:tcPr>
          <w:p w14:paraId="41947DCC" w14:textId="6F343609" w:rsidR="001D4C48" w:rsidRPr="001E54F3" w:rsidRDefault="001D4C48" w:rsidP="00F247BE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1E54F3">
              <w:rPr>
                <w:sz w:val="22"/>
                <w:szCs w:val="22"/>
              </w:rPr>
              <w:t xml:space="preserve">Cena </w:t>
            </w:r>
            <w:r w:rsidR="00A02956">
              <w:rPr>
                <w:sz w:val="22"/>
                <w:szCs w:val="22"/>
              </w:rPr>
              <w:t>brutto oferty</w:t>
            </w:r>
          </w:p>
        </w:tc>
        <w:tc>
          <w:tcPr>
            <w:tcW w:w="4064" w:type="dxa"/>
            <w:shd w:val="clear" w:color="auto" w:fill="auto"/>
          </w:tcPr>
          <w:p w14:paraId="78AADCF6" w14:textId="0F9EA4F9" w:rsidR="001D4C48" w:rsidRPr="001E54F3" w:rsidRDefault="00A02956" w:rsidP="00740BEB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D4C48" w:rsidRPr="001E54F3">
              <w:rPr>
                <w:sz w:val="22"/>
                <w:szCs w:val="22"/>
              </w:rPr>
              <w:t>0</w:t>
            </w:r>
          </w:p>
        </w:tc>
      </w:tr>
      <w:tr w:rsidR="006B081D" w:rsidRPr="001E54F3" w14:paraId="69841029" w14:textId="77777777" w:rsidTr="00740BEB">
        <w:tc>
          <w:tcPr>
            <w:tcW w:w="543" w:type="dxa"/>
            <w:shd w:val="clear" w:color="auto" w:fill="auto"/>
          </w:tcPr>
          <w:p w14:paraId="38C6061D" w14:textId="0A6CDD6C" w:rsidR="006B081D" w:rsidRPr="001E54F3" w:rsidRDefault="006B081D" w:rsidP="00F247BE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169" w:type="dxa"/>
            <w:shd w:val="clear" w:color="auto" w:fill="auto"/>
          </w:tcPr>
          <w:p w14:paraId="1FE54E9E" w14:textId="07FC2AB6" w:rsidR="006B081D" w:rsidRPr="001E54F3" w:rsidRDefault="006B081D" w:rsidP="00F247BE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6B081D">
              <w:rPr>
                <w:sz w:val="22"/>
                <w:szCs w:val="22"/>
              </w:rPr>
              <w:t>kres gwarancji  na prawidłowe działanie zaktualizowanego lub zmodyfikowanego Systemu  (min. 2 lata maks. 5 lat)</w:t>
            </w:r>
          </w:p>
        </w:tc>
        <w:tc>
          <w:tcPr>
            <w:tcW w:w="4064" w:type="dxa"/>
            <w:shd w:val="clear" w:color="auto" w:fill="auto"/>
          </w:tcPr>
          <w:p w14:paraId="3B05D333" w14:textId="4908A6FB" w:rsidR="006B081D" w:rsidRPr="001E54F3" w:rsidRDefault="006B081D" w:rsidP="00740BEB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6B081D" w:rsidRPr="001E54F3" w14:paraId="50B10B4C" w14:textId="77777777" w:rsidTr="00740BEB">
        <w:tc>
          <w:tcPr>
            <w:tcW w:w="543" w:type="dxa"/>
            <w:shd w:val="clear" w:color="auto" w:fill="auto"/>
          </w:tcPr>
          <w:p w14:paraId="5FCAE88E" w14:textId="330B4D75" w:rsidR="006B081D" w:rsidRPr="001E54F3" w:rsidRDefault="006B081D" w:rsidP="00F247BE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169" w:type="dxa"/>
            <w:shd w:val="clear" w:color="auto" w:fill="auto"/>
          </w:tcPr>
          <w:p w14:paraId="0648677B" w14:textId="190BC8AD" w:rsidR="006B081D" w:rsidRPr="001E54F3" w:rsidRDefault="006B081D" w:rsidP="00F247BE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6B081D">
              <w:rPr>
                <w:sz w:val="22"/>
                <w:szCs w:val="22"/>
              </w:rPr>
              <w:t>kres rękojmi na prawidłowe działanie zaktualizowanego lub zmodyfikowanego Systemu (min. 2 lata maks. 5 lat)</w:t>
            </w:r>
          </w:p>
        </w:tc>
        <w:tc>
          <w:tcPr>
            <w:tcW w:w="4064" w:type="dxa"/>
            <w:shd w:val="clear" w:color="auto" w:fill="auto"/>
          </w:tcPr>
          <w:p w14:paraId="22B68FA2" w14:textId="0C3D61B0" w:rsidR="006B081D" w:rsidRPr="001E54F3" w:rsidRDefault="006B081D" w:rsidP="00740BEB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1D4C48" w:rsidRPr="001E54F3" w14:paraId="7066E07C" w14:textId="77777777" w:rsidTr="00740BEB">
        <w:tc>
          <w:tcPr>
            <w:tcW w:w="543" w:type="dxa"/>
            <w:shd w:val="clear" w:color="auto" w:fill="auto"/>
          </w:tcPr>
          <w:p w14:paraId="74078791" w14:textId="77777777" w:rsidR="001D4C48" w:rsidRPr="001E54F3" w:rsidRDefault="001D4C48" w:rsidP="00F247BE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1E54F3">
              <w:rPr>
                <w:sz w:val="22"/>
                <w:szCs w:val="22"/>
              </w:rPr>
              <w:t>4</w:t>
            </w:r>
          </w:p>
        </w:tc>
        <w:tc>
          <w:tcPr>
            <w:tcW w:w="5169" w:type="dxa"/>
            <w:shd w:val="clear" w:color="auto" w:fill="auto"/>
          </w:tcPr>
          <w:p w14:paraId="5FE8B1F2" w14:textId="77777777" w:rsidR="001D4C48" w:rsidRPr="001E54F3" w:rsidRDefault="001D4C48" w:rsidP="00F247BE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1E54F3">
              <w:rPr>
                <w:sz w:val="22"/>
                <w:szCs w:val="22"/>
              </w:rPr>
              <w:t xml:space="preserve">Klauzula społeczna </w:t>
            </w:r>
          </w:p>
        </w:tc>
        <w:tc>
          <w:tcPr>
            <w:tcW w:w="4064" w:type="dxa"/>
            <w:shd w:val="clear" w:color="auto" w:fill="auto"/>
          </w:tcPr>
          <w:p w14:paraId="7CFF7CE2" w14:textId="0EBB5D88" w:rsidR="001D4C48" w:rsidRPr="001E54F3" w:rsidRDefault="006B081D" w:rsidP="00740BEB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</w:tbl>
    <w:p w14:paraId="06B5FA6B" w14:textId="77777777" w:rsidR="001D4C48" w:rsidRPr="001E54F3" w:rsidRDefault="001D4C48" w:rsidP="001D4C48">
      <w:pPr>
        <w:jc w:val="both"/>
        <w:rPr>
          <w:b/>
        </w:rPr>
      </w:pPr>
    </w:p>
    <w:p w14:paraId="0E54A0C8" w14:textId="77777777" w:rsidR="001D4C48" w:rsidRPr="001E54F3" w:rsidRDefault="001D4C48" w:rsidP="001D4C48">
      <w:pPr>
        <w:jc w:val="both"/>
        <w:rPr>
          <w:b/>
        </w:rPr>
      </w:pPr>
      <w:r w:rsidRPr="001E54F3">
        <w:rPr>
          <w:b/>
        </w:rPr>
        <w:t>Sposób oceny ofert:</w:t>
      </w:r>
    </w:p>
    <w:p w14:paraId="5FA8DE30" w14:textId="77777777" w:rsidR="001D4C48" w:rsidRPr="001E54F3" w:rsidRDefault="001D4C48" w:rsidP="001D4C48">
      <w:pPr>
        <w:tabs>
          <w:tab w:val="left" w:pos="142"/>
        </w:tabs>
        <w:jc w:val="both"/>
        <w:rPr>
          <w:b/>
        </w:rPr>
      </w:pPr>
    </w:p>
    <w:p w14:paraId="6C60C6DA" w14:textId="0E3AD3DF" w:rsidR="001D4C48" w:rsidRPr="00190CD1" w:rsidRDefault="001D4C48" w:rsidP="00F043B6">
      <w:pPr>
        <w:numPr>
          <w:ilvl w:val="0"/>
          <w:numId w:val="30"/>
        </w:numPr>
        <w:tabs>
          <w:tab w:val="left" w:pos="284"/>
        </w:tabs>
        <w:spacing w:after="200" w:line="276" w:lineRule="auto"/>
        <w:ind w:left="0" w:firstLine="0"/>
        <w:contextualSpacing/>
        <w:jc w:val="both"/>
        <w:rPr>
          <w:rFonts w:ascii="Arial" w:hAnsi="Arial" w:cs="Arial"/>
          <w:sz w:val="20"/>
          <w:szCs w:val="20"/>
        </w:rPr>
      </w:pPr>
      <w:r w:rsidRPr="00190CD1">
        <w:rPr>
          <w:rFonts w:ascii="Arial" w:hAnsi="Arial" w:cs="Arial"/>
          <w:sz w:val="20"/>
          <w:szCs w:val="20"/>
        </w:rPr>
        <w:t>W kryterium „</w:t>
      </w:r>
      <w:r w:rsidRPr="00190CD1">
        <w:rPr>
          <w:rFonts w:ascii="Arial" w:hAnsi="Arial" w:cs="Arial"/>
          <w:b/>
          <w:sz w:val="20"/>
          <w:szCs w:val="20"/>
        </w:rPr>
        <w:t xml:space="preserve">cena </w:t>
      </w:r>
      <w:r w:rsidR="00A02956">
        <w:rPr>
          <w:rFonts w:ascii="Arial" w:hAnsi="Arial" w:cs="Arial"/>
          <w:b/>
          <w:sz w:val="20"/>
          <w:szCs w:val="20"/>
        </w:rPr>
        <w:t>oferty</w:t>
      </w:r>
      <w:r w:rsidRPr="00190CD1">
        <w:rPr>
          <w:rFonts w:ascii="Arial" w:hAnsi="Arial" w:cs="Arial"/>
          <w:sz w:val="20"/>
          <w:szCs w:val="20"/>
        </w:rPr>
        <w:t>” zostanie zastosowany wzór:</w:t>
      </w:r>
    </w:p>
    <w:tbl>
      <w:tblPr>
        <w:tblpPr w:leftFromText="141" w:rightFromText="141" w:vertAnchor="text" w:horzAnchor="margin" w:tblpXSpec="center" w:tblpY="331"/>
        <w:tblW w:w="0" w:type="auto"/>
        <w:tblLook w:val="04A0" w:firstRow="1" w:lastRow="0" w:firstColumn="1" w:lastColumn="0" w:noHBand="0" w:noVBand="1"/>
      </w:tblPr>
      <w:tblGrid>
        <w:gridCol w:w="2093"/>
        <w:gridCol w:w="2977"/>
        <w:gridCol w:w="864"/>
        <w:gridCol w:w="2104"/>
      </w:tblGrid>
      <w:tr w:rsidR="00476841" w:rsidRPr="00190CD1" w14:paraId="09FE3868" w14:textId="77777777" w:rsidTr="00E43BE4">
        <w:trPr>
          <w:trHeight w:val="291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14:paraId="5130B19C" w14:textId="6BDFED53" w:rsidR="00476841" w:rsidRPr="00476841" w:rsidRDefault="00476841" w:rsidP="004768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841">
              <w:rPr>
                <w:rFonts w:ascii="Arial" w:hAnsi="Arial" w:cs="Arial"/>
                <w:sz w:val="20"/>
                <w:szCs w:val="20"/>
              </w:rPr>
              <w:t>Liczba punktów</w:t>
            </w:r>
            <w:r>
              <w:rPr>
                <w:rFonts w:ascii="Arial" w:hAnsi="Arial" w:cs="Arial"/>
                <w:sz w:val="20"/>
                <w:szCs w:val="20"/>
              </w:rPr>
              <w:t xml:space="preserve"> =</w:t>
            </w:r>
            <w:r w:rsidRPr="004768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541A98F8" w14:textId="77777777" w:rsidR="00476841" w:rsidRPr="00190CD1" w:rsidRDefault="00476841" w:rsidP="004768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0CD1">
              <w:rPr>
                <w:rFonts w:ascii="Arial" w:hAnsi="Arial" w:cs="Arial"/>
                <w:sz w:val="20"/>
                <w:szCs w:val="20"/>
              </w:rPr>
              <w:t>Cena oferty najtańszej</w:t>
            </w:r>
          </w:p>
        </w:tc>
        <w:tc>
          <w:tcPr>
            <w:tcW w:w="864" w:type="dxa"/>
            <w:vMerge w:val="restart"/>
            <w:shd w:val="clear" w:color="auto" w:fill="auto"/>
            <w:vAlign w:val="center"/>
          </w:tcPr>
          <w:p w14:paraId="1B6B4022" w14:textId="7EC34F3D" w:rsidR="00476841" w:rsidRPr="00190CD1" w:rsidRDefault="00476841" w:rsidP="004768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0CD1"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C97F43">
              <w:rPr>
                <w:rFonts w:ascii="Arial" w:hAnsi="Arial" w:cs="Arial"/>
                <w:sz w:val="20"/>
                <w:szCs w:val="20"/>
              </w:rPr>
              <w:t>6</w:t>
            </w:r>
            <w:r w:rsidRPr="00190CD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7C880A40" w14:textId="77777777" w:rsidR="00476841" w:rsidRPr="00190CD1" w:rsidRDefault="00476841" w:rsidP="004768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0CD1">
              <w:rPr>
                <w:rFonts w:ascii="Arial" w:hAnsi="Arial" w:cs="Arial"/>
                <w:sz w:val="20"/>
                <w:szCs w:val="20"/>
              </w:rPr>
              <w:t>=    liczba punktów</w:t>
            </w:r>
          </w:p>
        </w:tc>
      </w:tr>
      <w:tr w:rsidR="00476841" w:rsidRPr="00190CD1" w14:paraId="61CC63F1" w14:textId="77777777" w:rsidTr="00E43BE4">
        <w:trPr>
          <w:trHeight w:val="304"/>
        </w:trPr>
        <w:tc>
          <w:tcPr>
            <w:tcW w:w="2093" w:type="dxa"/>
            <w:vMerge/>
            <w:shd w:val="clear" w:color="auto" w:fill="auto"/>
          </w:tcPr>
          <w:p w14:paraId="78C6AAB2" w14:textId="77777777" w:rsidR="00476841" w:rsidRPr="00190CD1" w:rsidRDefault="00476841" w:rsidP="004768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788F625A" w14:textId="77777777" w:rsidR="00476841" w:rsidRPr="00190CD1" w:rsidRDefault="00476841" w:rsidP="004768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0CD1">
              <w:rPr>
                <w:rFonts w:ascii="Arial" w:hAnsi="Arial" w:cs="Arial"/>
                <w:sz w:val="20"/>
                <w:szCs w:val="20"/>
              </w:rPr>
              <w:t>Cena oferty badanej</w:t>
            </w:r>
          </w:p>
        </w:tc>
        <w:tc>
          <w:tcPr>
            <w:tcW w:w="864" w:type="dxa"/>
            <w:vMerge/>
            <w:shd w:val="clear" w:color="auto" w:fill="auto"/>
          </w:tcPr>
          <w:p w14:paraId="2FBD01EB" w14:textId="77777777" w:rsidR="00476841" w:rsidRPr="00190CD1" w:rsidRDefault="00476841" w:rsidP="004768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14:paraId="00FF6B84" w14:textId="77777777" w:rsidR="00476841" w:rsidRPr="00190CD1" w:rsidRDefault="00476841" w:rsidP="004768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230F35" w14:textId="77777777" w:rsidR="00476841" w:rsidRPr="00190CD1" w:rsidRDefault="00476841" w:rsidP="00476841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</w:p>
    <w:p w14:paraId="510B56D2" w14:textId="77777777" w:rsidR="00476841" w:rsidRPr="00190CD1" w:rsidRDefault="00476841" w:rsidP="00476841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</w:p>
    <w:p w14:paraId="69375617" w14:textId="77777777" w:rsidR="00476841" w:rsidRDefault="00476841" w:rsidP="00476841">
      <w:pPr>
        <w:tabs>
          <w:tab w:val="left" w:pos="284"/>
        </w:tabs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9A9E937" w14:textId="39C84191" w:rsidR="00503838" w:rsidRPr="006B081D" w:rsidRDefault="00870DED" w:rsidP="003C4BCA">
      <w:pPr>
        <w:pStyle w:val="Akapitzlist"/>
        <w:numPr>
          <w:ilvl w:val="0"/>
          <w:numId w:val="30"/>
        </w:numPr>
        <w:tabs>
          <w:tab w:val="left" w:pos="284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6B081D">
        <w:rPr>
          <w:rFonts w:ascii="Arial" w:hAnsi="Arial" w:cs="Arial"/>
          <w:sz w:val="20"/>
          <w:szCs w:val="20"/>
        </w:rPr>
        <w:t>W</w:t>
      </w:r>
      <w:r w:rsidR="00476841" w:rsidRPr="006B081D">
        <w:rPr>
          <w:rFonts w:ascii="Arial" w:hAnsi="Arial" w:cs="Arial"/>
          <w:sz w:val="20"/>
          <w:szCs w:val="20"/>
        </w:rPr>
        <w:t xml:space="preserve"> k</w:t>
      </w:r>
      <w:r w:rsidR="001D4C48" w:rsidRPr="006B081D">
        <w:rPr>
          <w:rFonts w:ascii="Arial" w:hAnsi="Arial" w:cs="Arial"/>
          <w:sz w:val="20"/>
          <w:szCs w:val="20"/>
        </w:rPr>
        <w:t xml:space="preserve">ryterium </w:t>
      </w:r>
      <w:r w:rsidR="006B081D">
        <w:rPr>
          <w:rFonts w:ascii="Arial" w:hAnsi="Arial" w:cs="Arial"/>
          <w:sz w:val="20"/>
          <w:szCs w:val="20"/>
        </w:rPr>
        <w:t>o</w:t>
      </w:r>
      <w:r w:rsidR="006B081D" w:rsidRPr="006B081D">
        <w:rPr>
          <w:sz w:val="22"/>
          <w:szCs w:val="22"/>
        </w:rPr>
        <w:t>kres gwarancji  na prawidłowe działanie zaktualizowanego lub zmodyfikowanego Systemu  (min. 2 lata maks. 5 lat)</w:t>
      </w:r>
      <w:r w:rsidR="002D5C61" w:rsidRPr="006B081D">
        <w:rPr>
          <w:rFonts w:ascii="Arial" w:hAnsi="Arial" w:cs="Arial"/>
          <w:sz w:val="20"/>
          <w:szCs w:val="20"/>
        </w:rPr>
        <w:t>punkty będą przyznawane następująco:</w:t>
      </w:r>
    </w:p>
    <w:p w14:paraId="554B59B3" w14:textId="7627F59B" w:rsidR="00503838" w:rsidRDefault="006B081D" w:rsidP="00503838">
      <w:pPr>
        <w:pStyle w:val="Akapitzlist"/>
        <w:tabs>
          <w:tab w:val="left" w:pos="284"/>
        </w:tabs>
        <w:spacing w:after="200" w:line="276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lata - 0</w:t>
      </w:r>
      <w:r w:rsidR="00503838" w:rsidRPr="00503838">
        <w:rPr>
          <w:rFonts w:ascii="Arial" w:hAnsi="Arial" w:cs="Arial"/>
          <w:sz w:val="20"/>
          <w:szCs w:val="20"/>
        </w:rPr>
        <w:t xml:space="preserve"> pkt;</w:t>
      </w:r>
    </w:p>
    <w:p w14:paraId="0246DFFB" w14:textId="350E53AB" w:rsidR="00503838" w:rsidRDefault="006B081D" w:rsidP="00503838">
      <w:pPr>
        <w:pStyle w:val="Akapitzlist"/>
        <w:tabs>
          <w:tab w:val="left" w:pos="284"/>
        </w:tabs>
        <w:spacing w:after="200" w:line="276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lata</w:t>
      </w:r>
      <w:r w:rsidR="00503838" w:rsidRPr="005038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="00503838" w:rsidRPr="005038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10 </w:t>
      </w:r>
      <w:r w:rsidR="00503838" w:rsidRPr="00503838">
        <w:rPr>
          <w:rFonts w:ascii="Arial" w:hAnsi="Arial" w:cs="Arial"/>
          <w:sz w:val="20"/>
          <w:szCs w:val="20"/>
        </w:rPr>
        <w:t>pkt;</w:t>
      </w:r>
    </w:p>
    <w:p w14:paraId="3E1AFA22" w14:textId="4CEEDDB4" w:rsidR="00503838" w:rsidRDefault="006B081D" w:rsidP="00503838">
      <w:pPr>
        <w:pStyle w:val="Akapitzlist"/>
        <w:tabs>
          <w:tab w:val="left" w:pos="284"/>
        </w:tabs>
        <w:spacing w:after="200" w:line="276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 lata</w:t>
      </w:r>
      <w:r w:rsidR="005038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="005038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20 </w:t>
      </w:r>
      <w:r w:rsidR="00503838">
        <w:rPr>
          <w:rFonts w:ascii="Arial" w:hAnsi="Arial" w:cs="Arial"/>
          <w:sz w:val="20"/>
          <w:szCs w:val="20"/>
        </w:rPr>
        <w:t>pkt;</w:t>
      </w:r>
    </w:p>
    <w:p w14:paraId="5837DCBE" w14:textId="5DEF1F4C" w:rsidR="00503838" w:rsidRDefault="006B081D" w:rsidP="00503838">
      <w:pPr>
        <w:pStyle w:val="Akapitzlist"/>
        <w:tabs>
          <w:tab w:val="left" w:pos="284"/>
        </w:tabs>
        <w:spacing w:after="200" w:line="276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 lat</w:t>
      </w:r>
      <w:r w:rsidR="00503838" w:rsidRPr="00503838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2</w:t>
      </w:r>
      <w:r w:rsidR="00503838" w:rsidRPr="00503838">
        <w:rPr>
          <w:rFonts w:ascii="Arial" w:hAnsi="Arial" w:cs="Arial"/>
          <w:sz w:val="20"/>
          <w:szCs w:val="20"/>
        </w:rPr>
        <w:t>5 pkt;</w:t>
      </w:r>
    </w:p>
    <w:p w14:paraId="3990943B" w14:textId="01AF7E89" w:rsidR="006B081D" w:rsidRDefault="006B081D" w:rsidP="00503838">
      <w:pPr>
        <w:pStyle w:val="Akapitzlist"/>
        <w:tabs>
          <w:tab w:val="left" w:pos="284"/>
        </w:tabs>
        <w:spacing w:after="200" w:line="276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</w:p>
    <w:p w14:paraId="36166D77" w14:textId="523FD810" w:rsidR="006B081D" w:rsidRPr="006B081D" w:rsidRDefault="006B081D" w:rsidP="006B081D">
      <w:pPr>
        <w:pStyle w:val="Akapitzlist"/>
        <w:numPr>
          <w:ilvl w:val="0"/>
          <w:numId w:val="30"/>
        </w:numPr>
        <w:tabs>
          <w:tab w:val="left" w:pos="284"/>
        </w:tabs>
        <w:spacing w:after="200" w:line="276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6B081D">
        <w:rPr>
          <w:rFonts w:ascii="Arial" w:hAnsi="Arial" w:cs="Arial"/>
          <w:sz w:val="20"/>
          <w:szCs w:val="20"/>
        </w:rPr>
        <w:t xml:space="preserve">W kryterium </w:t>
      </w:r>
      <w:r>
        <w:rPr>
          <w:rFonts w:ascii="Arial" w:hAnsi="Arial" w:cs="Arial"/>
          <w:sz w:val="20"/>
          <w:szCs w:val="20"/>
        </w:rPr>
        <w:t>o</w:t>
      </w:r>
      <w:r w:rsidRPr="006B081D">
        <w:rPr>
          <w:sz w:val="22"/>
          <w:szCs w:val="22"/>
        </w:rPr>
        <w:t xml:space="preserve">kres </w:t>
      </w:r>
      <w:r>
        <w:rPr>
          <w:sz w:val="22"/>
          <w:szCs w:val="22"/>
        </w:rPr>
        <w:t>rękojmi</w:t>
      </w:r>
      <w:r w:rsidRPr="006B081D">
        <w:rPr>
          <w:sz w:val="22"/>
          <w:szCs w:val="22"/>
        </w:rPr>
        <w:t xml:space="preserve"> na prawidłowe działanie zaktualizowanego lub zmodyfikowanego Systemu  (min. 2 lata maks. 5 lat)</w:t>
      </w:r>
      <w:r w:rsidRPr="006B081D">
        <w:rPr>
          <w:rFonts w:ascii="Arial" w:hAnsi="Arial" w:cs="Arial"/>
          <w:sz w:val="20"/>
          <w:szCs w:val="20"/>
        </w:rPr>
        <w:t>punkty będą przyznawane następująco:</w:t>
      </w:r>
    </w:p>
    <w:p w14:paraId="15724899" w14:textId="77777777" w:rsidR="006B081D" w:rsidRDefault="006B081D" w:rsidP="006B081D">
      <w:pPr>
        <w:pStyle w:val="Akapitzlist"/>
        <w:tabs>
          <w:tab w:val="left" w:pos="284"/>
        </w:tabs>
        <w:spacing w:after="200" w:line="276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lata - 0</w:t>
      </w:r>
      <w:r w:rsidRPr="00503838">
        <w:rPr>
          <w:rFonts w:ascii="Arial" w:hAnsi="Arial" w:cs="Arial"/>
          <w:sz w:val="20"/>
          <w:szCs w:val="20"/>
        </w:rPr>
        <w:t xml:space="preserve"> pkt;</w:t>
      </w:r>
    </w:p>
    <w:p w14:paraId="5C57CB4E" w14:textId="159EC56F" w:rsidR="006B081D" w:rsidRDefault="006B081D" w:rsidP="006B081D">
      <w:pPr>
        <w:pStyle w:val="Akapitzlist"/>
        <w:tabs>
          <w:tab w:val="left" w:pos="284"/>
        </w:tabs>
        <w:spacing w:after="200" w:line="276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lata</w:t>
      </w:r>
      <w:r w:rsidRPr="005038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Pr="005038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3 </w:t>
      </w:r>
      <w:r w:rsidRPr="00503838">
        <w:rPr>
          <w:rFonts w:ascii="Arial" w:hAnsi="Arial" w:cs="Arial"/>
          <w:sz w:val="20"/>
          <w:szCs w:val="20"/>
        </w:rPr>
        <w:t>pkt;</w:t>
      </w:r>
    </w:p>
    <w:p w14:paraId="2F1F523E" w14:textId="41CF80EC" w:rsidR="006B081D" w:rsidRDefault="006B081D" w:rsidP="006B081D">
      <w:pPr>
        <w:pStyle w:val="Akapitzlist"/>
        <w:tabs>
          <w:tab w:val="left" w:pos="284"/>
        </w:tabs>
        <w:spacing w:after="200" w:line="276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 lata – 6 pkt;</w:t>
      </w:r>
    </w:p>
    <w:p w14:paraId="5FA2E55F" w14:textId="57253F9A" w:rsidR="006B081D" w:rsidRDefault="006B081D" w:rsidP="006B081D">
      <w:pPr>
        <w:pStyle w:val="Akapitzlist"/>
        <w:tabs>
          <w:tab w:val="left" w:pos="284"/>
        </w:tabs>
        <w:spacing w:after="200" w:line="276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 lat</w:t>
      </w:r>
      <w:r w:rsidRPr="00503838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10</w:t>
      </w:r>
      <w:r w:rsidRPr="00503838">
        <w:rPr>
          <w:rFonts w:ascii="Arial" w:hAnsi="Arial" w:cs="Arial"/>
          <w:sz w:val="20"/>
          <w:szCs w:val="20"/>
        </w:rPr>
        <w:t xml:space="preserve"> pkt;</w:t>
      </w:r>
    </w:p>
    <w:p w14:paraId="76F297AC" w14:textId="3ADA4472" w:rsidR="001D4C48" w:rsidRDefault="001D4C48" w:rsidP="00476841">
      <w:pPr>
        <w:numPr>
          <w:ilvl w:val="0"/>
          <w:numId w:val="30"/>
        </w:numPr>
        <w:tabs>
          <w:tab w:val="left" w:pos="284"/>
        </w:tabs>
        <w:spacing w:after="200" w:line="276" w:lineRule="auto"/>
        <w:ind w:left="0" w:firstLine="0"/>
        <w:contextualSpacing/>
        <w:jc w:val="both"/>
        <w:rPr>
          <w:rFonts w:ascii="Arial" w:hAnsi="Arial" w:cs="Arial"/>
          <w:sz w:val="20"/>
          <w:szCs w:val="20"/>
        </w:rPr>
      </w:pPr>
      <w:r w:rsidRPr="00190CD1">
        <w:rPr>
          <w:rFonts w:ascii="Arial" w:hAnsi="Arial" w:cs="Arial"/>
          <w:sz w:val="20"/>
          <w:szCs w:val="20"/>
        </w:rPr>
        <w:t xml:space="preserve">W </w:t>
      </w:r>
      <w:r w:rsidR="00870DED">
        <w:rPr>
          <w:rFonts w:ascii="Arial" w:hAnsi="Arial" w:cs="Arial"/>
          <w:sz w:val="20"/>
          <w:szCs w:val="20"/>
        </w:rPr>
        <w:t>k</w:t>
      </w:r>
      <w:r w:rsidRPr="00190CD1">
        <w:rPr>
          <w:rFonts w:ascii="Arial" w:hAnsi="Arial" w:cs="Arial"/>
          <w:sz w:val="20"/>
          <w:szCs w:val="20"/>
        </w:rPr>
        <w:t>ryterium „</w:t>
      </w:r>
      <w:r w:rsidR="00503838">
        <w:rPr>
          <w:rFonts w:ascii="Arial" w:hAnsi="Arial" w:cs="Arial"/>
          <w:b/>
          <w:sz w:val="20"/>
          <w:szCs w:val="20"/>
        </w:rPr>
        <w:t>klauzula społeczna</w:t>
      </w:r>
      <w:r w:rsidRPr="00190CD1">
        <w:rPr>
          <w:rFonts w:ascii="Arial" w:hAnsi="Arial" w:cs="Arial"/>
          <w:sz w:val="20"/>
          <w:szCs w:val="20"/>
        </w:rPr>
        <w:t xml:space="preserve">” </w:t>
      </w:r>
      <w:r w:rsidR="00503838">
        <w:rPr>
          <w:rFonts w:ascii="Arial" w:hAnsi="Arial" w:cs="Arial"/>
          <w:sz w:val="20"/>
          <w:szCs w:val="20"/>
        </w:rPr>
        <w:t>przyznane w następujący sposób.</w:t>
      </w:r>
    </w:p>
    <w:p w14:paraId="3408AD42" w14:textId="38ABA205" w:rsidR="006B081D" w:rsidRPr="00503838" w:rsidRDefault="006B081D" w:rsidP="006B081D">
      <w:pPr>
        <w:tabs>
          <w:tab w:val="left" w:pos="284"/>
        </w:tabs>
        <w:spacing w:after="200" w:line="276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Skierowanie do realizacji zamówienia</w:t>
      </w:r>
      <w:r w:rsidR="00503838" w:rsidRPr="00503838">
        <w:rPr>
          <w:rFonts w:ascii="Arial" w:hAnsi="Arial" w:cs="Arial"/>
          <w:sz w:val="20"/>
          <w:szCs w:val="20"/>
        </w:rPr>
        <w:t xml:space="preserve"> osób niepełnosprawnych</w:t>
      </w:r>
      <w:r w:rsidR="006E3725">
        <w:rPr>
          <w:rFonts w:ascii="Arial" w:hAnsi="Arial" w:cs="Arial"/>
          <w:sz w:val="20"/>
          <w:szCs w:val="20"/>
        </w:rPr>
        <w:t xml:space="preserve"> zatrudnionyc</w:t>
      </w:r>
      <w:r w:rsidR="00AD0CC0">
        <w:rPr>
          <w:rFonts w:ascii="Arial" w:hAnsi="Arial" w:cs="Arial"/>
          <w:sz w:val="20"/>
          <w:szCs w:val="20"/>
        </w:rPr>
        <w:t>h</w:t>
      </w:r>
      <w:r w:rsidR="00503838" w:rsidRPr="00503838">
        <w:rPr>
          <w:rFonts w:ascii="Arial" w:hAnsi="Arial" w:cs="Arial"/>
          <w:sz w:val="20"/>
          <w:szCs w:val="20"/>
        </w:rPr>
        <w:t xml:space="preserve"> w wymiarze co najmniej 1/2 e</w:t>
      </w:r>
      <w:r w:rsidR="002D5C61">
        <w:rPr>
          <w:rFonts w:ascii="Arial" w:hAnsi="Arial" w:cs="Arial"/>
          <w:sz w:val="20"/>
          <w:szCs w:val="20"/>
        </w:rPr>
        <w:t>tatu, na podstawie umowy o pracę.</w:t>
      </w:r>
      <w:r w:rsidR="00503838" w:rsidRPr="00503838">
        <w:rPr>
          <w:rFonts w:ascii="Arial" w:hAnsi="Arial" w:cs="Arial"/>
          <w:sz w:val="20"/>
          <w:szCs w:val="20"/>
        </w:rPr>
        <w:t xml:space="preserve"> </w:t>
      </w:r>
    </w:p>
    <w:p w14:paraId="4BEB8967" w14:textId="566967CE" w:rsidR="00503838" w:rsidRPr="00503838" w:rsidRDefault="006B081D" w:rsidP="00503838">
      <w:pPr>
        <w:tabs>
          <w:tab w:val="left" w:pos="284"/>
        </w:tabs>
        <w:spacing w:after="200" w:line="276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skierowanie co najmniej 1 osoby niepełnosprawnej – 5 pkt</w:t>
      </w:r>
    </w:p>
    <w:p w14:paraId="214BB984" w14:textId="6AD058C4" w:rsidR="00503838" w:rsidRPr="00190CD1" w:rsidRDefault="00503838" w:rsidP="00503838">
      <w:pPr>
        <w:tabs>
          <w:tab w:val="left" w:pos="284"/>
        </w:tabs>
        <w:spacing w:after="200" w:line="276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331"/>
        <w:tblW w:w="0" w:type="auto"/>
        <w:tblLook w:val="04A0" w:firstRow="1" w:lastRow="0" w:firstColumn="1" w:lastColumn="0" w:noHBand="0" w:noVBand="1"/>
      </w:tblPr>
      <w:tblGrid>
        <w:gridCol w:w="2093"/>
        <w:gridCol w:w="2977"/>
        <w:gridCol w:w="864"/>
        <w:gridCol w:w="2104"/>
      </w:tblGrid>
      <w:tr w:rsidR="001D4C48" w:rsidRPr="00190CD1" w14:paraId="6D8E0528" w14:textId="77777777" w:rsidTr="00F247BE">
        <w:trPr>
          <w:trHeight w:val="291"/>
        </w:trPr>
        <w:tc>
          <w:tcPr>
            <w:tcW w:w="2093" w:type="dxa"/>
            <w:shd w:val="clear" w:color="auto" w:fill="auto"/>
            <w:vAlign w:val="center"/>
          </w:tcPr>
          <w:p w14:paraId="53B1A5CF" w14:textId="24657D3E" w:rsidR="001D4C48" w:rsidRPr="00190CD1" w:rsidRDefault="001D4C48" w:rsidP="00F247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6132C7A5" w14:textId="02196C89" w:rsidR="001D4C48" w:rsidRPr="00190CD1" w:rsidRDefault="001D4C48" w:rsidP="00F247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7421EFC9" w14:textId="403310D4" w:rsidR="001D4C48" w:rsidRPr="00190CD1" w:rsidRDefault="001D4C48" w:rsidP="00F247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14:paraId="54F8F2F8" w14:textId="1D2F71F2" w:rsidR="001D4C48" w:rsidRPr="00190CD1" w:rsidRDefault="001D4C48" w:rsidP="00F247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7754D9" w14:textId="77777777" w:rsidR="00BD0BCE" w:rsidRPr="003F257C" w:rsidRDefault="00BD0BCE" w:rsidP="003F257C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BFEEBA9" w14:textId="77777777" w:rsidR="00E42473" w:rsidRPr="003F257C" w:rsidRDefault="00E42473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Rozdział 13</w:t>
      </w:r>
    </w:p>
    <w:p w14:paraId="2DA3A2A3" w14:textId="77777777" w:rsidR="00E42473" w:rsidRPr="003F257C" w:rsidRDefault="00E42473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UDZIELENIE ZAMÓWIENIA</w:t>
      </w:r>
    </w:p>
    <w:p w14:paraId="79A324F2" w14:textId="77777777" w:rsidR="00E42473" w:rsidRPr="003F257C" w:rsidRDefault="00E42473" w:rsidP="003F257C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02CD6109" w14:textId="77777777" w:rsidR="00E42473" w:rsidRPr="003F257C" w:rsidRDefault="00E42473" w:rsidP="00F043B6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Zamawiający udzieli zamówienia wykonawcy, którego </w:t>
      </w:r>
      <w:r w:rsidR="008E21D0" w:rsidRPr="003F257C">
        <w:rPr>
          <w:rFonts w:ascii="Arial" w:hAnsi="Arial" w:cs="Arial"/>
          <w:sz w:val="20"/>
          <w:szCs w:val="20"/>
        </w:rPr>
        <w:t xml:space="preserve">oferta </w:t>
      </w:r>
      <w:r w:rsidRPr="003F257C">
        <w:rPr>
          <w:rFonts w:ascii="Arial" w:hAnsi="Arial" w:cs="Arial"/>
          <w:sz w:val="20"/>
          <w:szCs w:val="20"/>
        </w:rPr>
        <w:t>została wybrana jako najkorzystniejsza.</w:t>
      </w:r>
    </w:p>
    <w:p w14:paraId="1C105955" w14:textId="77777777" w:rsidR="00E42473" w:rsidRPr="003F257C" w:rsidRDefault="00873914" w:rsidP="00F043B6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O wyborze </w:t>
      </w:r>
      <w:r w:rsidR="00E42473" w:rsidRPr="003F257C">
        <w:rPr>
          <w:rFonts w:ascii="Arial" w:hAnsi="Arial" w:cs="Arial"/>
          <w:sz w:val="20"/>
          <w:szCs w:val="20"/>
        </w:rPr>
        <w:t>najkorzystniejszej</w:t>
      </w:r>
      <w:r w:rsidR="00092BA1" w:rsidRPr="003F257C">
        <w:rPr>
          <w:rFonts w:ascii="Arial" w:hAnsi="Arial" w:cs="Arial"/>
          <w:sz w:val="20"/>
          <w:szCs w:val="20"/>
        </w:rPr>
        <w:t xml:space="preserve"> oferty zamawiający zawiadomi wykonawców, którzy złożyli oferty</w:t>
      </w:r>
      <w:r w:rsidR="004B0D55" w:rsidRPr="003F257C">
        <w:rPr>
          <w:rFonts w:ascii="Arial" w:hAnsi="Arial" w:cs="Arial"/>
          <w:sz w:val="20"/>
          <w:szCs w:val="20"/>
        </w:rPr>
        <w:br/>
      </w:r>
      <w:r w:rsidR="00092BA1" w:rsidRPr="003F257C">
        <w:rPr>
          <w:rFonts w:ascii="Arial" w:hAnsi="Arial" w:cs="Arial"/>
          <w:sz w:val="20"/>
          <w:szCs w:val="20"/>
        </w:rPr>
        <w:t>w postępowaniu, a także zamieści te informacje n</w:t>
      </w:r>
      <w:r w:rsidR="005D66C1" w:rsidRPr="003F257C">
        <w:rPr>
          <w:rFonts w:ascii="Arial" w:hAnsi="Arial" w:cs="Arial"/>
          <w:sz w:val="20"/>
          <w:szCs w:val="20"/>
        </w:rPr>
        <w:t>a własnej stronie internetowej (</w:t>
      </w:r>
      <w:r w:rsidR="00FA1E6C" w:rsidRPr="003F257C">
        <w:rPr>
          <w:rFonts w:ascii="Arial" w:hAnsi="Arial" w:cs="Arial"/>
          <w:sz w:val="20"/>
          <w:szCs w:val="20"/>
        </w:rPr>
        <w:t>bip</w:t>
      </w:r>
      <w:r w:rsidR="00943F4D" w:rsidRPr="003F257C">
        <w:rPr>
          <w:rFonts w:ascii="Arial" w:hAnsi="Arial" w:cs="Arial"/>
          <w:sz w:val="20"/>
          <w:szCs w:val="20"/>
        </w:rPr>
        <w:t>.mos.</w:t>
      </w:r>
      <w:r w:rsidR="00B73941" w:rsidRPr="003F257C">
        <w:rPr>
          <w:rFonts w:ascii="Arial" w:hAnsi="Arial" w:cs="Arial"/>
          <w:sz w:val="20"/>
          <w:szCs w:val="20"/>
        </w:rPr>
        <w:t>gov.pl</w:t>
      </w:r>
      <w:r w:rsidR="00092BA1" w:rsidRPr="003F257C">
        <w:rPr>
          <w:rFonts w:ascii="Arial" w:hAnsi="Arial" w:cs="Arial"/>
          <w:sz w:val="20"/>
          <w:szCs w:val="20"/>
        </w:rPr>
        <w:t xml:space="preserve">) </w:t>
      </w:r>
    </w:p>
    <w:p w14:paraId="3A3FDB29" w14:textId="77777777" w:rsidR="00092BA1" w:rsidRPr="003F257C" w:rsidRDefault="00092BA1" w:rsidP="00F043B6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Zamawiający zawiadomi wykonawców o terminie, określonym zgodnie z art. 94 ustawy, po upływie którego może być zawarta umowa w sprawie zamówienia publicznego.</w:t>
      </w:r>
    </w:p>
    <w:p w14:paraId="0511069C" w14:textId="23127B9E" w:rsidR="005644F8" w:rsidRPr="003F257C" w:rsidRDefault="005644F8" w:rsidP="003F257C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09FC86CE" w14:textId="77777777" w:rsidR="00092BA1" w:rsidRPr="003F257C" w:rsidRDefault="00092BA1" w:rsidP="003F257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Rozdział 14</w:t>
      </w:r>
    </w:p>
    <w:p w14:paraId="37CC55D1" w14:textId="77777777" w:rsidR="00D305A0" w:rsidRPr="003F257C" w:rsidRDefault="00092BA1" w:rsidP="003F257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 xml:space="preserve">INFORMACJE O FORMALNOŚCIACH, JAKIE POWINNY ZOSTAĆ DOPEŁNIONE </w:t>
      </w:r>
    </w:p>
    <w:p w14:paraId="3505099E" w14:textId="77777777" w:rsidR="00092BA1" w:rsidRPr="003F257C" w:rsidRDefault="00092BA1" w:rsidP="003F257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PO WYBORZE OFERTY W CELU ZAWARCIA UMOWY</w:t>
      </w:r>
    </w:p>
    <w:p w14:paraId="1D4ED24F" w14:textId="77777777" w:rsidR="00092BA1" w:rsidRPr="003F257C" w:rsidRDefault="00092BA1" w:rsidP="003F257C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3E6E75B" w14:textId="77777777" w:rsidR="00092BA1" w:rsidRPr="003F257C" w:rsidRDefault="00800C29" w:rsidP="00F043B6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Osoby reprezentujące w</w:t>
      </w:r>
      <w:r w:rsidR="00092BA1" w:rsidRPr="003F257C">
        <w:rPr>
          <w:rFonts w:ascii="Arial" w:hAnsi="Arial" w:cs="Arial"/>
          <w:sz w:val="20"/>
          <w:szCs w:val="20"/>
        </w:rPr>
        <w:t xml:space="preserve">ykonawcę przy </w:t>
      </w:r>
      <w:r w:rsidR="00815458" w:rsidRPr="003F257C">
        <w:rPr>
          <w:rFonts w:ascii="Arial" w:hAnsi="Arial" w:cs="Arial"/>
          <w:sz w:val="20"/>
          <w:szCs w:val="20"/>
        </w:rPr>
        <w:t>podpisywaniu</w:t>
      </w:r>
      <w:r w:rsidR="00092BA1" w:rsidRPr="003F257C">
        <w:rPr>
          <w:rFonts w:ascii="Arial" w:hAnsi="Arial" w:cs="Arial"/>
          <w:sz w:val="20"/>
          <w:szCs w:val="20"/>
        </w:rPr>
        <w:t xml:space="preserve"> umowy powinny posiadać </w:t>
      </w:r>
      <w:r w:rsidR="00815458" w:rsidRPr="003F257C">
        <w:rPr>
          <w:rFonts w:ascii="Arial" w:hAnsi="Arial" w:cs="Arial"/>
          <w:sz w:val="20"/>
          <w:szCs w:val="20"/>
        </w:rPr>
        <w:t xml:space="preserve">ze sobą </w:t>
      </w:r>
      <w:r w:rsidR="00092BA1" w:rsidRPr="003F257C">
        <w:rPr>
          <w:rFonts w:ascii="Arial" w:hAnsi="Arial" w:cs="Arial"/>
          <w:sz w:val="20"/>
          <w:szCs w:val="20"/>
        </w:rPr>
        <w:t>dokumenty potwierdzające ich umocowanie do reprezentowania wykonawcy, o ile umocowanie to nie będzie wynikać z dokumentów załączonych do oferty.</w:t>
      </w:r>
    </w:p>
    <w:p w14:paraId="7C4672E9" w14:textId="77777777" w:rsidR="00082721" w:rsidRPr="003F257C" w:rsidRDefault="00815458" w:rsidP="00F043B6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 przypadku wyboru o</w:t>
      </w:r>
      <w:r w:rsidR="00800C29" w:rsidRPr="003F257C">
        <w:rPr>
          <w:rFonts w:ascii="Arial" w:hAnsi="Arial" w:cs="Arial"/>
          <w:sz w:val="20"/>
          <w:szCs w:val="20"/>
        </w:rPr>
        <w:t>ferty złożonej przez w</w:t>
      </w:r>
      <w:r w:rsidRPr="003F257C">
        <w:rPr>
          <w:rFonts w:ascii="Arial" w:hAnsi="Arial" w:cs="Arial"/>
          <w:sz w:val="20"/>
          <w:szCs w:val="20"/>
        </w:rPr>
        <w:t>ykonawców wspólnie ubiegających się o udzielenie zamówienia Zamawiający może żądać przed zawarciem umowy przedstawienia umowy regulującej współpracę tych Wykonawców. Umowa taka winna określać strony umowy, cel działania, sposób współdziałania, zakres prac przewidzianych do wykonania każdemu z nich, solidarną odpowiedzialność za wykonanie zamówienia, oznaczenie czasu trwania konsorcjum (obejmującego okres realizacji przedmiotu zamówienia, gwarancji i rękojmi), wykluczenie możliwości wypowiedzenia umowy konsorcjum przez któregokolwiek z jego członków do czasu wykonania zamówienia.</w:t>
      </w:r>
    </w:p>
    <w:p w14:paraId="35B3415E" w14:textId="77777777" w:rsidR="00D305A0" w:rsidRPr="003F257C" w:rsidRDefault="00D305A0" w:rsidP="003F257C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8DF7C34" w14:textId="77777777" w:rsidR="00D305A0" w:rsidRPr="003F257C" w:rsidRDefault="00D305A0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Rozdział 15</w:t>
      </w:r>
    </w:p>
    <w:p w14:paraId="70ACB48C" w14:textId="77777777" w:rsidR="00D305A0" w:rsidRPr="003F257C" w:rsidRDefault="00D305A0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 xml:space="preserve">WYMAGANIA DOTYCZĄCE </w:t>
      </w:r>
      <w:r w:rsidR="00152F7A" w:rsidRPr="003F257C">
        <w:rPr>
          <w:rFonts w:ascii="Arial" w:hAnsi="Arial" w:cs="Arial"/>
          <w:b/>
          <w:sz w:val="20"/>
          <w:szCs w:val="20"/>
        </w:rPr>
        <w:t>ZABEZPIECZENIA NALEŻYTEGO WYKONANIA UMOWY</w:t>
      </w:r>
    </w:p>
    <w:p w14:paraId="2C976103" w14:textId="77777777" w:rsidR="00D305A0" w:rsidRPr="003F257C" w:rsidRDefault="00D305A0" w:rsidP="003F257C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6717732" w14:textId="3DA04F63" w:rsidR="00256808" w:rsidRDefault="00082721" w:rsidP="003F257C">
      <w:pPr>
        <w:spacing w:after="120"/>
        <w:ind w:left="51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Zamawiający </w:t>
      </w:r>
      <w:r w:rsidR="00800C29" w:rsidRPr="003F257C">
        <w:rPr>
          <w:rFonts w:ascii="Arial" w:hAnsi="Arial" w:cs="Arial"/>
          <w:sz w:val="20"/>
          <w:szCs w:val="20"/>
        </w:rPr>
        <w:t xml:space="preserve">nie </w:t>
      </w:r>
      <w:r w:rsidRPr="003F257C">
        <w:rPr>
          <w:rFonts w:ascii="Arial" w:hAnsi="Arial" w:cs="Arial"/>
          <w:sz w:val="20"/>
          <w:szCs w:val="20"/>
        </w:rPr>
        <w:t>wymaga wniesienia zabezpiecz</w:t>
      </w:r>
      <w:r w:rsidR="00680A4A">
        <w:rPr>
          <w:rFonts w:ascii="Arial" w:hAnsi="Arial" w:cs="Arial"/>
          <w:sz w:val="20"/>
          <w:szCs w:val="20"/>
        </w:rPr>
        <w:t>enia należytego wykonania umowy.</w:t>
      </w:r>
    </w:p>
    <w:p w14:paraId="4A1269C6" w14:textId="77777777" w:rsidR="00680A4A" w:rsidRPr="003F257C" w:rsidRDefault="00680A4A" w:rsidP="003F257C">
      <w:pPr>
        <w:spacing w:after="120"/>
        <w:ind w:left="510"/>
        <w:jc w:val="both"/>
        <w:rPr>
          <w:rFonts w:ascii="Arial" w:hAnsi="Arial" w:cs="Arial"/>
          <w:sz w:val="20"/>
          <w:szCs w:val="20"/>
        </w:rPr>
      </w:pPr>
    </w:p>
    <w:p w14:paraId="09F6A178" w14:textId="77777777" w:rsidR="00152F7A" w:rsidRPr="003F257C" w:rsidRDefault="00152F7A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Rozdział 16</w:t>
      </w:r>
    </w:p>
    <w:p w14:paraId="559D2613" w14:textId="77777777" w:rsidR="00152F7A" w:rsidRPr="003F257C" w:rsidRDefault="00F70695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 xml:space="preserve">POSTANOWIENIA </w:t>
      </w:r>
      <w:r w:rsidR="00152F7A" w:rsidRPr="003F257C">
        <w:rPr>
          <w:rFonts w:ascii="Arial" w:hAnsi="Arial" w:cs="Arial"/>
          <w:b/>
          <w:sz w:val="20"/>
          <w:szCs w:val="20"/>
        </w:rPr>
        <w:t>UMOW</w:t>
      </w:r>
      <w:r w:rsidRPr="003F257C">
        <w:rPr>
          <w:rFonts w:ascii="Arial" w:hAnsi="Arial" w:cs="Arial"/>
          <w:b/>
          <w:sz w:val="20"/>
          <w:szCs w:val="20"/>
        </w:rPr>
        <w:t>Y</w:t>
      </w:r>
    </w:p>
    <w:p w14:paraId="5D3259C1" w14:textId="77777777" w:rsidR="00152F7A" w:rsidRPr="003F257C" w:rsidRDefault="00934BF7" w:rsidP="00F043B6">
      <w:pPr>
        <w:pStyle w:val="Akapitzlist"/>
        <w:numPr>
          <w:ilvl w:val="1"/>
          <w:numId w:val="26"/>
        </w:numPr>
        <w:tabs>
          <w:tab w:val="left" w:pos="567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Wzór u</w:t>
      </w:r>
      <w:r w:rsidR="005A5BC9" w:rsidRPr="003F257C">
        <w:rPr>
          <w:rFonts w:ascii="Arial" w:hAnsi="Arial" w:cs="Arial"/>
          <w:sz w:val="20"/>
          <w:szCs w:val="20"/>
        </w:rPr>
        <w:t>mowy</w:t>
      </w:r>
      <w:r w:rsidRPr="003F257C">
        <w:rPr>
          <w:rFonts w:ascii="Arial" w:hAnsi="Arial" w:cs="Arial"/>
          <w:sz w:val="20"/>
          <w:szCs w:val="20"/>
        </w:rPr>
        <w:t xml:space="preserve"> stanowi</w:t>
      </w:r>
      <w:r w:rsidR="005A5BC9" w:rsidRPr="003F257C">
        <w:rPr>
          <w:rFonts w:ascii="Arial" w:hAnsi="Arial" w:cs="Arial"/>
          <w:sz w:val="20"/>
          <w:szCs w:val="20"/>
        </w:rPr>
        <w:t xml:space="preserve"> </w:t>
      </w:r>
      <w:r w:rsidR="00152F7A" w:rsidRPr="003F257C">
        <w:rPr>
          <w:rFonts w:ascii="Arial" w:hAnsi="Arial" w:cs="Arial"/>
          <w:b/>
          <w:sz w:val="20"/>
          <w:szCs w:val="20"/>
        </w:rPr>
        <w:t xml:space="preserve">Załącznik Nr </w:t>
      </w:r>
      <w:r w:rsidR="007D1DB3" w:rsidRPr="003F257C">
        <w:rPr>
          <w:rFonts w:ascii="Arial" w:hAnsi="Arial" w:cs="Arial"/>
          <w:b/>
          <w:sz w:val="20"/>
          <w:szCs w:val="20"/>
        </w:rPr>
        <w:t>1</w:t>
      </w:r>
      <w:r w:rsidR="00152F7A" w:rsidRPr="003F257C">
        <w:rPr>
          <w:rFonts w:ascii="Arial" w:hAnsi="Arial" w:cs="Arial"/>
          <w:b/>
          <w:sz w:val="20"/>
          <w:szCs w:val="20"/>
        </w:rPr>
        <w:t xml:space="preserve"> do SIWZ.</w:t>
      </w:r>
    </w:p>
    <w:p w14:paraId="6FAA17BA" w14:textId="08551ACA" w:rsidR="00152F7A" w:rsidRDefault="00C97F43" w:rsidP="00F043B6">
      <w:pPr>
        <w:pStyle w:val="Akapitzlist"/>
        <w:numPr>
          <w:ilvl w:val="1"/>
          <w:numId w:val="26"/>
        </w:numPr>
        <w:tabs>
          <w:tab w:val="left" w:pos="426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W</w:t>
      </w:r>
      <w:r w:rsidR="00152F7A" w:rsidRPr="003F257C">
        <w:rPr>
          <w:rFonts w:ascii="Arial" w:hAnsi="Arial" w:cs="Arial"/>
          <w:sz w:val="20"/>
          <w:szCs w:val="20"/>
        </w:rPr>
        <w:t>ykonawcą, którego oferta zostanie uznana za najkorzystniejszą, zostanie zawarta umowa,</w:t>
      </w:r>
      <w:r w:rsidR="00FA3149" w:rsidRPr="003F257C">
        <w:rPr>
          <w:rFonts w:ascii="Arial" w:hAnsi="Arial" w:cs="Arial"/>
          <w:sz w:val="20"/>
          <w:szCs w:val="20"/>
        </w:rPr>
        <w:br/>
      </w:r>
      <w:r w:rsidR="00D80328" w:rsidRPr="003F257C">
        <w:rPr>
          <w:rFonts w:ascii="Arial" w:hAnsi="Arial" w:cs="Arial"/>
          <w:sz w:val="20"/>
          <w:szCs w:val="20"/>
        </w:rPr>
        <w:t>na warunkach</w:t>
      </w:r>
      <w:r w:rsidR="00BD0BCE" w:rsidRPr="003F257C">
        <w:rPr>
          <w:rFonts w:ascii="Arial" w:hAnsi="Arial" w:cs="Arial"/>
          <w:sz w:val="20"/>
          <w:szCs w:val="20"/>
        </w:rPr>
        <w:t>, o których mowa w p</w:t>
      </w:r>
      <w:r w:rsidR="008E4D67" w:rsidRPr="003F257C">
        <w:rPr>
          <w:rFonts w:ascii="Arial" w:hAnsi="Arial" w:cs="Arial"/>
          <w:sz w:val="20"/>
          <w:szCs w:val="20"/>
        </w:rPr>
        <w:t>kt 15</w:t>
      </w:r>
      <w:r w:rsidR="00152F7A" w:rsidRPr="003F257C">
        <w:rPr>
          <w:rFonts w:ascii="Arial" w:hAnsi="Arial" w:cs="Arial"/>
          <w:sz w:val="20"/>
          <w:szCs w:val="20"/>
        </w:rPr>
        <w:t>.1.</w:t>
      </w:r>
    </w:p>
    <w:p w14:paraId="40D85A09" w14:textId="77777777" w:rsidR="00476841" w:rsidRPr="003F257C" w:rsidRDefault="00476841" w:rsidP="00476841">
      <w:pPr>
        <w:pStyle w:val="Akapitzlist"/>
        <w:tabs>
          <w:tab w:val="left" w:pos="426"/>
        </w:tabs>
        <w:spacing w:after="120"/>
        <w:ind w:left="375"/>
        <w:jc w:val="both"/>
        <w:rPr>
          <w:rFonts w:ascii="Arial" w:hAnsi="Arial" w:cs="Arial"/>
          <w:sz w:val="20"/>
          <w:szCs w:val="20"/>
        </w:rPr>
      </w:pPr>
    </w:p>
    <w:p w14:paraId="7282113A" w14:textId="77777777" w:rsidR="00152F7A" w:rsidRPr="003F257C" w:rsidRDefault="00152F7A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Rozdział 17</w:t>
      </w:r>
    </w:p>
    <w:p w14:paraId="02DBC999" w14:textId="77777777" w:rsidR="00152F7A" w:rsidRPr="003F257C" w:rsidRDefault="00152F7A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OPIS SPOSOBU U</w:t>
      </w:r>
      <w:r w:rsidR="00796939" w:rsidRPr="003F257C">
        <w:rPr>
          <w:rFonts w:ascii="Arial" w:hAnsi="Arial" w:cs="Arial"/>
          <w:b/>
          <w:sz w:val="20"/>
          <w:szCs w:val="20"/>
        </w:rPr>
        <w:t>DZIELANIA WYJAŚNIEŃ I ZMIAN TREŚ</w:t>
      </w:r>
      <w:r w:rsidRPr="003F257C">
        <w:rPr>
          <w:rFonts w:ascii="Arial" w:hAnsi="Arial" w:cs="Arial"/>
          <w:b/>
          <w:sz w:val="20"/>
          <w:szCs w:val="20"/>
        </w:rPr>
        <w:t>CI SIWZ</w:t>
      </w:r>
    </w:p>
    <w:p w14:paraId="37E275E3" w14:textId="77777777" w:rsidR="00DD2AF4" w:rsidRPr="003F257C" w:rsidRDefault="00152F7A" w:rsidP="00F043B6">
      <w:pPr>
        <w:pStyle w:val="Akapitzlist"/>
        <w:numPr>
          <w:ilvl w:val="1"/>
          <w:numId w:val="27"/>
        </w:numPr>
        <w:tabs>
          <w:tab w:val="left" w:pos="567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Wykonawca może zwrócić się do zamawiającego z wnioskiem o wyjaśnienie treści SIWZ</w:t>
      </w:r>
      <w:r w:rsidR="00DD2AF4" w:rsidRPr="003F257C">
        <w:rPr>
          <w:rFonts w:ascii="Arial" w:hAnsi="Arial" w:cs="Arial"/>
          <w:sz w:val="20"/>
          <w:szCs w:val="20"/>
        </w:rPr>
        <w:t>.</w:t>
      </w:r>
    </w:p>
    <w:p w14:paraId="05D14BE7" w14:textId="77777777" w:rsidR="00DD2AF4" w:rsidRPr="003F257C" w:rsidRDefault="00DD2AF4" w:rsidP="00F043B6">
      <w:pPr>
        <w:pStyle w:val="Akapitzlist"/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Zamawiający udzieli wyjaśnień niezwłocznie, nie później jednak niż </w:t>
      </w:r>
      <w:r w:rsidR="00873914" w:rsidRPr="003F257C">
        <w:rPr>
          <w:rFonts w:ascii="Arial" w:hAnsi="Arial" w:cs="Arial"/>
          <w:sz w:val="20"/>
          <w:szCs w:val="20"/>
        </w:rPr>
        <w:t xml:space="preserve">na </w:t>
      </w:r>
      <w:r w:rsidR="00256808" w:rsidRPr="003F257C">
        <w:rPr>
          <w:rFonts w:ascii="Arial" w:hAnsi="Arial" w:cs="Arial"/>
          <w:sz w:val="20"/>
          <w:szCs w:val="20"/>
        </w:rPr>
        <w:t>2</w:t>
      </w:r>
      <w:r w:rsidRPr="003F257C">
        <w:rPr>
          <w:rFonts w:ascii="Arial" w:hAnsi="Arial" w:cs="Arial"/>
          <w:sz w:val="20"/>
          <w:szCs w:val="20"/>
        </w:rPr>
        <w:t xml:space="preserve"> dni przed upływem terminu składania ofert, przekazując treść zapytań wraz z wyjaśnieniami wykonawcom, </w:t>
      </w:r>
      <w:r w:rsidR="00796939" w:rsidRPr="003F257C">
        <w:rPr>
          <w:rFonts w:ascii="Arial" w:hAnsi="Arial" w:cs="Arial"/>
          <w:sz w:val="20"/>
          <w:szCs w:val="20"/>
        </w:rPr>
        <w:t xml:space="preserve">którym przekazał SIWZ, bez ujawniania źródła zapytania oraz </w:t>
      </w:r>
      <w:r w:rsidR="00873914" w:rsidRPr="003F257C">
        <w:rPr>
          <w:rFonts w:ascii="Arial" w:hAnsi="Arial" w:cs="Arial"/>
          <w:sz w:val="20"/>
          <w:szCs w:val="20"/>
        </w:rPr>
        <w:t>za</w:t>
      </w:r>
      <w:r w:rsidR="00796939" w:rsidRPr="003F257C">
        <w:rPr>
          <w:rFonts w:ascii="Arial" w:hAnsi="Arial" w:cs="Arial"/>
          <w:sz w:val="20"/>
          <w:szCs w:val="20"/>
        </w:rPr>
        <w:t xml:space="preserve">mieści taką informację na własnej stronie internetowej </w:t>
      </w:r>
      <w:r w:rsidR="00796939" w:rsidRPr="003F257C">
        <w:rPr>
          <w:rFonts w:ascii="Arial" w:hAnsi="Arial" w:cs="Arial"/>
          <w:sz w:val="20"/>
          <w:szCs w:val="20"/>
        </w:rPr>
        <w:lastRenderedPageBreak/>
        <w:t>(</w:t>
      </w:r>
      <w:r w:rsidR="003018DD" w:rsidRPr="003F257C">
        <w:rPr>
          <w:rFonts w:ascii="Arial" w:hAnsi="Arial" w:cs="Arial"/>
          <w:sz w:val="20"/>
          <w:szCs w:val="20"/>
        </w:rPr>
        <w:t>bip</w:t>
      </w:r>
      <w:r w:rsidR="00761977" w:rsidRPr="003F257C">
        <w:rPr>
          <w:rFonts w:ascii="Arial" w:hAnsi="Arial" w:cs="Arial"/>
          <w:sz w:val="20"/>
          <w:szCs w:val="20"/>
        </w:rPr>
        <w:t>.mos</w:t>
      </w:r>
      <w:r w:rsidR="003018DD" w:rsidRPr="003F257C">
        <w:rPr>
          <w:rFonts w:ascii="Arial" w:hAnsi="Arial" w:cs="Arial"/>
          <w:sz w:val="20"/>
          <w:szCs w:val="20"/>
        </w:rPr>
        <w:t>.gov.pl</w:t>
      </w:r>
      <w:r w:rsidR="00796939" w:rsidRPr="003F257C">
        <w:rPr>
          <w:rFonts w:ascii="Arial" w:hAnsi="Arial" w:cs="Arial"/>
          <w:sz w:val="20"/>
          <w:szCs w:val="20"/>
        </w:rPr>
        <w:t>), pod warunkiem, że wniosek o wyjaśnienie treści SIWZ wpłynął do zamawiającego nie później niż do końca dnia, w którym upływa połowa wyznaczonego terminu składania ofert.</w:t>
      </w:r>
    </w:p>
    <w:p w14:paraId="49598681" w14:textId="77777777" w:rsidR="00152F7A" w:rsidRPr="003F257C" w:rsidRDefault="00796939" w:rsidP="00F043B6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Zamawiający może przed upływem terminu składania ofert zmienić treść SIWZ. </w:t>
      </w:r>
      <w:r w:rsidR="009B16F1" w:rsidRPr="003F257C">
        <w:rPr>
          <w:rFonts w:ascii="Arial" w:hAnsi="Arial" w:cs="Arial"/>
          <w:sz w:val="20"/>
          <w:szCs w:val="20"/>
        </w:rPr>
        <w:t>Dokonaną zmianę treści SIWZ Zamawiający udostępni na własnej stronie internetowej (</w:t>
      </w:r>
      <w:hyperlink r:id="rId8" w:history="1">
        <w:r w:rsidR="009B16F1" w:rsidRPr="003F257C">
          <w:rPr>
            <w:rStyle w:val="Hipercze"/>
            <w:rFonts w:ascii="Arial" w:hAnsi="Arial" w:cs="Arial"/>
            <w:sz w:val="20"/>
            <w:szCs w:val="20"/>
          </w:rPr>
          <w:t>bip.mos.gov.pl</w:t>
        </w:r>
      </w:hyperlink>
      <w:r w:rsidR="009B16F1" w:rsidRPr="003F257C">
        <w:rPr>
          <w:rFonts w:ascii="Arial" w:hAnsi="Arial" w:cs="Arial"/>
          <w:sz w:val="20"/>
          <w:szCs w:val="20"/>
        </w:rPr>
        <w:t xml:space="preserve">). </w:t>
      </w:r>
    </w:p>
    <w:p w14:paraId="0A89D570" w14:textId="77777777" w:rsidR="00DD2AF4" w:rsidRPr="003F257C" w:rsidRDefault="00796939" w:rsidP="00F043B6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Jeżeli w wyniku zmiany treści SIWZ nieprowadzącej do zmiany treści ogłoszenia o zamówieniu jest niezbędn</w:t>
      </w:r>
      <w:r w:rsidR="00E3608E" w:rsidRPr="003F257C">
        <w:rPr>
          <w:rFonts w:ascii="Arial" w:hAnsi="Arial" w:cs="Arial"/>
          <w:sz w:val="20"/>
          <w:szCs w:val="20"/>
        </w:rPr>
        <w:t>y dodatkowy czas na wprowadzenie</w:t>
      </w:r>
      <w:r w:rsidRPr="003F257C">
        <w:rPr>
          <w:rFonts w:ascii="Arial" w:hAnsi="Arial" w:cs="Arial"/>
          <w:sz w:val="20"/>
          <w:szCs w:val="20"/>
        </w:rPr>
        <w:t xml:space="preserve"> zmian w ofertach, zamawiający przedłuży termin składania ofert i poinformuje o tym wykonawcó</w:t>
      </w:r>
      <w:r w:rsidR="00873914" w:rsidRPr="003F257C">
        <w:rPr>
          <w:rFonts w:ascii="Arial" w:hAnsi="Arial" w:cs="Arial"/>
          <w:sz w:val="20"/>
          <w:szCs w:val="20"/>
        </w:rPr>
        <w:t>w, którym przekazano SIWZ oraz za</w:t>
      </w:r>
      <w:r w:rsidRPr="003F257C">
        <w:rPr>
          <w:rFonts w:ascii="Arial" w:hAnsi="Arial" w:cs="Arial"/>
          <w:sz w:val="20"/>
          <w:szCs w:val="20"/>
        </w:rPr>
        <w:t>mieści taką informację na własn</w:t>
      </w:r>
      <w:r w:rsidR="009B16F1" w:rsidRPr="003F257C">
        <w:rPr>
          <w:rFonts w:ascii="Arial" w:hAnsi="Arial" w:cs="Arial"/>
          <w:sz w:val="20"/>
          <w:szCs w:val="20"/>
        </w:rPr>
        <w:t>ej stronie internetowej (</w:t>
      </w:r>
      <w:hyperlink r:id="rId9" w:history="1">
        <w:r w:rsidR="009B16F1" w:rsidRPr="003F257C">
          <w:rPr>
            <w:rStyle w:val="Hipercze"/>
            <w:rFonts w:ascii="Arial" w:hAnsi="Arial" w:cs="Arial"/>
            <w:sz w:val="20"/>
            <w:szCs w:val="20"/>
          </w:rPr>
          <w:t>bip.mos.gov.pl</w:t>
        </w:r>
      </w:hyperlink>
      <w:r w:rsidR="009B16F1" w:rsidRPr="003F257C">
        <w:rPr>
          <w:rFonts w:ascii="Arial" w:hAnsi="Arial" w:cs="Arial"/>
          <w:sz w:val="20"/>
          <w:szCs w:val="20"/>
        </w:rPr>
        <w:t xml:space="preserve"> </w:t>
      </w:r>
      <w:r w:rsidRPr="003F257C">
        <w:rPr>
          <w:rFonts w:ascii="Arial" w:hAnsi="Arial" w:cs="Arial"/>
          <w:sz w:val="20"/>
          <w:szCs w:val="20"/>
        </w:rPr>
        <w:t>).</w:t>
      </w:r>
    </w:p>
    <w:p w14:paraId="64CDE39B" w14:textId="2106C426" w:rsidR="00DD2AF4" w:rsidRPr="003F257C" w:rsidRDefault="00796939" w:rsidP="00F043B6">
      <w:pPr>
        <w:numPr>
          <w:ilvl w:val="1"/>
          <w:numId w:val="27"/>
        </w:numPr>
        <w:spacing w:before="120" w:after="120"/>
        <w:ind w:left="493" w:hanging="493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W przypadku rozbieżności pomiędzy treścią SIWZ a treścią udzielonych wyjaśnień i zmian, jako obowiązującą należy przyjąć treść </w:t>
      </w:r>
      <w:r w:rsidR="001207A8" w:rsidRPr="003F257C">
        <w:rPr>
          <w:rFonts w:ascii="Arial" w:hAnsi="Arial" w:cs="Arial"/>
          <w:sz w:val="20"/>
          <w:szCs w:val="20"/>
        </w:rPr>
        <w:t>informacji zawierającej późniejsze oświadczenie</w:t>
      </w:r>
      <w:r w:rsidRPr="003F257C">
        <w:rPr>
          <w:rFonts w:ascii="Arial" w:hAnsi="Arial" w:cs="Arial"/>
          <w:sz w:val="20"/>
          <w:szCs w:val="20"/>
        </w:rPr>
        <w:t xml:space="preserve"> zamawiającego.</w:t>
      </w:r>
    </w:p>
    <w:p w14:paraId="720D3228" w14:textId="77777777" w:rsidR="00680A4A" w:rsidRPr="003F257C" w:rsidRDefault="00680A4A" w:rsidP="003F257C">
      <w:pPr>
        <w:spacing w:before="120" w:after="120"/>
        <w:ind w:left="493"/>
        <w:jc w:val="both"/>
        <w:rPr>
          <w:rFonts w:ascii="Arial" w:hAnsi="Arial" w:cs="Arial"/>
          <w:sz w:val="20"/>
          <w:szCs w:val="20"/>
        </w:rPr>
      </w:pPr>
    </w:p>
    <w:p w14:paraId="57BCC772" w14:textId="77777777" w:rsidR="00796939" w:rsidRPr="003F257C" w:rsidRDefault="00796939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Rozdział 18</w:t>
      </w:r>
    </w:p>
    <w:p w14:paraId="003C4EDD" w14:textId="77777777" w:rsidR="00796939" w:rsidRPr="003F257C" w:rsidRDefault="00796939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INFORMACJE O SPOSOBIE POROZUMIEWANIA SIĘ ZAM</w:t>
      </w:r>
      <w:r w:rsidR="003903BC" w:rsidRPr="003F257C">
        <w:rPr>
          <w:rFonts w:ascii="Arial" w:hAnsi="Arial" w:cs="Arial"/>
          <w:b/>
          <w:sz w:val="20"/>
          <w:szCs w:val="20"/>
        </w:rPr>
        <w:t>A</w:t>
      </w:r>
      <w:r w:rsidRPr="003F257C">
        <w:rPr>
          <w:rFonts w:ascii="Arial" w:hAnsi="Arial" w:cs="Arial"/>
          <w:b/>
          <w:sz w:val="20"/>
          <w:szCs w:val="20"/>
        </w:rPr>
        <w:t>WIAJĄCEGO Z WYKONAWCAMI</w:t>
      </w:r>
    </w:p>
    <w:p w14:paraId="2D4306D8" w14:textId="77777777" w:rsidR="00975C3F" w:rsidRPr="003F257C" w:rsidRDefault="00975C3F" w:rsidP="00F043B6">
      <w:pPr>
        <w:pStyle w:val="Akapitzlist"/>
        <w:numPr>
          <w:ilvl w:val="1"/>
          <w:numId w:val="2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Postępowanie jest prowadzone w języku polskim.</w:t>
      </w:r>
    </w:p>
    <w:p w14:paraId="7F6A5D03" w14:textId="77777777" w:rsidR="00975C3F" w:rsidRPr="003F257C" w:rsidRDefault="00975C3F" w:rsidP="00F043B6">
      <w:pPr>
        <w:pStyle w:val="Akapitzlist"/>
        <w:numPr>
          <w:ilvl w:val="1"/>
          <w:numId w:val="2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 postępowaniu o udzielenie zamówienia oświadczenia, wnioski, zawiadomienia oraz informacje (zwane dalej „korespondencją”) zamawiający i wykonawcy przekazują pisemnie lub za pomocą faksu lub drogą elektroniczną.</w:t>
      </w:r>
    </w:p>
    <w:p w14:paraId="2E7F4669" w14:textId="77777777" w:rsidR="00975C3F" w:rsidRPr="003F257C" w:rsidRDefault="00975C3F" w:rsidP="00F043B6">
      <w:pPr>
        <w:numPr>
          <w:ilvl w:val="1"/>
          <w:numId w:val="2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Jeżeli zamawiający lub wykonawca przekazują korespondencję za pomocą faksu lub drogą elektroniczną, każda ze stron na żądanie drugiej strony potwierdza fakt jej otrzymania.</w:t>
      </w:r>
    </w:p>
    <w:p w14:paraId="63BCE99B" w14:textId="77777777" w:rsidR="00975C3F" w:rsidRPr="003F257C" w:rsidRDefault="00975C3F" w:rsidP="00F043B6">
      <w:pPr>
        <w:numPr>
          <w:ilvl w:val="1"/>
          <w:numId w:val="2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 przypadku braku potwierdzenia otrzymania korespondencji przez wykonawcę, zamawiający domniema, że korespondencja wysłana przez zamawiającego na numer faksu lub adres email, podany przez wykonawcę, została mu doręczona w sposób umożliwiający zapoznanie się z jej treścią.</w:t>
      </w:r>
    </w:p>
    <w:p w14:paraId="615AD9BD" w14:textId="77777777" w:rsidR="00975C3F" w:rsidRPr="003F257C" w:rsidRDefault="00975C3F" w:rsidP="00F043B6">
      <w:pPr>
        <w:numPr>
          <w:ilvl w:val="1"/>
          <w:numId w:val="2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Korespondencję związaną z niniejszym postępowaniem należy kierować na adres:</w:t>
      </w:r>
    </w:p>
    <w:p w14:paraId="75602038" w14:textId="77777777" w:rsidR="00975C3F" w:rsidRPr="003F257C" w:rsidRDefault="00975C3F" w:rsidP="003F257C">
      <w:pPr>
        <w:ind w:left="493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Ministerstwo </w:t>
      </w:r>
      <w:r w:rsidR="00411BD5" w:rsidRPr="003F257C">
        <w:rPr>
          <w:rFonts w:ascii="Arial" w:hAnsi="Arial" w:cs="Arial"/>
          <w:sz w:val="20"/>
          <w:szCs w:val="20"/>
        </w:rPr>
        <w:t>Środowiska</w:t>
      </w:r>
    </w:p>
    <w:p w14:paraId="03C0E827" w14:textId="77777777" w:rsidR="00975C3F" w:rsidRPr="003F257C" w:rsidRDefault="00975C3F" w:rsidP="003F257C">
      <w:pPr>
        <w:ind w:left="493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Biuro Dyrektora Generalnego</w:t>
      </w:r>
    </w:p>
    <w:p w14:paraId="1A96D18C" w14:textId="77777777" w:rsidR="00975C3F" w:rsidRPr="003F257C" w:rsidRDefault="00411BD5" w:rsidP="003F257C">
      <w:pPr>
        <w:ind w:left="493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Ul. Wawelska 52/54</w:t>
      </w:r>
    </w:p>
    <w:p w14:paraId="26F1B63C" w14:textId="77777777" w:rsidR="00975C3F" w:rsidRPr="003F257C" w:rsidRDefault="008529C1" w:rsidP="003F257C">
      <w:pPr>
        <w:ind w:left="493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00-</w:t>
      </w:r>
      <w:r w:rsidR="00411BD5" w:rsidRPr="003F257C">
        <w:rPr>
          <w:rFonts w:ascii="Arial" w:hAnsi="Arial" w:cs="Arial"/>
          <w:sz w:val="20"/>
          <w:szCs w:val="20"/>
        </w:rPr>
        <w:t>922</w:t>
      </w:r>
      <w:r w:rsidR="00975C3F" w:rsidRPr="003F257C">
        <w:rPr>
          <w:rFonts w:ascii="Arial" w:hAnsi="Arial" w:cs="Arial"/>
          <w:sz w:val="20"/>
          <w:szCs w:val="20"/>
        </w:rPr>
        <w:t xml:space="preserve"> Warszawa</w:t>
      </w:r>
    </w:p>
    <w:p w14:paraId="21E8F57D" w14:textId="77777777" w:rsidR="00411BD5" w:rsidRPr="003F257C" w:rsidRDefault="00975C3F" w:rsidP="003F257C">
      <w:pPr>
        <w:ind w:left="493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Faks 22 </w:t>
      </w:r>
      <w:r w:rsidR="00411BD5" w:rsidRPr="003F257C">
        <w:rPr>
          <w:rFonts w:ascii="Arial" w:hAnsi="Arial" w:cs="Arial"/>
          <w:sz w:val="20"/>
          <w:szCs w:val="20"/>
        </w:rPr>
        <w:t>36 92 712</w:t>
      </w:r>
      <w:r w:rsidRPr="003F257C">
        <w:rPr>
          <w:rFonts w:ascii="Arial" w:hAnsi="Arial" w:cs="Arial"/>
          <w:sz w:val="20"/>
          <w:szCs w:val="20"/>
        </w:rPr>
        <w:t xml:space="preserve">; </w:t>
      </w:r>
    </w:p>
    <w:p w14:paraId="011E8026" w14:textId="3A61CE2B" w:rsidR="00975C3F" w:rsidRPr="003F257C" w:rsidRDefault="00975C3F" w:rsidP="003F257C">
      <w:pPr>
        <w:ind w:left="493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e-mail: </w:t>
      </w:r>
      <w:hyperlink r:id="rId10" w:history="1">
        <w:r w:rsidR="00C844CF" w:rsidRPr="00AB79A9">
          <w:rPr>
            <w:rStyle w:val="Hipercze"/>
            <w:rFonts w:ascii="Arial" w:hAnsi="Arial" w:cs="Arial"/>
            <w:sz w:val="20"/>
            <w:szCs w:val="20"/>
          </w:rPr>
          <w:t>beata.kurek@mos.gov.pl</w:t>
        </w:r>
      </w:hyperlink>
      <w:r w:rsidR="00411BD5" w:rsidRPr="003F257C">
        <w:rPr>
          <w:rFonts w:ascii="Arial" w:hAnsi="Arial" w:cs="Arial"/>
          <w:sz w:val="20"/>
          <w:szCs w:val="20"/>
        </w:rPr>
        <w:t xml:space="preserve"> – w sprawach formalnych</w:t>
      </w:r>
    </w:p>
    <w:p w14:paraId="0A26ED14" w14:textId="1A16D21B" w:rsidR="00411BD5" w:rsidRPr="003F257C" w:rsidRDefault="00411BD5" w:rsidP="003F257C">
      <w:pPr>
        <w:ind w:left="493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e-mail:</w:t>
      </w:r>
      <w:r w:rsidR="00AF0180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6E3725" w:rsidRPr="00490EBE">
          <w:rPr>
            <w:rStyle w:val="Hipercze"/>
            <w:rFonts w:ascii="Arial" w:hAnsi="Arial" w:cs="Arial"/>
            <w:sz w:val="20"/>
            <w:szCs w:val="20"/>
          </w:rPr>
          <w:t>wit.labaszewski</w:t>
        </w:r>
        <w:r w:rsidR="006E3725" w:rsidRPr="00490EBE">
          <w:rPr>
            <w:rStyle w:val="Hipercze"/>
            <w:rFonts w:ascii="Arial" w:hAnsi="Arial" w:cs="Arial"/>
          </w:rPr>
          <w:t>@</w:t>
        </w:r>
        <w:r w:rsidR="006E3725" w:rsidRPr="00490EBE">
          <w:rPr>
            <w:rStyle w:val="Hipercze"/>
            <w:rFonts w:ascii="Arial" w:hAnsi="Arial" w:cs="Arial"/>
            <w:sz w:val="20"/>
            <w:szCs w:val="20"/>
          </w:rPr>
          <w:t>mos.gov.pl</w:t>
        </w:r>
      </w:hyperlink>
      <w:r w:rsidR="00AF0180">
        <w:rPr>
          <w:rFonts w:ascii="Arial" w:hAnsi="Arial" w:cs="Arial"/>
          <w:sz w:val="20"/>
          <w:szCs w:val="20"/>
        </w:rPr>
        <w:t>,</w:t>
      </w:r>
      <w:r w:rsidR="00C27832" w:rsidRPr="003F257C">
        <w:rPr>
          <w:rFonts w:ascii="Arial" w:hAnsi="Arial" w:cs="Arial"/>
          <w:sz w:val="20"/>
          <w:szCs w:val="20"/>
        </w:rPr>
        <w:t xml:space="preserve">– w sprawach </w:t>
      </w:r>
      <w:r w:rsidRPr="003F257C">
        <w:rPr>
          <w:rFonts w:ascii="Arial" w:hAnsi="Arial" w:cs="Arial"/>
          <w:sz w:val="20"/>
          <w:szCs w:val="20"/>
        </w:rPr>
        <w:t>merytorycznych</w:t>
      </w:r>
    </w:p>
    <w:p w14:paraId="1261BF62" w14:textId="5FA38037" w:rsidR="00975C3F" w:rsidRPr="003F257C" w:rsidRDefault="00975C3F" w:rsidP="003F257C">
      <w:pPr>
        <w:ind w:left="493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(w tytule e-maila znak postępowania: BDG</w:t>
      </w:r>
      <w:r w:rsidR="000F143F" w:rsidRPr="003F257C">
        <w:rPr>
          <w:rFonts w:ascii="Arial" w:hAnsi="Arial" w:cs="Arial"/>
          <w:sz w:val="20"/>
          <w:szCs w:val="20"/>
        </w:rPr>
        <w:t>wzp-216/</w:t>
      </w:r>
      <w:r w:rsidR="00C97F43">
        <w:rPr>
          <w:rFonts w:ascii="Arial" w:hAnsi="Arial" w:cs="Arial"/>
          <w:sz w:val="20"/>
          <w:szCs w:val="20"/>
        </w:rPr>
        <w:t>2</w:t>
      </w:r>
      <w:r w:rsidR="006D0E46">
        <w:rPr>
          <w:rFonts w:ascii="Arial" w:hAnsi="Arial" w:cs="Arial"/>
          <w:sz w:val="20"/>
          <w:szCs w:val="20"/>
        </w:rPr>
        <w:t>9</w:t>
      </w:r>
      <w:r w:rsidR="00411BD5" w:rsidRPr="003F257C">
        <w:rPr>
          <w:rFonts w:ascii="Arial" w:hAnsi="Arial" w:cs="Arial"/>
          <w:sz w:val="20"/>
          <w:szCs w:val="20"/>
        </w:rPr>
        <w:t>/2</w:t>
      </w:r>
      <w:r w:rsidR="000F143F" w:rsidRPr="003F257C">
        <w:rPr>
          <w:rFonts w:ascii="Arial" w:hAnsi="Arial" w:cs="Arial"/>
          <w:sz w:val="20"/>
          <w:szCs w:val="20"/>
        </w:rPr>
        <w:t>017</w:t>
      </w:r>
      <w:r w:rsidR="00256330" w:rsidRPr="003F257C">
        <w:rPr>
          <w:rFonts w:ascii="Arial" w:hAnsi="Arial" w:cs="Arial"/>
          <w:sz w:val="20"/>
          <w:szCs w:val="20"/>
        </w:rPr>
        <w:t>/bk</w:t>
      </w:r>
    </w:p>
    <w:p w14:paraId="1F21C73F" w14:textId="136BFA3A" w:rsidR="00975C3F" w:rsidRPr="003F257C" w:rsidRDefault="00975C3F" w:rsidP="00870DED">
      <w:pPr>
        <w:numPr>
          <w:ilvl w:val="1"/>
          <w:numId w:val="28"/>
        </w:numPr>
        <w:spacing w:before="120" w:after="120"/>
        <w:ind w:left="374" w:hanging="374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W korespondencji związanej z niniejszym postępowaniem wykonawcy powinni posługiwać się znakiem postępowania: </w:t>
      </w:r>
      <w:r w:rsidR="00411BD5" w:rsidRPr="003F257C">
        <w:rPr>
          <w:rFonts w:ascii="Arial" w:hAnsi="Arial" w:cs="Arial"/>
          <w:sz w:val="20"/>
          <w:szCs w:val="20"/>
        </w:rPr>
        <w:t>BDGwzp-216</w:t>
      </w:r>
      <w:r w:rsidR="000F143F" w:rsidRPr="003F257C">
        <w:rPr>
          <w:rFonts w:ascii="Arial" w:hAnsi="Arial" w:cs="Arial"/>
          <w:sz w:val="20"/>
          <w:szCs w:val="20"/>
        </w:rPr>
        <w:t>/</w:t>
      </w:r>
      <w:r w:rsidR="006E3725">
        <w:rPr>
          <w:rFonts w:ascii="Arial" w:hAnsi="Arial" w:cs="Arial"/>
          <w:sz w:val="20"/>
          <w:szCs w:val="20"/>
        </w:rPr>
        <w:t>29</w:t>
      </w:r>
      <w:r w:rsidR="000A76AB" w:rsidRPr="003F257C">
        <w:rPr>
          <w:rFonts w:ascii="Arial" w:hAnsi="Arial" w:cs="Arial"/>
          <w:sz w:val="20"/>
          <w:szCs w:val="20"/>
        </w:rPr>
        <w:t>/2</w:t>
      </w:r>
      <w:r w:rsidR="000F143F" w:rsidRPr="003F257C">
        <w:rPr>
          <w:rFonts w:ascii="Arial" w:hAnsi="Arial" w:cs="Arial"/>
          <w:sz w:val="20"/>
          <w:szCs w:val="20"/>
        </w:rPr>
        <w:t>017</w:t>
      </w:r>
      <w:r w:rsidR="00256330" w:rsidRPr="003F257C">
        <w:rPr>
          <w:rFonts w:ascii="Arial" w:hAnsi="Arial" w:cs="Arial"/>
          <w:sz w:val="20"/>
          <w:szCs w:val="20"/>
        </w:rPr>
        <w:t>/bk</w:t>
      </w:r>
    </w:p>
    <w:p w14:paraId="6DE57308" w14:textId="77777777" w:rsidR="00641F15" w:rsidRPr="003F257C" w:rsidRDefault="00913486" w:rsidP="00F043B6">
      <w:pPr>
        <w:numPr>
          <w:ilvl w:val="1"/>
          <w:numId w:val="2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Osoby uprawnione</w:t>
      </w:r>
      <w:r w:rsidR="00975C3F" w:rsidRPr="003F257C">
        <w:rPr>
          <w:rFonts w:ascii="Arial" w:hAnsi="Arial" w:cs="Arial"/>
          <w:sz w:val="20"/>
          <w:szCs w:val="20"/>
        </w:rPr>
        <w:t xml:space="preserve"> do porozumiewania się z wykonawcami:</w:t>
      </w:r>
    </w:p>
    <w:p w14:paraId="050DEA9D" w14:textId="6D526409" w:rsidR="000A28ED" w:rsidRDefault="006E3725" w:rsidP="003F257C">
      <w:pPr>
        <w:ind w:left="4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Wit Łabaszewski</w:t>
      </w:r>
      <w:r w:rsidR="006841B7" w:rsidRPr="003F257C">
        <w:rPr>
          <w:rFonts w:ascii="Arial" w:hAnsi="Arial" w:cs="Arial"/>
          <w:sz w:val="20"/>
          <w:szCs w:val="20"/>
        </w:rPr>
        <w:t xml:space="preserve"> – </w:t>
      </w:r>
      <w:r w:rsidR="00C97F43">
        <w:rPr>
          <w:rFonts w:ascii="Arial" w:hAnsi="Arial" w:cs="Arial"/>
          <w:sz w:val="20"/>
          <w:szCs w:val="20"/>
        </w:rPr>
        <w:t>Biuro Dyrektora Generalnego</w:t>
      </w:r>
      <w:r w:rsidR="006841B7" w:rsidRPr="003F257C">
        <w:rPr>
          <w:rFonts w:ascii="Arial" w:hAnsi="Arial" w:cs="Arial"/>
          <w:sz w:val="20"/>
          <w:szCs w:val="20"/>
        </w:rPr>
        <w:t xml:space="preserve">, faks: (22)3692 </w:t>
      </w:r>
      <w:r w:rsidR="00DA1C77">
        <w:rPr>
          <w:rFonts w:ascii="Arial" w:hAnsi="Arial" w:cs="Arial"/>
          <w:sz w:val="20"/>
          <w:szCs w:val="20"/>
        </w:rPr>
        <w:t>712</w:t>
      </w:r>
      <w:r w:rsidR="00B36D6E" w:rsidRPr="003F257C">
        <w:rPr>
          <w:rFonts w:ascii="Arial" w:hAnsi="Arial" w:cs="Arial"/>
          <w:sz w:val="20"/>
          <w:szCs w:val="20"/>
        </w:rPr>
        <w:t xml:space="preserve">; e-mail: </w:t>
      </w:r>
      <w:hyperlink r:id="rId12" w:history="1">
        <w:r w:rsidRPr="00490EBE">
          <w:rPr>
            <w:rStyle w:val="Hipercze"/>
            <w:rFonts w:ascii="Arial" w:hAnsi="Arial" w:cs="Arial"/>
            <w:sz w:val="20"/>
            <w:szCs w:val="20"/>
          </w:rPr>
          <w:t>wit.labaszewski@mos.gov.pl</w:t>
        </w:r>
      </w:hyperlink>
      <w:r w:rsidR="00B36D6E" w:rsidRPr="003F257C">
        <w:rPr>
          <w:rFonts w:ascii="Arial" w:hAnsi="Arial" w:cs="Arial"/>
          <w:sz w:val="20"/>
          <w:szCs w:val="20"/>
        </w:rPr>
        <w:t xml:space="preserve">  </w:t>
      </w:r>
      <w:r w:rsidR="006841B7" w:rsidRPr="003F257C">
        <w:rPr>
          <w:rFonts w:ascii="Arial" w:hAnsi="Arial" w:cs="Arial"/>
          <w:sz w:val="20"/>
          <w:szCs w:val="20"/>
        </w:rPr>
        <w:t xml:space="preserve">- </w:t>
      </w:r>
      <w:r w:rsidR="00913486" w:rsidRPr="003F257C">
        <w:rPr>
          <w:rFonts w:ascii="Arial" w:hAnsi="Arial" w:cs="Arial"/>
          <w:sz w:val="20"/>
          <w:szCs w:val="20"/>
        </w:rPr>
        <w:t>w sprawach merytorycznych;</w:t>
      </w:r>
    </w:p>
    <w:p w14:paraId="01EE4A3A" w14:textId="2012A895" w:rsidR="00975C3F" w:rsidRPr="003F257C" w:rsidRDefault="005B7375" w:rsidP="003F257C">
      <w:pPr>
        <w:ind w:left="495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Beata Kurek</w:t>
      </w:r>
      <w:r w:rsidR="000A76AB" w:rsidRPr="003F257C">
        <w:rPr>
          <w:rFonts w:ascii="Arial" w:hAnsi="Arial" w:cs="Arial"/>
          <w:sz w:val="20"/>
          <w:szCs w:val="20"/>
        </w:rPr>
        <w:t xml:space="preserve"> </w:t>
      </w:r>
      <w:r w:rsidR="00975C3F" w:rsidRPr="003F257C">
        <w:rPr>
          <w:rFonts w:ascii="Arial" w:hAnsi="Arial" w:cs="Arial"/>
          <w:sz w:val="20"/>
          <w:szCs w:val="20"/>
        </w:rPr>
        <w:t xml:space="preserve">– Biuro Dyrektora Generalnego, Wydział Zamówień Publicznych, </w:t>
      </w:r>
    </w:p>
    <w:p w14:paraId="2DA24799" w14:textId="69668DEE" w:rsidR="00975C3F" w:rsidRPr="003F257C" w:rsidRDefault="00975C3F" w:rsidP="003F257C">
      <w:pPr>
        <w:ind w:left="495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Faks nr </w:t>
      </w:r>
      <w:r w:rsidR="00913486" w:rsidRPr="003F257C">
        <w:rPr>
          <w:rFonts w:ascii="Arial" w:hAnsi="Arial" w:cs="Arial"/>
          <w:sz w:val="20"/>
          <w:szCs w:val="20"/>
        </w:rPr>
        <w:t>(</w:t>
      </w:r>
      <w:r w:rsidRPr="003F257C">
        <w:rPr>
          <w:rFonts w:ascii="Arial" w:hAnsi="Arial" w:cs="Arial"/>
          <w:sz w:val="20"/>
          <w:szCs w:val="20"/>
        </w:rPr>
        <w:t>22</w:t>
      </w:r>
      <w:r w:rsidR="00913486" w:rsidRPr="003F257C">
        <w:rPr>
          <w:rFonts w:ascii="Arial" w:hAnsi="Arial" w:cs="Arial"/>
          <w:sz w:val="20"/>
          <w:szCs w:val="20"/>
        </w:rPr>
        <w:t>)</w:t>
      </w:r>
      <w:r w:rsidRPr="003F257C">
        <w:rPr>
          <w:rFonts w:ascii="Arial" w:hAnsi="Arial" w:cs="Arial"/>
          <w:sz w:val="20"/>
          <w:szCs w:val="20"/>
        </w:rPr>
        <w:t xml:space="preserve"> </w:t>
      </w:r>
      <w:r w:rsidR="00913486" w:rsidRPr="003F257C">
        <w:rPr>
          <w:rFonts w:ascii="Arial" w:hAnsi="Arial" w:cs="Arial"/>
          <w:sz w:val="20"/>
          <w:szCs w:val="20"/>
        </w:rPr>
        <w:t>3692</w:t>
      </w:r>
      <w:r w:rsidR="005644F8" w:rsidRPr="003F257C">
        <w:rPr>
          <w:rFonts w:ascii="Arial" w:hAnsi="Arial" w:cs="Arial"/>
          <w:sz w:val="20"/>
          <w:szCs w:val="20"/>
        </w:rPr>
        <w:t xml:space="preserve"> </w:t>
      </w:r>
      <w:r w:rsidR="00EF02BF" w:rsidRPr="003F257C">
        <w:rPr>
          <w:rFonts w:ascii="Arial" w:hAnsi="Arial" w:cs="Arial"/>
          <w:sz w:val="20"/>
          <w:szCs w:val="20"/>
        </w:rPr>
        <w:t>712</w:t>
      </w:r>
      <w:r w:rsidRPr="003F257C">
        <w:rPr>
          <w:rFonts w:ascii="Arial" w:hAnsi="Arial" w:cs="Arial"/>
          <w:sz w:val="20"/>
          <w:szCs w:val="20"/>
        </w:rPr>
        <w:t xml:space="preserve">; e-mail: </w:t>
      </w:r>
      <w:hyperlink r:id="rId13" w:history="1">
        <w:r w:rsidR="005B7375" w:rsidRPr="003F257C">
          <w:rPr>
            <w:rStyle w:val="Hipercze"/>
            <w:rFonts w:ascii="Arial" w:hAnsi="Arial" w:cs="Arial"/>
            <w:sz w:val="20"/>
            <w:szCs w:val="20"/>
          </w:rPr>
          <w:t>beata.kurek@mos.gov.pl</w:t>
        </w:r>
      </w:hyperlink>
      <w:r w:rsidR="00EF02BF" w:rsidRPr="003F257C">
        <w:rPr>
          <w:rFonts w:ascii="Arial" w:hAnsi="Arial" w:cs="Arial"/>
          <w:sz w:val="20"/>
          <w:szCs w:val="20"/>
        </w:rPr>
        <w:t xml:space="preserve"> – w sprawach formalnych</w:t>
      </w:r>
    </w:p>
    <w:p w14:paraId="45A178B9" w14:textId="77777777" w:rsidR="005C3B98" w:rsidRPr="003F257C" w:rsidRDefault="005C3B98" w:rsidP="00641F15">
      <w:pPr>
        <w:rPr>
          <w:rFonts w:ascii="Arial" w:hAnsi="Arial" w:cs="Arial"/>
          <w:sz w:val="20"/>
          <w:szCs w:val="20"/>
        </w:rPr>
      </w:pPr>
    </w:p>
    <w:p w14:paraId="5EA12E44" w14:textId="77777777" w:rsidR="005C3B98" w:rsidRPr="003F257C" w:rsidRDefault="005C3B98" w:rsidP="002A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 xml:space="preserve">Rozdział </w:t>
      </w:r>
      <w:r w:rsidR="002A3015" w:rsidRPr="003F257C">
        <w:rPr>
          <w:rFonts w:ascii="Arial" w:hAnsi="Arial" w:cs="Arial"/>
          <w:b/>
          <w:sz w:val="20"/>
          <w:szCs w:val="20"/>
        </w:rPr>
        <w:t>19</w:t>
      </w:r>
    </w:p>
    <w:p w14:paraId="6878D778" w14:textId="77777777" w:rsidR="002A3015" w:rsidRPr="003F257C" w:rsidRDefault="002A3015" w:rsidP="002A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POUCZENIE O ŚRODKACH OCHRONY PRAWNEJ</w:t>
      </w:r>
    </w:p>
    <w:p w14:paraId="04325071" w14:textId="77777777" w:rsidR="00845EDA" w:rsidRDefault="00845EDA" w:rsidP="0073212D">
      <w:pPr>
        <w:spacing w:after="120" w:line="200" w:lineRule="exact"/>
        <w:jc w:val="both"/>
        <w:rPr>
          <w:rFonts w:ascii="Arial" w:hAnsi="Arial" w:cs="Arial"/>
          <w:sz w:val="20"/>
          <w:szCs w:val="20"/>
        </w:rPr>
      </w:pPr>
    </w:p>
    <w:p w14:paraId="31A9EB8E" w14:textId="3E9F66AA" w:rsidR="00632002" w:rsidRPr="003F257C" w:rsidRDefault="0073212D" w:rsidP="00740BE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18.1  </w:t>
      </w:r>
      <w:r w:rsidR="00632002" w:rsidRPr="003F257C">
        <w:rPr>
          <w:rFonts w:ascii="Arial" w:hAnsi="Arial" w:cs="Arial"/>
          <w:sz w:val="20"/>
          <w:szCs w:val="20"/>
        </w:rPr>
        <w:t>Każdemu Wykonawcy, a także innemu podmiotowi, jeżeli ma lub miał interes w uzyskaniu danego zamówienia oraz poniósł lub może ponieść szkodę w wyniku naruszenia przez Zam</w:t>
      </w:r>
      <w:r w:rsidR="000E1934" w:rsidRPr="003F257C">
        <w:rPr>
          <w:rFonts w:ascii="Arial" w:hAnsi="Arial" w:cs="Arial"/>
          <w:sz w:val="20"/>
          <w:szCs w:val="20"/>
        </w:rPr>
        <w:t xml:space="preserve">awiającego przepisów ustawy </w:t>
      </w:r>
      <w:r w:rsidR="00632002" w:rsidRPr="003F257C">
        <w:rPr>
          <w:rFonts w:ascii="Arial" w:hAnsi="Arial" w:cs="Arial"/>
          <w:sz w:val="20"/>
          <w:szCs w:val="20"/>
        </w:rPr>
        <w:t xml:space="preserve">przysługują środki ochrony prawnej przewidziane w dziale VI ustawy jak dla postępowań poniżej kwoty określonej w przepisach wykonawczych wydanych na podstawie art. 11 ust. 8 ustawy. </w:t>
      </w:r>
    </w:p>
    <w:p w14:paraId="5EBE746F" w14:textId="409E8151" w:rsidR="00632002" w:rsidRPr="003F257C" w:rsidRDefault="00D438C3" w:rsidP="00740BEB">
      <w:pPr>
        <w:pStyle w:val="Akapitzlist"/>
        <w:numPr>
          <w:ilvl w:val="1"/>
          <w:numId w:val="29"/>
        </w:numPr>
        <w:tabs>
          <w:tab w:val="left" w:pos="567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Ś</w:t>
      </w:r>
      <w:r w:rsidR="00632002" w:rsidRPr="003F257C">
        <w:rPr>
          <w:rFonts w:ascii="Arial" w:hAnsi="Arial" w:cs="Arial"/>
          <w:sz w:val="20"/>
          <w:szCs w:val="20"/>
        </w:rPr>
        <w:t xml:space="preserve">rodki ochrony prawnej wobec ogłoszenia o zamówieniu oraz SIWZ przysługują również organizacjom wpisanym na listę, o której </w:t>
      </w:r>
      <w:r w:rsidR="000E1934" w:rsidRPr="003F257C">
        <w:rPr>
          <w:rFonts w:ascii="Arial" w:hAnsi="Arial" w:cs="Arial"/>
          <w:sz w:val="20"/>
          <w:szCs w:val="20"/>
        </w:rPr>
        <w:t>mowa w art. 154 pkt 5 ustawy</w:t>
      </w:r>
      <w:r w:rsidR="00632002" w:rsidRPr="003F257C">
        <w:rPr>
          <w:rFonts w:ascii="Arial" w:hAnsi="Arial" w:cs="Arial"/>
          <w:sz w:val="20"/>
          <w:szCs w:val="20"/>
        </w:rPr>
        <w:t xml:space="preserve">. </w:t>
      </w:r>
    </w:p>
    <w:p w14:paraId="1435A15B" w14:textId="0646C45C" w:rsidR="00AF5C43" w:rsidRDefault="00AF5C43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14:paraId="629654B2" w14:textId="3C3C11D9" w:rsidR="00766E2B" w:rsidRDefault="00766E2B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14:paraId="6488ACF3" w14:textId="77777777" w:rsidR="00DB051D" w:rsidRPr="003F257C" w:rsidRDefault="00DB051D" w:rsidP="00DB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Rozdział 20</w:t>
      </w:r>
    </w:p>
    <w:p w14:paraId="6A5FC549" w14:textId="77777777" w:rsidR="00DB051D" w:rsidRPr="003F257C" w:rsidRDefault="00DB051D" w:rsidP="00DB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ZAŁĄCZNIKI DO SIWZ</w:t>
      </w:r>
    </w:p>
    <w:p w14:paraId="313514E3" w14:textId="77777777" w:rsidR="00DB051D" w:rsidRPr="003F257C" w:rsidRDefault="00DB051D" w:rsidP="00870DED">
      <w:pPr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Integralną częścią SIWZ są załączniki:</w:t>
      </w:r>
    </w:p>
    <w:p w14:paraId="5C6F0A53" w14:textId="77777777" w:rsidR="00DB051D" w:rsidRPr="003F257C" w:rsidRDefault="00DB051D" w:rsidP="003F257C">
      <w:pPr>
        <w:ind w:left="709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Załącznik Nr 1 – Szczegółowy</w:t>
      </w:r>
      <w:r w:rsidR="00F70695" w:rsidRPr="003F257C">
        <w:rPr>
          <w:rFonts w:ascii="Arial" w:hAnsi="Arial" w:cs="Arial"/>
          <w:sz w:val="20"/>
          <w:szCs w:val="20"/>
        </w:rPr>
        <w:t xml:space="preserve"> Opis Przedmiotu Zamówienia </w:t>
      </w:r>
      <w:r w:rsidR="00217DF8" w:rsidRPr="003F257C">
        <w:rPr>
          <w:rFonts w:ascii="Arial" w:hAnsi="Arial" w:cs="Arial"/>
          <w:sz w:val="20"/>
          <w:szCs w:val="20"/>
        </w:rPr>
        <w:t>stanowiący wzór umowy</w:t>
      </w:r>
    </w:p>
    <w:p w14:paraId="2AEC0565" w14:textId="77777777" w:rsidR="001B56B5" w:rsidRPr="003F257C" w:rsidRDefault="001B56B5" w:rsidP="003F257C">
      <w:pPr>
        <w:ind w:left="709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Załącznik nr 2 – wzór Formularza ofertowego</w:t>
      </w:r>
    </w:p>
    <w:p w14:paraId="3B97B51B" w14:textId="77777777" w:rsidR="004B0D55" w:rsidRPr="003F257C" w:rsidRDefault="00DB051D" w:rsidP="003F257C">
      <w:pPr>
        <w:ind w:left="709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Załą</w:t>
      </w:r>
      <w:r w:rsidR="003903BC" w:rsidRPr="003F257C">
        <w:rPr>
          <w:rFonts w:ascii="Arial" w:hAnsi="Arial" w:cs="Arial"/>
          <w:sz w:val="20"/>
          <w:szCs w:val="20"/>
        </w:rPr>
        <w:t>c</w:t>
      </w:r>
      <w:r w:rsidRPr="003F257C">
        <w:rPr>
          <w:rFonts w:ascii="Arial" w:hAnsi="Arial" w:cs="Arial"/>
          <w:sz w:val="20"/>
          <w:szCs w:val="20"/>
        </w:rPr>
        <w:t xml:space="preserve">znik Nr 3 – </w:t>
      </w:r>
      <w:r w:rsidR="00674341" w:rsidRPr="003F257C">
        <w:rPr>
          <w:rFonts w:ascii="Arial" w:hAnsi="Arial" w:cs="Arial"/>
          <w:sz w:val="20"/>
          <w:szCs w:val="20"/>
        </w:rPr>
        <w:t xml:space="preserve">wzór </w:t>
      </w:r>
      <w:r w:rsidR="00C74B74" w:rsidRPr="003F257C">
        <w:rPr>
          <w:rFonts w:ascii="Arial" w:hAnsi="Arial" w:cs="Arial"/>
          <w:sz w:val="20"/>
          <w:szCs w:val="20"/>
        </w:rPr>
        <w:t>oświadczenia o spełnianiu warunków udziału w postępowaniu</w:t>
      </w:r>
    </w:p>
    <w:p w14:paraId="460B963D" w14:textId="77777777" w:rsidR="00C74B74" w:rsidRPr="003F257C" w:rsidRDefault="00C74B74" w:rsidP="003F257C">
      <w:pPr>
        <w:ind w:left="709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Załącznik Nr 4 – wzór oświadczenia o </w:t>
      </w:r>
      <w:r w:rsidR="00DF3467" w:rsidRPr="003F257C">
        <w:rPr>
          <w:rFonts w:ascii="Arial" w:hAnsi="Arial" w:cs="Arial"/>
          <w:sz w:val="20"/>
          <w:szCs w:val="20"/>
        </w:rPr>
        <w:t>braku podstaw do wykluczenia</w:t>
      </w:r>
    </w:p>
    <w:p w14:paraId="458F7C4D" w14:textId="77777777" w:rsidR="004B0D55" w:rsidRPr="003F257C" w:rsidRDefault="00C74B74" w:rsidP="003F257C">
      <w:pPr>
        <w:ind w:left="709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Załącznik Nr </w:t>
      </w:r>
      <w:r w:rsidR="00B26FAE" w:rsidRPr="003F257C">
        <w:rPr>
          <w:rFonts w:ascii="Arial" w:hAnsi="Arial" w:cs="Arial"/>
          <w:sz w:val="20"/>
          <w:szCs w:val="20"/>
        </w:rPr>
        <w:t>5</w:t>
      </w:r>
      <w:r w:rsidR="004B0D55" w:rsidRPr="003F257C">
        <w:rPr>
          <w:rFonts w:ascii="Arial" w:hAnsi="Arial" w:cs="Arial"/>
          <w:sz w:val="20"/>
          <w:szCs w:val="20"/>
        </w:rPr>
        <w:t xml:space="preserve"> – </w:t>
      </w:r>
      <w:r w:rsidR="006E1B4A" w:rsidRPr="003F257C">
        <w:rPr>
          <w:rFonts w:ascii="Arial" w:hAnsi="Arial" w:cs="Arial"/>
          <w:sz w:val="20"/>
          <w:szCs w:val="20"/>
        </w:rPr>
        <w:t>wzór informacji, że wykonawca nie należy/należy do grupy kapitałowej</w:t>
      </w:r>
    </w:p>
    <w:p w14:paraId="2CA05D28" w14:textId="77777777" w:rsidR="00C74B74" w:rsidRPr="003F257C" w:rsidRDefault="00C74B74" w:rsidP="003F257C">
      <w:pPr>
        <w:ind w:left="709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Załącznik Nr </w:t>
      </w:r>
      <w:r w:rsidR="00B26FAE" w:rsidRPr="003F257C">
        <w:rPr>
          <w:rFonts w:ascii="Arial" w:hAnsi="Arial" w:cs="Arial"/>
          <w:sz w:val="20"/>
          <w:szCs w:val="20"/>
        </w:rPr>
        <w:t>6</w:t>
      </w:r>
      <w:r w:rsidRPr="003F257C">
        <w:rPr>
          <w:rFonts w:ascii="Arial" w:hAnsi="Arial" w:cs="Arial"/>
          <w:sz w:val="20"/>
          <w:szCs w:val="20"/>
        </w:rPr>
        <w:t xml:space="preserve"> – wzór wykazu </w:t>
      </w:r>
      <w:r w:rsidR="000F143F" w:rsidRPr="003F257C">
        <w:rPr>
          <w:rFonts w:ascii="Arial" w:hAnsi="Arial" w:cs="Arial"/>
          <w:sz w:val="20"/>
          <w:szCs w:val="20"/>
        </w:rPr>
        <w:t>usług</w:t>
      </w:r>
    </w:p>
    <w:p w14:paraId="1F229070" w14:textId="15CDBF35" w:rsidR="000F143F" w:rsidRDefault="000F143F" w:rsidP="003F257C">
      <w:pPr>
        <w:ind w:left="709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Załącznik nr 7 – wzór wykazu osób</w:t>
      </w:r>
    </w:p>
    <w:p w14:paraId="112D0782" w14:textId="77777777" w:rsidR="00870DED" w:rsidRPr="003F257C" w:rsidRDefault="00870DED" w:rsidP="003F257C">
      <w:pPr>
        <w:ind w:left="709"/>
        <w:jc w:val="both"/>
        <w:rPr>
          <w:rFonts w:ascii="Arial" w:hAnsi="Arial" w:cs="Arial"/>
          <w:sz w:val="20"/>
          <w:szCs w:val="20"/>
        </w:rPr>
      </w:pPr>
    </w:p>
    <w:p w14:paraId="0761B8F6" w14:textId="797CF9AC" w:rsidR="00E07604" w:rsidRDefault="00E07604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4A832B6D" w14:textId="3A524068" w:rsidR="00AB6A75" w:rsidRDefault="00AB6A75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007DB984" w14:textId="0EEE1ACB" w:rsidR="00AB6A75" w:rsidRDefault="00AB6A75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5F869C29" w14:textId="11FF70BC" w:rsidR="00AB6A75" w:rsidRDefault="00AB6A75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0F9499D1" w14:textId="75BCAC71" w:rsidR="00AB6A75" w:rsidRDefault="00AB6A75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623062B6" w14:textId="240AF631" w:rsidR="00AB6A75" w:rsidRDefault="00AB6A75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539381DA" w14:textId="51281B87" w:rsidR="00AB6A75" w:rsidRDefault="00AB6A75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0AB4DF17" w14:textId="4BC8EE5E" w:rsidR="00AB6A75" w:rsidRDefault="00AB6A75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766D774B" w14:textId="6D35D7B1" w:rsidR="00AB6A75" w:rsidRDefault="00AB6A75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45A090DE" w14:textId="4CFAA09C" w:rsidR="00AB6A75" w:rsidRDefault="00AB6A75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45F052DE" w14:textId="0BE080D4" w:rsidR="00AB6A75" w:rsidRDefault="00AB6A75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3EBAEA08" w14:textId="15D85397" w:rsidR="00AB6A75" w:rsidRDefault="00AB6A75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270B903D" w14:textId="763D32CB" w:rsidR="00AB6A75" w:rsidRDefault="00AB6A75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24D28BE9" w14:textId="3C4E2E5B" w:rsidR="00740BEB" w:rsidRDefault="00740BEB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1E552231" w14:textId="430D7011" w:rsidR="00740BEB" w:rsidRDefault="00740BEB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759113D7" w14:textId="59B30CE0" w:rsidR="00740BEB" w:rsidRDefault="00740BEB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4501CB43" w14:textId="70DF93AB" w:rsidR="00740BEB" w:rsidRDefault="00740BEB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4C30E827" w14:textId="0B4702B4" w:rsidR="00740BEB" w:rsidRDefault="00740BEB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3E3F6166" w14:textId="20884DC3" w:rsidR="00740BEB" w:rsidRDefault="00740BEB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281C0529" w14:textId="55FECF22" w:rsidR="00740BEB" w:rsidRDefault="00740BEB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2B5D3201" w14:textId="3154245C" w:rsidR="00740BEB" w:rsidRDefault="00740BEB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0403A8A7" w14:textId="1B69D03C" w:rsidR="00740BEB" w:rsidRDefault="00740BEB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45663ECD" w14:textId="7E84105E" w:rsidR="00740BEB" w:rsidRDefault="00740BEB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2B74D472" w14:textId="3C06DB47" w:rsidR="00740BEB" w:rsidRDefault="00740BEB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6E16FFAB" w14:textId="035B2AE7" w:rsidR="00740BEB" w:rsidRDefault="00740BEB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5B89830F" w14:textId="4575B78E" w:rsidR="00740BEB" w:rsidRDefault="00740BEB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500FAC02" w14:textId="0446B860" w:rsidR="00740BEB" w:rsidRDefault="00740BEB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281BE0B7" w14:textId="50889BE7" w:rsidR="00740BEB" w:rsidRDefault="00740BEB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23D1DB70" w14:textId="44DC2E74" w:rsidR="00740BEB" w:rsidRDefault="00740BEB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4DEEFF04" w14:textId="06ED9273" w:rsidR="00740BEB" w:rsidRDefault="00740BEB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6317EBFD" w14:textId="77777777" w:rsidR="00766E2B" w:rsidRDefault="00766E2B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30E8EA12" w14:textId="77777777" w:rsidR="00AB6A75" w:rsidRPr="003F257C" w:rsidRDefault="00AB6A75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3B5B579E" w14:textId="62636249" w:rsidR="00C11E92" w:rsidRPr="003F257C" w:rsidRDefault="00C11E92" w:rsidP="00680A4A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  <w:r w:rsidRPr="003F257C">
        <w:rPr>
          <w:rFonts w:ascii="Arial" w:hAnsi="Arial" w:cs="Arial"/>
          <w:b/>
          <w:spacing w:val="4"/>
          <w:sz w:val="20"/>
          <w:szCs w:val="20"/>
        </w:rPr>
        <w:t>Załącznik nr 1</w:t>
      </w:r>
      <w:r w:rsidR="00156767" w:rsidRPr="003F257C">
        <w:rPr>
          <w:rFonts w:ascii="Arial" w:hAnsi="Arial" w:cs="Arial"/>
          <w:spacing w:val="4"/>
          <w:sz w:val="20"/>
          <w:szCs w:val="20"/>
        </w:rPr>
        <w:t xml:space="preserve"> – wzór umowy, stanowiący szczegółowy opis przedmiotu zamówienia</w:t>
      </w:r>
    </w:p>
    <w:p w14:paraId="4F3033D6" w14:textId="77777777" w:rsidR="006E3725" w:rsidRPr="00E0612F" w:rsidRDefault="006E3725" w:rsidP="006E3725">
      <w:pPr>
        <w:spacing w:after="120"/>
        <w:jc w:val="center"/>
        <w:rPr>
          <w:rFonts w:ascii="Arial" w:hAnsi="Arial" w:cs="Arial"/>
          <w:i/>
          <w:sz w:val="20"/>
          <w:szCs w:val="20"/>
        </w:rPr>
      </w:pPr>
      <w:r w:rsidRPr="00106A9C">
        <w:rPr>
          <w:rFonts w:ascii="Arial" w:hAnsi="Arial" w:cs="Arial"/>
          <w:b/>
          <w:sz w:val="20"/>
          <w:szCs w:val="20"/>
        </w:rPr>
        <w:t>Utrzymanie Zintegrowanego systemu Informatycznego Wspomagającego Zarządzanie Zasobami Ministerstwa Środowiska oraz świadczenie usług wsparcia, opieki serwisowej, konsultac</w:t>
      </w:r>
      <w:r>
        <w:rPr>
          <w:rFonts w:ascii="Arial" w:hAnsi="Arial" w:cs="Arial"/>
          <w:b/>
          <w:sz w:val="20"/>
          <w:szCs w:val="20"/>
        </w:rPr>
        <w:t xml:space="preserve">ji zdalnych i wizyt konsultanta </w:t>
      </w:r>
      <w:r w:rsidRPr="00641F15">
        <w:rPr>
          <w:rFonts w:ascii="Arial" w:hAnsi="Arial" w:cs="Arial"/>
          <w:i/>
          <w:sz w:val="20"/>
          <w:szCs w:val="20"/>
        </w:rPr>
        <w:t>(znak postępowania BDG</w:t>
      </w:r>
      <w:r>
        <w:rPr>
          <w:rFonts w:ascii="Arial" w:hAnsi="Arial" w:cs="Arial"/>
          <w:i/>
          <w:sz w:val="20"/>
          <w:szCs w:val="20"/>
        </w:rPr>
        <w:t>wzp-216/29/2017/bk</w:t>
      </w:r>
      <w:r w:rsidRPr="00641F15">
        <w:rPr>
          <w:rFonts w:ascii="Arial" w:hAnsi="Arial" w:cs="Arial"/>
          <w:i/>
          <w:sz w:val="20"/>
          <w:szCs w:val="20"/>
        </w:rPr>
        <w:t>)</w:t>
      </w:r>
    </w:p>
    <w:p w14:paraId="3A3D1295" w14:textId="77777777" w:rsidR="00156767" w:rsidRPr="003F257C" w:rsidRDefault="00156767" w:rsidP="00680A4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53FEA1DD" w14:textId="77777777" w:rsidR="00156767" w:rsidRPr="003F257C" w:rsidRDefault="00156767" w:rsidP="00680A4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3F257C">
        <w:rPr>
          <w:rFonts w:ascii="Arial" w:hAnsi="Arial" w:cs="Arial"/>
          <w:b/>
          <w:spacing w:val="4"/>
          <w:sz w:val="20"/>
          <w:szCs w:val="20"/>
          <w:u w:val="single"/>
        </w:rPr>
        <w:t>w formie odrębnego Załącznika do SIWZ</w:t>
      </w:r>
    </w:p>
    <w:p w14:paraId="6A947CEA" w14:textId="77777777" w:rsidR="00156767" w:rsidRPr="003F257C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3F257C">
        <w:rPr>
          <w:rFonts w:ascii="Arial" w:hAnsi="Arial" w:cs="Arial"/>
          <w:b/>
          <w:spacing w:val="4"/>
          <w:sz w:val="20"/>
          <w:szCs w:val="20"/>
          <w:u w:val="single"/>
        </w:rPr>
        <w:br w:type="page"/>
      </w:r>
    </w:p>
    <w:p w14:paraId="5D8910D8" w14:textId="22E554C5" w:rsidR="00156767" w:rsidRPr="003F257C" w:rsidRDefault="00B16F09" w:rsidP="00156767">
      <w:pPr>
        <w:pStyle w:val="Nagwek"/>
        <w:tabs>
          <w:tab w:val="clear" w:pos="4536"/>
          <w:tab w:val="clear" w:pos="9072"/>
          <w:tab w:val="right" w:pos="9570"/>
        </w:tabs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bCs/>
          <w:sz w:val="20"/>
          <w:szCs w:val="20"/>
        </w:rPr>
        <w:lastRenderedPageBreak/>
        <w:t>BDGwzp-216/</w:t>
      </w:r>
      <w:r w:rsidR="0045089A">
        <w:rPr>
          <w:rFonts w:ascii="Arial" w:hAnsi="Arial" w:cs="Arial"/>
          <w:b/>
          <w:bCs/>
          <w:sz w:val="20"/>
          <w:szCs w:val="20"/>
        </w:rPr>
        <w:t>2</w:t>
      </w:r>
      <w:r w:rsidR="006E3725">
        <w:rPr>
          <w:rFonts w:ascii="Arial" w:hAnsi="Arial" w:cs="Arial"/>
          <w:b/>
          <w:bCs/>
          <w:sz w:val="20"/>
          <w:szCs w:val="20"/>
        </w:rPr>
        <w:t>9</w:t>
      </w:r>
      <w:r w:rsidR="00684A41" w:rsidRPr="003F257C">
        <w:rPr>
          <w:rFonts w:ascii="Arial" w:hAnsi="Arial" w:cs="Arial"/>
          <w:b/>
          <w:bCs/>
          <w:sz w:val="20"/>
          <w:szCs w:val="20"/>
        </w:rPr>
        <w:t>/2017</w:t>
      </w:r>
      <w:r w:rsidR="006F22E3" w:rsidRPr="003F257C">
        <w:rPr>
          <w:rFonts w:ascii="Arial" w:hAnsi="Arial" w:cs="Arial"/>
          <w:b/>
          <w:bCs/>
          <w:sz w:val="20"/>
          <w:szCs w:val="20"/>
        </w:rPr>
        <w:t>/bk</w:t>
      </w:r>
      <w:r w:rsidR="00156767" w:rsidRPr="003F257C">
        <w:rPr>
          <w:rFonts w:ascii="Arial" w:hAnsi="Arial" w:cs="Arial"/>
          <w:b/>
          <w:sz w:val="20"/>
          <w:szCs w:val="20"/>
        </w:rPr>
        <w:tab/>
        <w:t>Załącznik nr 2 do SIWZ</w:t>
      </w:r>
    </w:p>
    <w:p w14:paraId="6E5827A0" w14:textId="77777777" w:rsidR="00C11E92" w:rsidRPr="003F257C" w:rsidRDefault="00C11E92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46F51A50" w14:textId="77777777" w:rsidR="00156767" w:rsidRPr="003F257C" w:rsidRDefault="00156767" w:rsidP="00B63C47">
      <w:pPr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2BCAC" wp14:editId="7E1CD325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88B6D" w14:textId="77777777" w:rsidR="008A1115" w:rsidRDefault="008A1115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02A9793E" w14:textId="77777777" w:rsidR="008A1115" w:rsidRDefault="008A1115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A9CEC2F" w14:textId="77777777" w:rsidR="008A1115" w:rsidRDefault="008A1115" w:rsidP="00156767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11D9B71" w14:textId="77777777" w:rsidR="008A1115" w:rsidRPr="001B56B5" w:rsidRDefault="008A1115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14:paraId="57E0FE1D" w14:textId="77777777" w:rsidR="008A1115" w:rsidRDefault="008A11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52BC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14:paraId="02188B6D" w14:textId="77777777" w:rsidR="008A1115" w:rsidRDefault="008A1115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02A9793E" w14:textId="77777777" w:rsidR="008A1115" w:rsidRDefault="008A1115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A9CEC2F" w14:textId="77777777" w:rsidR="008A1115" w:rsidRDefault="008A1115" w:rsidP="00156767">
                      <w:pPr>
                        <w:rPr>
                          <w:sz w:val="16"/>
                        </w:rPr>
                      </w:pPr>
                    </w:p>
                    <w:p w14:paraId="311D9B71" w14:textId="77777777" w:rsidR="008A1115" w:rsidRPr="001B56B5" w:rsidRDefault="008A1115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14:paraId="57E0FE1D" w14:textId="77777777" w:rsidR="008A1115" w:rsidRDefault="008A1115"/>
                  </w:txbxContent>
                </v:textbox>
              </v:shape>
            </w:pict>
          </mc:Fallback>
        </mc:AlternateContent>
      </w:r>
      <w:r w:rsidRPr="003F257C">
        <w:rPr>
          <w:rFonts w:ascii="Arial" w:hAnsi="Arial" w:cs="Arial"/>
          <w:sz w:val="20"/>
          <w:szCs w:val="20"/>
        </w:rPr>
        <w:t xml:space="preserve"> </w:t>
      </w:r>
    </w:p>
    <w:p w14:paraId="43FF4C33" w14:textId="77777777" w:rsidR="00156767" w:rsidRPr="003F257C" w:rsidRDefault="00156767" w:rsidP="00156767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341B11E7" w14:textId="77777777" w:rsidR="00156767" w:rsidRPr="003F257C" w:rsidRDefault="00156767" w:rsidP="00156767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14:paraId="0D8A8870" w14:textId="77777777" w:rsidR="00156767" w:rsidRPr="003F257C" w:rsidRDefault="00156767" w:rsidP="00156767">
      <w:pPr>
        <w:rPr>
          <w:rFonts w:ascii="Arial" w:hAnsi="Arial" w:cs="Arial"/>
          <w:sz w:val="20"/>
          <w:szCs w:val="20"/>
        </w:rPr>
      </w:pPr>
    </w:p>
    <w:p w14:paraId="16A0E909" w14:textId="77777777" w:rsidR="00156767" w:rsidRPr="003F257C" w:rsidRDefault="00156767" w:rsidP="00156767">
      <w:pPr>
        <w:rPr>
          <w:rFonts w:ascii="Arial" w:hAnsi="Arial" w:cs="Arial"/>
          <w:sz w:val="20"/>
          <w:szCs w:val="20"/>
        </w:rPr>
      </w:pPr>
    </w:p>
    <w:p w14:paraId="3618C886" w14:textId="77777777" w:rsidR="00156767" w:rsidRPr="003F257C" w:rsidRDefault="00156767" w:rsidP="00156767">
      <w:pPr>
        <w:keepNext/>
        <w:spacing w:before="120" w:after="60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</w:p>
    <w:p w14:paraId="6FD196BE" w14:textId="77777777" w:rsidR="00156767" w:rsidRPr="003F257C" w:rsidRDefault="00156767" w:rsidP="00156767">
      <w:pPr>
        <w:rPr>
          <w:rFonts w:ascii="Arial" w:hAnsi="Arial" w:cs="Arial"/>
          <w:sz w:val="20"/>
          <w:szCs w:val="20"/>
        </w:rPr>
      </w:pPr>
    </w:p>
    <w:p w14:paraId="5690DD99" w14:textId="77777777" w:rsidR="00156767" w:rsidRPr="003F257C" w:rsidRDefault="00156767" w:rsidP="00156767">
      <w:pPr>
        <w:keepNext/>
        <w:spacing w:before="120" w:after="60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3F257C">
        <w:rPr>
          <w:rFonts w:ascii="Arial" w:hAnsi="Arial" w:cs="Arial"/>
          <w:b/>
          <w:bCs/>
          <w:iCs/>
          <w:sz w:val="20"/>
          <w:szCs w:val="20"/>
        </w:rPr>
        <w:t>FORMULARZ OFERTOWY</w:t>
      </w:r>
    </w:p>
    <w:p w14:paraId="0E922A0D" w14:textId="77777777" w:rsidR="00156767" w:rsidRPr="003F257C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</w:p>
    <w:p w14:paraId="1863E4AE" w14:textId="77777777" w:rsidR="00156767" w:rsidRPr="003F257C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3F257C">
        <w:rPr>
          <w:rFonts w:ascii="Arial" w:hAnsi="Arial" w:cs="Arial"/>
          <w:spacing w:val="4"/>
          <w:sz w:val="20"/>
          <w:szCs w:val="20"/>
        </w:rPr>
        <w:t xml:space="preserve">Ja/My, niżej podpisani: </w:t>
      </w:r>
    </w:p>
    <w:p w14:paraId="4B48A447" w14:textId="77777777" w:rsidR="00156767" w:rsidRPr="003F257C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3F257C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14:paraId="3CD3130E" w14:textId="77777777" w:rsidR="00156767" w:rsidRPr="003F257C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3F257C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</w:t>
      </w:r>
      <w:r w:rsidR="00B63C47" w:rsidRPr="003F257C">
        <w:rPr>
          <w:rFonts w:ascii="Arial" w:hAnsi="Arial" w:cs="Arial"/>
          <w:spacing w:val="4"/>
          <w:sz w:val="20"/>
          <w:szCs w:val="20"/>
        </w:rPr>
        <w:t>…………</w:t>
      </w:r>
    </w:p>
    <w:p w14:paraId="088EE312" w14:textId="77777777" w:rsidR="00156767" w:rsidRPr="003F257C" w:rsidRDefault="00156767" w:rsidP="00156767">
      <w:pPr>
        <w:tabs>
          <w:tab w:val="right" w:leader="dot" w:pos="9072"/>
        </w:tabs>
        <w:spacing w:before="240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ab/>
      </w:r>
      <w:r w:rsidR="00B63C47" w:rsidRPr="003F257C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Pr="003F257C">
        <w:rPr>
          <w:rFonts w:ascii="Arial" w:hAnsi="Arial" w:cs="Arial"/>
          <w:sz w:val="20"/>
          <w:szCs w:val="20"/>
        </w:rPr>
        <w:t>…………………</w:t>
      </w:r>
      <w:r w:rsidR="00B63C47" w:rsidRPr="003F257C">
        <w:rPr>
          <w:rFonts w:ascii="Arial" w:hAnsi="Arial" w:cs="Arial"/>
          <w:sz w:val="20"/>
          <w:szCs w:val="20"/>
        </w:rPr>
        <w:t>………….</w:t>
      </w:r>
      <w:r w:rsidRPr="003F257C">
        <w:rPr>
          <w:rFonts w:ascii="Arial" w:hAnsi="Arial" w:cs="Arial"/>
          <w:sz w:val="20"/>
          <w:szCs w:val="20"/>
        </w:rPr>
        <w:t>….</w:t>
      </w:r>
    </w:p>
    <w:p w14:paraId="6CA9DAFD" w14:textId="77777777" w:rsidR="00156767" w:rsidRPr="003F257C" w:rsidRDefault="00156767" w:rsidP="00156767">
      <w:pPr>
        <w:jc w:val="center"/>
        <w:rPr>
          <w:rFonts w:ascii="Arial" w:hAnsi="Arial" w:cs="Arial"/>
          <w:i/>
          <w:sz w:val="20"/>
          <w:szCs w:val="20"/>
        </w:rPr>
      </w:pPr>
      <w:r w:rsidRPr="003F257C">
        <w:rPr>
          <w:rFonts w:ascii="Arial" w:hAnsi="Arial" w:cs="Arial"/>
          <w:i/>
          <w:sz w:val="18"/>
          <w:szCs w:val="20"/>
        </w:rPr>
        <w:t xml:space="preserve"> (</w:t>
      </w:r>
      <w:r w:rsidR="00D27321" w:rsidRPr="003F257C">
        <w:rPr>
          <w:rFonts w:ascii="Arial" w:hAnsi="Arial" w:cs="Arial"/>
          <w:i/>
          <w:sz w:val="18"/>
          <w:szCs w:val="20"/>
        </w:rPr>
        <w:t>N</w:t>
      </w:r>
      <w:r w:rsidRPr="003F257C">
        <w:rPr>
          <w:rFonts w:ascii="Arial" w:hAnsi="Arial" w:cs="Arial"/>
          <w:i/>
          <w:sz w:val="18"/>
          <w:szCs w:val="20"/>
        </w:rPr>
        <w:t>azwa Wykonawcy/ pełnomocnika wykonawców występujących wspólnie</w:t>
      </w:r>
      <w:r w:rsidRPr="003F257C">
        <w:rPr>
          <w:rFonts w:ascii="Arial" w:hAnsi="Arial" w:cs="Arial"/>
          <w:i/>
          <w:sz w:val="18"/>
          <w:szCs w:val="20"/>
          <w:vertAlign w:val="superscript"/>
        </w:rPr>
        <w:footnoteReference w:id="1"/>
      </w:r>
      <w:r w:rsidRPr="003F257C">
        <w:rPr>
          <w:rFonts w:ascii="Arial" w:hAnsi="Arial" w:cs="Arial"/>
          <w:i/>
          <w:sz w:val="18"/>
          <w:szCs w:val="20"/>
        </w:rPr>
        <w:t>)</w:t>
      </w:r>
    </w:p>
    <w:p w14:paraId="4B43179E" w14:textId="77777777" w:rsidR="00156767" w:rsidRPr="003F257C" w:rsidRDefault="00156767" w:rsidP="00156767">
      <w:pPr>
        <w:spacing w:after="120"/>
        <w:rPr>
          <w:rFonts w:ascii="Arial" w:hAnsi="Arial" w:cs="Arial"/>
          <w:sz w:val="20"/>
          <w:szCs w:val="20"/>
        </w:rPr>
      </w:pPr>
    </w:p>
    <w:p w14:paraId="67EDDE0A" w14:textId="77777777" w:rsidR="00156767" w:rsidRPr="003F257C" w:rsidRDefault="00156767" w:rsidP="00156767">
      <w:pPr>
        <w:spacing w:after="120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Numer telefonu ……………………………….  numer faksu: .</w:t>
      </w:r>
      <w:r w:rsidRPr="003F257C" w:rsidDel="00E95673">
        <w:rPr>
          <w:rFonts w:ascii="Arial" w:hAnsi="Arial" w:cs="Arial"/>
          <w:b/>
          <w:sz w:val="20"/>
          <w:szCs w:val="20"/>
        </w:rPr>
        <w:t xml:space="preserve"> </w:t>
      </w:r>
      <w:r w:rsidRPr="003F257C">
        <w:rPr>
          <w:rFonts w:ascii="Arial" w:hAnsi="Arial" w:cs="Arial"/>
          <w:b/>
          <w:sz w:val="20"/>
          <w:szCs w:val="20"/>
        </w:rPr>
        <w:t>……</w:t>
      </w:r>
      <w:r w:rsidR="00711A5B" w:rsidRPr="003F257C">
        <w:rPr>
          <w:rFonts w:ascii="Arial" w:hAnsi="Arial" w:cs="Arial"/>
          <w:b/>
          <w:sz w:val="20"/>
          <w:szCs w:val="20"/>
        </w:rPr>
        <w:t>……………….</w:t>
      </w:r>
      <w:r w:rsidRPr="003F257C">
        <w:rPr>
          <w:rFonts w:ascii="Arial" w:hAnsi="Arial" w:cs="Arial"/>
          <w:b/>
          <w:sz w:val="20"/>
          <w:szCs w:val="20"/>
        </w:rPr>
        <w:t>……………</w:t>
      </w:r>
      <w:r w:rsidR="00711A5B" w:rsidRPr="003F257C">
        <w:rPr>
          <w:rFonts w:ascii="Arial" w:hAnsi="Arial" w:cs="Arial"/>
          <w:b/>
          <w:sz w:val="20"/>
          <w:szCs w:val="20"/>
        </w:rPr>
        <w:t>..……</w:t>
      </w:r>
    </w:p>
    <w:p w14:paraId="2B6C1713" w14:textId="77777777" w:rsidR="00711A5B" w:rsidRPr="003F257C" w:rsidRDefault="00711A5B" w:rsidP="00B63C47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adres e-mail:…………………………………………………………………….</w:t>
      </w:r>
    </w:p>
    <w:p w14:paraId="1B29F4B2" w14:textId="525E1753" w:rsidR="002D5C61" w:rsidRDefault="00156767" w:rsidP="00AD0CC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ubiegając się o udzielenie zamówienia publicznego, prowadzonego p</w:t>
      </w:r>
      <w:r w:rsidR="00401064" w:rsidRPr="003F257C">
        <w:rPr>
          <w:rFonts w:ascii="Arial" w:hAnsi="Arial" w:cs="Arial"/>
          <w:sz w:val="20"/>
          <w:szCs w:val="20"/>
        </w:rPr>
        <w:t>rzez Ministerstwo Środowiska, pn.</w:t>
      </w:r>
      <w:r w:rsidRPr="003F257C">
        <w:rPr>
          <w:rFonts w:ascii="Arial" w:hAnsi="Arial" w:cs="Arial"/>
          <w:sz w:val="20"/>
          <w:szCs w:val="20"/>
        </w:rPr>
        <w:t xml:space="preserve">: </w:t>
      </w:r>
      <w:bookmarkStart w:id="2" w:name="_Hlk495989887"/>
    </w:p>
    <w:bookmarkEnd w:id="2"/>
    <w:p w14:paraId="0741829F" w14:textId="642436A9" w:rsidR="006E3725" w:rsidRDefault="006E3725" w:rsidP="006E3725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106A9C">
        <w:rPr>
          <w:rFonts w:ascii="Arial" w:hAnsi="Arial" w:cs="Arial"/>
          <w:b/>
          <w:sz w:val="20"/>
          <w:szCs w:val="20"/>
        </w:rPr>
        <w:t>Utrzymanie Zintegrowanego systemu Informatycznego Wspomagającego Zarządzanie Zasobami Ministerstwa Środowiska oraz świadczenie usług wsparcia, opieki serwisowej, konsultac</w:t>
      </w:r>
      <w:r>
        <w:rPr>
          <w:rFonts w:ascii="Arial" w:hAnsi="Arial" w:cs="Arial"/>
          <w:b/>
          <w:sz w:val="20"/>
          <w:szCs w:val="20"/>
        </w:rPr>
        <w:t xml:space="preserve">ji zdalnych i wizyt konsultanta </w:t>
      </w:r>
      <w:r w:rsidRPr="00641F15">
        <w:rPr>
          <w:rFonts w:ascii="Arial" w:hAnsi="Arial" w:cs="Arial"/>
          <w:i/>
          <w:sz w:val="20"/>
          <w:szCs w:val="20"/>
        </w:rPr>
        <w:t>(znak postępowania BDG</w:t>
      </w:r>
      <w:r>
        <w:rPr>
          <w:rFonts w:ascii="Arial" w:hAnsi="Arial" w:cs="Arial"/>
          <w:i/>
          <w:sz w:val="20"/>
          <w:szCs w:val="20"/>
        </w:rPr>
        <w:t>wzp-216/29/2017/bk</w:t>
      </w:r>
      <w:r w:rsidRPr="00641F15">
        <w:rPr>
          <w:rFonts w:ascii="Arial" w:hAnsi="Arial" w:cs="Arial"/>
          <w:i/>
          <w:sz w:val="20"/>
          <w:szCs w:val="20"/>
        </w:rPr>
        <w:t>)</w:t>
      </w:r>
    </w:p>
    <w:p w14:paraId="47447F1D" w14:textId="77777777" w:rsidR="00AD0CC0" w:rsidRPr="00E0612F" w:rsidRDefault="00AD0CC0" w:rsidP="006E3725">
      <w:pPr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15DDE6A1" w14:textId="3D4C341E" w:rsidR="00E4783F" w:rsidRDefault="00AD0CC0" w:rsidP="00E4783F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oferujemy wykonanie zamówienia na poniższych warunkach:</w:t>
      </w:r>
    </w:p>
    <w:p w14:paraId="25CF3A9C" w14:textId="77777777" w:rsidR="00AD0CC0" w:rsidRPr="00770FFE" w:rsidRDefault="00AD0CC0" w:rsidP="00E4783F">
      <w:pPr>
        <w:spacing w:after="12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891"/>
        <w:gridCol w:w="2185"/>
        <w:gridCol w:w="2252"/>
        <w:gridCol w:w="2192"/>
      </w:tblGrid>
      <w:tr w:rsidR="00E4783F" w:rsidRPr="00F22A52" w14:paraId="01F193D5" w14:textId="77777777" w:rsidTr="003C4BCA">
        <w:tc>
          <w:tcPr>
            <w:tcW w:w="3053" w:type="dxa"/>
          </w:tcPr>
          <w:p w14:paraId="7CE5615C" w14:textId="77777777" w:rsidR="00E4783F" w:rsidRPr="00F22A52" w:rsidRDefault="00E4783F" w:rsidP="003C4BCA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219" w:type="dxa"/>
          </w:tcPr>
          <w:p w14:paraId="06D51371" w14:textId="77777777" w:rsidR="00E4783F" w:rsidRPr="00F22A52" w:rsidRDefault="00E4783F" w:rsidP="003C4BCA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22A52">
              <w:rPr>
                <w:rFonts w:ascii="Arial" w:hAnsi="Arial" w:cs="Arial"/>
                <w:bCs/>
                <w:sz w:val="18"/>
                <w:szCs w:val="18"/>
              </w:rPr>
              <w:t>Cena jednostkowa brutto</w:t>
            </w:r>
          </w:p>
        </w:tc>
        <w:tc>
          <w:tcPr>
            <w:tcW w:w="2273" w:type="dxa"/>
          </w:tcPr>
          <w:p w14:paraId="375783D5" w14:textId="77777777" w:rsidR="00E4783F" w:rsidRPr="00F22A52" w:rsidRDefault="00E4783F" w:rsidP="003C4BCA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22A52">
              <w:rPr>
                <w:rFonts w:ascii="Arial" w:hAnsi="Arial" w:cs="Arial"/>
                <w:bCs/>
                <w:sz w:val="18"/>
                <w:szCs w:val="18"/>
              </w:rPr>
              <w:t>Liczba miesięcy/konsultacji/rg.</w:t>
            </w:r>
          </w:p>
        </w:tc>
        <w:tc>
          <w:tcPr>
            <w:tcW w:w="2201" w:type="dxa"/>
          </w:tcPr>
          <w:p w14:paraId="33695B8B" w14:textId="77777777" w:rsidR="00E4783F" w:rsidRPr="00F22A52" w:rsidRDefault="00E4783F" w:rsidP="003C4BCA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22A52">
              <w:rPr>
                <w:rFonts w:ascii="Arial" w:hAnsi="Arial" w:cs="Arial"/>
                <w:bCs/>
                <w:sz w:val="18"/>
                <w:szCs w:val="18"/>
              </w:rPr>
              <w:t>Wartość łączna</w:t>
            </w:r>
          </w:p>
          <w:p w14:paraId="6BE9C32D" w14:textId="77777777" w:rsidR="00E4783F" w:rsidRPr="00F22A52" w:rsidRDefault="00E4783F" w:rsidP="003C4BCA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22A52">
              <w:rPr>
                <w:rFonts w:ascii="Arial" w:hAnsi="Arial" w:cs="Arial"/>
                <w:bCs/>
                <w:sz w:val="18"/>
                <w:szCs w:val="18"/>
              </w:rPr>
              <w:t>kol. 2 x kol. 3</w:t>
            </w:r>
          </w:p>
        </w:tc>
      </w:tr>
      <w:tr w:rsidR="00E4783F" w:rsidRPr="00F22A52" w14:paraId="6ED22301" w14:textId="77777777" w:rsidTr="003C4BCA">
        <w:tc>
          <w:tcPr>
            <w:tcW w:w="3053" w:type="dxa"/>
          </w:tcPr>
          <w:p w14:paraId="2BC0F6DF" w14:textId="77777777" w:rsidR="00E4783F" w:rsidRPr="00F22A52" w:rsidRDefault="00E4783F" w:rsidP="003C4BCA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4CB8E1A" w14:textId="77777777" w:rsidR="00E4783F" w:rsidRPr="00F22A52" w:rsidRDefault="00E4783F" w:rsidP="003C4BCA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F22A52">
              <w:rPr>
                <w:rFonts w:ascii="Arial" w:hAnsi="Arial" w:cs="Arial"/>
                <w:bCs/>
                <w:sz w:val="18"/>
                <w:szCs w:val="18"/>
              </w:rPr>
              <w:t>Świadczenie usług o których mowa w § 1 ust. 1 pkt 1-3 wzoru umowy (rozliczane miesięcznie)</w:t>
            </w:r>
          </w:p>
        </w:tc>
        <w:tc>
          <w:tcPr>
            <w:tcW w:w="2219" w:type="dxa"/>
          </w:tcPr>
          <w:p w14:paraId="301731B2" w14:textId="77777777" w:rsidR="00E4783F" w:rsidRPr="00F22A52" w:rsidRDefault="00E4783F" w:rsidP="003C4BCA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14:paraId="04DA40A0" w14:textId="77777777" w:rsidR="00E4783F" w:rsidRPr="00F22A52" w:rsidRDefault="00E4783F" w:rsidP="003C4BCA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22A52">
              <w:rPr>
                <w:rFonts w:ascii="Arial" w:hAnsi="Arial" w:cs="Arial"/>
                <w:bCs/>
                <w:sz w:val="18"/>
                <w:szCs w:val="18"/>
              </w:rPr>
              <w:t>……………………..</w:t>
            </w:r>
          </w:p>
          <w:p w14:paraId="43EDEE20" w14:textId="77777777" w:rsidR="00E4783F" w:rsidRPr="00F22A52" w:rsidRDefault="00E4783F" w:rsidP="003C4BCA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F22A52">
              <w:rPr>
                <w:rFonts w:ascii="Arial" w:hAnsi="Arial" w:cs="Arial"/>
                <w:bCs/>
                <w:sz w:val="18"/>
                <w:szCs w:val="18"/>
              </w:rPr>
              <w:t>za 1 miesiąc</w:t>
            </w:r>
          </w:p>
        </w:tc>
        <w:tc>
          <w:tcPr>
            <w:tcW w:w="2273" w:type="dxa"/>
          </w:tcPr>
          <w:p w14:paraId="19D51DB7" w14:textId="77777777" w:rsidR="00E4783F" w:rsidRPr="00F22A52" w:rsidRDefault="00E4783F" w:rsidP="003C4BCA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14:paraId="1FE1B206" w14:textId="77777777" w:rsidR="00E4783F" w:rsidRPr="00F22A52" w:rsidRDefault="00E4783F" w:rsidP="003C4BCA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22A52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2201" w:type="dxa"/>
          </w:tcPr>
          <w:p w14:paraId="30776107" w14:textId="77777777" w:rsidR="00E4783F" w:rsidRPr="00F22A52" w:rsidRDefault="00E4783F" w:rsidP="003C4BCA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E4783F" w:rsidRPr="00F22A52" w14:paraId="08367A27" w14:textId="77777777" w:rsidTr="003C4BCA">
        <w:tc>
          <w:tcPr>
            <w:tcW w:w="3053" w:type="dxa"/>
          </w:tcPr>
          <w:p w14:paraId="0E95D8EC" w14:textId="77777777" w:rsidR="00E4783F" w:rsidRPr="00F22A52" w:rsidRDefault="00E4783F" w:rsidP="003C4BCA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5AF9D71" w14:textId="77777777" w:rsidR="00E4783F" w:rsidRPr="00F22A52" w:rsidRDefault="00E4783F" w:rsidP="003C4BCA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22A52">
              <w:rPr>
                <w:rFonts w:ascii="Arial" w:hAnsi="Arial" w:cs="Arial"/>
                <w:bCs/>
                <w:sz w:val="18"/>
                <w:szCs w:val="18"/>
              </w:rPr>
              <w:t>Wizyty konsultanta (rozliczane za 1 konsultację=6h)</w:t>
            </w:r>
          </w:p>
        </w:tc>
        <w:tc>
          <w:tcPr>
            <w:tcW w:w="2219" w:type="dxa"/>
          </w:tcPr>
          <w:p w14:paraId="5D37CB5F" w14:textId="77777777" w:rsidR="00E4783F" w:rsidRPr="00F22A52" w:rsidRDefault="00E4783F" w:rsidP="003C4BCA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081D4C0" w14:textId="77777777" w:rsidR="00E4783F" w:rsidRPr="00F22A52" w:rsidRDefault="00E4783F" w:rsidP="003C4BCA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22A52">
              <w:rPr>
                <w:rFonts w:ascii="Arial" w:hAnsi="Arial" w:cs="Arial"/>
                <w:bCs/>
                <w:sz w:val="18"/>
                <w:szCs w:val="18"/>
              </w:rPr>
              <w:t>……………………….</w:t>
            </w:r>
          </w:p>
          <w:p w14:paraId="4FCBB067" w14:textId="77777777" w:rsidR="00E4783F" w:rsidRPr="00F22A52" w:rsidRDefault="00E4783F" w:rsidP="003C4BCA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F22A52">
              <w:rPr>
                <w:rFonts w:ascii="Arial" w:hAnsi="Arial" w:cs="Arial"/>
                <w:bCs/>
                <w:sz w:val="18"/>
                <w:szCs w:val="18"/>
              </w:rPr>
              <w:t>za 1 konsultację</w:t>
            </w:r>
          </w:p>
        </w:tc>
        <w:tc>
          <w:tcPr>
            <w:tcW w:w="2273" w:type="dxa"/>
          </w:tcPr>
          <w:p w14:paraId="543B3369" w14:textId="77777777" w:rsidR="00E4783F" w:rsidRPr="00F22A52" w:rsidRDefault="00E4783F" w:rsidP="003C4BCA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14:paraId="7E3034BB" w14:textId="77777777" w:rsidR="00E4783F" w:rsidRPr="00F22A52" w:rsidRDefault="00E4783F" w:rsidP="003C4BCA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F22A52">
              <w:rPr>
                <w:rFonts w:ascii="Arial" w:hAnsi="Arial" w:cs="Arial"/>
                <w:bCs/>
                <w:sz w:val="18"/>
                <w:szCs w:val="18"/>
              </w:rPr>
              <w:t>50</w:t>
            </w:r>
          </w:p>
        </w:tc>
        <w:tc>
          <w:tcPr>
            <w:tcW w:w="2201" w:type="dxa"/>
          </w:tcPr>
          <w:p w14:paraId="1A63F83A" w14:textId="77777777" w:rsidR="00E4783F" w:rsidRPr="00F22A52" w:rsidRDefault="00E4783F" w:rsidP="003C4BCA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E4783F" w:rsidRPr="00F22A52" w14:paraId="7E36B5D2" w14:textId="77777777" w:rsidTr="003C4BCA">
        <w:tc>
          <w:tcPr>
            <w:tcW w:w="3053" w:type="dxa"/>
          </w:tcPr>
          <w:p w14:paraId="2CF8DCAC" w14:textId="77777777" w:rsidR="00E4783F" w:rsidRPr="00F22A52" w:rsidRDefault="00E4783F" w:rsidP="003C4BCA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236764B" w14:textId="7192CA8E" w:rsidR="00E4783F" w:rsidRPr="00F22A52" w:rsidRDefault="00E4783F" w:rsidP="003C4BCA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22A52">
              <w:rPr>
                <w:rFonts w:ascii="Arial" w:hAnsi="Arial" w:cs="Arial"/>
                <w:bCs/>
                <w:sz w:val="18"/>
                <w:szCs w:val="18"/>
              </w:rPr>
              <w:t>Konsultacje zdalne (rozliczane z 1 r</w:t>
            </w:r>
            <w:r w:rsidR="00AD0CC0">
              <w:rPr>
                <w:rFonts w:ascii="Arial" w:hAnsi="Arial" w:cs="Arial"/>
                <w:bCs/>
                <w:sz w:val="18"/>
                <w:szCs w:val="18"/>
              </w:rPr>
              <w:t>bh</w:t>
            </w:r>
            <w:r w:rsidRPr="00F22A52">
              <w:rPr>
                <w:rFonts w:ascii="Arial" w:hAnsi="Arial" w:cs="Arial"/>
                <w:bCs/>
                <w:sz w:val="18"/>
                <w:szCs w:val="18"/>
              </w:rPr>
              <w:t>.)</w:t>
            </w:r>
          </w:p>
        </w:tc>
        <w:tc>
          <w:tcPr>
            <w:tcW w:w="2219" w:type="dxa"/>
          </w:tcPr>
          <w:p w14:paraId="5E6503D8" w14:textId="77777777" w:rsidR="00E4783F" w:rsidRPr="00F22A52" w:rsidRDefault="00E4783F" w:rsidP="003C4BCA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451652F" w14:textId="77777777" w:rsidR="00E4783F" w:rsidRPr="00F22A52" w:rsidRDefault="00E4783F" w:rsidP="003C4BCA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22A52">
              <w:rPr>
                <w:rFonts w:ascii="Arial" w:hAnsi="Arial" w:cs="Arial"/>
                <w:bCs/>
                <w:sz w:val="18"/>
                <w:szCs w:val="18"/>
              </w:rPr>
              <w:t>………………………</w:t>
            </w:r>
          </w:p>
          <w:p w14:paraId="21A3B59C" w14:textId="3F28114D" w:rsidR="00E4783F" w:rsidRPr="00F22A52" w:rsidRDefault="00AD0CC0" w:rsidP="003C4BCA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z</w:t>
            </w:r>
            <w:r w:rsidR="00E4783F" w:rsidRPr="00F22A52">
              <w:rPr>
                <w:rFonts w:ascii="Arial" w:hAnsi="Arial" w:cs="Arial"/>
                <w:bCs/>
                <w:sz w:val="18"/>
                <w:szCs w:val="18"/>
              </w:rPr>
              <w:t>a 1 r</w:t>
            </w:r>
            <w:r>
              <w:rPr>
                <w:rFonts w:ascii="Arial" w:hAnsi="Arial" w:cs="Arial"/>
                <w:bCs/>
                <w:sz w:val="18"/>
                <w:szCs w:val="18"/>
              </w:rPr>
              <w:t>bh</w:t>
            </w:r>
            <w:r w:rsidR="00E4783F" w:rsidRPr="00F22A52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2273" w:type="dxa"/>
          </w:tcPr>
          <w:p w14:paraId="207AECFA" w14:textId="77777777" w:rsidR="00E4783F" w:rsidRPr="00F22A52" w:rsidRDefault="00E4783F" w:rsidP="003C4BCA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14:paraId="26E1FB5A" w14:textId="77777777" w:rsidR="00E4783F" w:rsidRPr="00F22A52" w:rsidRDefault="00E4783F" w:rsidP="003C4BCA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F22A52"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  <w:tc>
          <w:tcPr>
            <w:tcW w:w="2201" w:type="dxa"/>
          </w:tcPr>
          <w:p w14:paraId="46747EF1" w14:textId="77777777" w:rsidR="00E4783F" w:rsidRPr="00F22A52" w:rsidRDefault="00E4783F" w:rsidP="003C4BCA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E4783F" w:rsidRPr="00F22A52" w14:paraId="0571CEC9" w14:textId="77777777" w:rsidTr="00AD0CC0">
        <w:trPr>
          <w:trHeight w:val="954"/>
        </w:trPr>
        <w:tc>
          <w:tcPr>
            <w:tcW w:w="3053" w:type="dxa"/>
          </w:tcPr>
          <w:p w14:paraId="13EA2411" w14:textId="77777777" w:rsidR="00E4783F" w:rsidRPr="00F22A52" w:rsidRDefault="00E4783F" w:rsidP="003C4BCA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492" w:type="dxa"/>
            <w:gridSpan w:val="2"/>
          </w:tcPr>
          <w:p w14:paraId="18764D83" w14:textId="77777777" w:rsidR="00E4783F" w:rsidRDefault="00E4783F" w:rsidP="003C4BCA">
            <w:pPr>
              <w:pStyle w:val="Akapitzlist"/>
              <w:spacing w:after="120"/>
              <w:ind w:left="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14:paraId="0D8849F3" w14:textId="77777777" w:rsidR="00E4783F" w:rsidRPr="00F22A52" w:rsidRDefault="00E4783F" w:rsidP="003C4BCA">
            <w:pPr>
              <w:pStyle w:val="Akapitzlist"/>
              <w:spacing w:after="120"/>
              <w:ind w:left="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F22A5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Łączna wartość (cena oferty):</w:t>
            </w:r>
          </w:p>
        </w:tc>
        <w:tc>
          <w:tcPr>
            <w:tcW w:w="2201" w:type="dxa"/>
          </w:tcPr>
          <w:p w14:paraId="40899AF6" w14:textId="77777777" w:rsidR="00E4783F" w:rsidRDefault="00E4783F" w:rsidP="003C4BCA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14:paraId="7A0AA53B" w14:textId="77777777" w:rsidR="00E4783F" w:rsidRPr="00F22A52" w:rsidRDefault="00E4783F" w:rsidP="003C4BCA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…………………………..</w:t>
            </w:r>
          </w:p>
        </w:tc>
      </w:tr>
    </w:tbl>
    <w:p w14:paraId="7A169C5B" w14:textId="77777777" w:rsidR="00E4783F" w:rsidRDefault="00E4783F" w:rsidP="00E4783F">
      <w:pPr>
        <w:ind w:firstLine="142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07936C2" w14:textId="7F2C8173" w:rsidR="00E4783F" w:rsidRDefault="00E4783F" w:rsidP="00D76B58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lastRenderedPageBreak/>
        <w:t xml:space="preserve">  </w:t>
      </w:r>
      <w:r w:rsidRPr="00770FFE">
        <w:rPr>
          <w:rFonts w:ascii="Arial" w:hAnsi="Arial" w:cs="Arial"/>
          <w:b/>
          <w:bCs/>
          <w:sz w:val="20"/>
          <w:szCs w:val="20"/>
          <w:u w:val="single"/>
        </w:rPr>
        <w:t>Oferowany okres gwarancji (nie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770FFE">
        <w:rPr>
          <w:rFonts w:ascii="Arial" w:hAnsi="Arial" w:cs="Arial"/>
          <w:b/>
          <w:bCs/>
          <w:sz w:val="20"/>
          <w:szCs w:val="20"/>
          <w:u w:val="single"/>
        </w:rPr>
        <w:t>mniej niż 2 lata</w:t>
      </w:r>
      <w:r>
        <w:rPr>
          <w:rFonts w:ascii="Arial" w:hAnsi="Arial" w:cs="Arial"/>
          <w:b/>
          <w:bCs/>
          <w:sz w:val="20"/>
          <w:szCs w:val="20"/>
          <w:u w:val="single"/>
        </w:rPr>
        <w:t>, nie więcej niż 5 lat</w:t>
      </w:r>
      <w:r w:rsidRPr="00770FFE">
        <w:rPr>
          <w:rFonts w:ascii="Arial" w:hAnsi="Arial" w:cs="Arial"/>
          <w:b/>
          <w:bCs/>
          <w:sz w:val="20"/>
          <w:szCs w:val="20"/>
          <w:u w:val="single"/>
        </w:rPr>
        <w:t xml:space="preserve">): </w:t>
      </w:r>
    </w:p>
    <w:p w14:paraId="5536994D" w14:textId="77777777" w:rsidR="00E4783F" w:rsidRDefault="00E4783F" w:rsidP="00D76B58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2AA3FD3C" w14:textId="77777777" w:rsidR="00E4783F" w:rsidRPr="00770FFE" w:rsidRDefault="00E4783F" w:rsidP="00D76B5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…………… lat</w:t>
      </w:r>
    </w:p>
    <w:p w14:paraId="7036AD9A" w14:textId="77777777" w:rsidR="00E4783F" w:rsidRDefault="00E4783F" w:rsidP="00D76B58">
      <w:pPr>
        <w:ind w:left="284"/>
        <w:rPr>
          <w:rFonts w:ascii="Arial" w:hAnsi="Arial" w:cs="Arial"/>
          <w:b/>
          <w:bCs/>
          <w:sz w:val="20"/>
          <w:szCs w:val="20"/>
        </w:rPr>
      </w:pPr>
    </w:p>
    <w:p w14:paraId="7CAEDFBB" w14:textId="77777777" w:rsidR="00E4783F" w:rsidRDefault="00E4783F" w:rsidP="00D76B58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  </w:t>
      </w:r>
      <w:r w:rsidRPr="00770FFE">
        <w:rPr>
          <w:rFonts w:ascii="Arial" w:hAnsi="Arial" w:cs="Arial"/>
          <w:b/>
          <w:bCs/>
          <w:sz w:val="20"/>
          <w:szCs w:val="20"/>
          <w:u w:val="single"/>
        </w:rPr>
        <w:t>Oferowany okres rękojmi (nie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770FFE">
        <w:rPr>
          <w:rFonts w:ascii="Arial" w:hAnsi="Arial" w:cs="Arial"/>
          <w:b/>
          <w:bCs/>
          <w:sz w:val="20"/>
          <w:szCs w:val="20"/>
          <w:u w:val="single"/>
        </w:rPr>
        <w:t>mniej niż 2 lata</w:t>
      </w:r>
      <w:r>
        <w:rPr>
          <w:rFonts w:ascii="Arial" w:hAnsi="Arial" w:cs="Arial"/>
          <w:b/>
          <w:bCs/>
          <w:sz w:val="20"/>
          <w:szCs w:val="20"/>
          <w:u w:val="single"/>
        </w:rPr>
        <w:t>, nie więcej niż 5 lat</w:t>
      </w:r>
      <w:r w:rsidRPr="00770FFE">
        <w:rPr>
          <w:rFonts w:ascii="Arial" w:hAnsi="Arial" w:cs="Arial"/>
          <w:b/>
          <w:bCs/>
          <w:sz w:val="20"/>
          <w:szCs w:val="20"/>
          <w:u w:val="single"/>
        </w:rPr>
        <w:t xml:space="preserve">): </w:t>
      </w:r>
    </w:p>
    <w:p w14:paraId="5BCA13A0" w14:textId="77777777" w:rsidR="00E4783F" w:rsidRDefault="00E4783F" w:rsidP="00D76B58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725FC35A" w14:textId="77777777" w:rsidR="00E4783F" w:rsidRPr="00770FFE" w:rsidRDefault="00E4783F" w:rsidP="00D76B5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…………… lat</w:t>
      </w:r>
    </w:p>
    <w:p w14:paraId="5ED658EB" w14:textId="77777777" w:rsidR="00E4783F" w:rsidRDefault="00E4783F" w:rsidP="00D76B58">
      <w:pPr>
        <w:ind w:left="284"/>
        <w:rPr>
          <w:rFonts w:ascii="Arial" w:hAnsi="Arial" w:cs="Arial"/>
          <w:b/>
          <w:bCs/>
          <w:sz w:val="20"/>
          <w:szCs w:val="20"/>
        </w:rPr>
      </w:pPr>
    </w:p>
    <w:p w14:paraId="74BF6B6C" w14:textId="2795077E" w:rsidR="00156767" w:rsidRDefault="00156767" w:rsidP="00D76B58">
      <w:pPr>
        <w:tabs>
          <w:tab w:val="left" w:pos="426"/>
        </w:tabs>
        <w:ind w:right="1609"/>
        <w:jc w:val="both"/>
        <w:rPr>
          <w:rFonts w:ascii="Arial" w:hAnsi="Arial" w:cs="Arial"/>
          <w:bCs/>
          <w:sz w:val="20"/>
          <w:szCs w:val="20"/>
        </w:rPr>
      </w:pPr>
    </w:p>
    <w:p w14:paraId="638904AC" w14:textId="2D8B7DC1" w:rsidR="00AD0CC0" w:rsidRDefault="00AD0CC0" w:rsidP="00D76B5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74F1E">
        <w:rPr>
          <w:rFonts w:ascii="Arial" w:hAnsi="Arial" w:cs="Arial"/>
          <w:b/>
          <w:bCs/>
          <w:sz w:val="20"/>
          <w:szCs w:val="20"/>
        </w:rPr>
        <w:t>Oświadczamy, że do realizacji zamówienia skierujemy ….. o</w:t>
      </w:r>
      <w:r>
        <w:rPr>
          <w:rFonts w:ascii="Arial" w:hAnsi="Arial" w:cs="Arial"/>
          <w:b/>
          <w:bCs/>
          <w:sz w:val="20"/>
          <w:szCs w:val="20"/>
        </w:rPr>
        <w:t xml:space="preserve">sobę/ osób niepełnosprawnych </w:t>
      </w:r>
      <w:r w:rsidR="00D76B58"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 xml:space="preserve">na </w:t>
      </w:r>
      <w:r w:rsidRPr="00574F1E">
        <w:rPr>
          <w:rFonts w:ascii="Arial" w:hAnsi="Arial" w:cs="Arial"/>
          <w:b/>
          <w:bCs/>
          <w:sz w:val="20"/>
          <w:szCs w:val="20"/>
        </w:rPr>
        <w:t>podstawie umowy o pracę.</w:t>
      </w:r>
    </w:p>
    <w:p w14:paraId="5250F33A" w14:textId="068FE7DE" w:rsidR="00D76B58" w:rsidRDefault="00D76B58" w:rsidP="00AD0CC0">
      <w:pPr>
        <w:ind w:left="142"/>
        <w:rPr>
          <w:rFonts w:ascii="Arial" w:hAnsi="Arial" w:cs="Arial"/>
          <w:b/>
          <w:bCs/>
          <w:sz w:val="20"/>
          <w:szCs w:val="20"/>
        </w:rPr>
      </w:pPr>
    </w:p>
    <w:p w14:paraId="59BEE36C" w14:textId="77777777" w:rsidR="00D76B58" w:rsidRPr="00574F1E" w:rsidRDefault="00D76B58" w:rsidP="00AD0CC0">
      <w:pPr>
        <w:ind w:left="142"/>
        <w:rPr>
          <w:rFonts w:ascii="Arial" w:hAnsi="Arial" w:cs="Arial"/>
          <w:b/>
          <w:bCs/>
          <w:sz w:val="20"/>
          <w:szCs w:val="20"/>
        </w:rPr>
      </w:pPr>
    </w:p>
    <w:p w14:paraId="30964DC0" w14:textId="28921752" w:rsidR="00C97F43" w:rsidRPr="001D4C48" w:rsidRDefault="00D76B58" w:rsidP="001D4C48">
      <w:pPr>
        <w:tabs>
          <w:tab w:val="left" w:pos="426"/>
        </w:tabs>
        <w:ind w:right="-1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Zobowiązuję/zobowiązujemy </w:t>
      </w:r>
      <w:r w:rsidRPr="00E0543D">
        <w:rPr>
          <w:rFonts w:ascii="Arial" w:eastAsia="Calibri" w:hAnsi="Arial" w:cs="Arial"/>
          <w:sz w:val="20"/>
          <w:szCs w:val="20"/>
          <w:lang w:val="x-none" w:eastAsia="en-US"/>
        </w:rPr>
        <w:t>się do zatrudnienia w czasie realizacji Umowy osób wykonujących: prace programistyczne, prace z zakresu administracji systemami informatycznymi oraz prace konsultacyjne</w:t>
      </w:r>
      <w:r w:rsidRPr="00E0543D">
        <w:rPr>
          <w:rFonts w:ascii="Arial" w:eastAsia="Calibri" w:hAnsi="Arial" w:cs="Arial"/>
          <w:sz w:val="20"/>
          <w:szCs w:val="20"/>
          <w:lang w:val="x-none" w:eastAsia="he-IL" w:bidi="he-IL"/>
        </w:rPr>
        <w:t xml:space="preserve">, </w:t>
      </w:r>
      <w:r>
        <w:rPr>
          <w:rFonts w:ascii="Arial" w:eastAsia="Calibri" w:hAnsi="Arial" w:cs="Arial"/>
          <w:sz w:val="20"/>
          <w:szCs w:val="20"/>
          <w:lang w:val="x-none" w:eastAsia="he-IL" w:bidi="he-IL"/>
        </w:rPr>
        <w:br/>
      </w:r>
      <w:r w:rsidRPr="00E0543D">
        <w:rPr>
          <w:rFonts w:ascii="Arial" w:eastAsia="Calibri" w:hAnsi="Arial" w:cs="Arial"/>
          <w:sz w:val="20"/>
          <w:szCs w:val="20"/>
          <w:lang w:val="x-none" w:eastAsia="en-US"/>
        </w:rPr>
        <w:t>na podstawie umowy o pracę w rozumieniu przepisów ustawy z dnia 26 czerwca 1974 r. - Kodeks pracy (Dz. U. z 2014 r. poz. 1502, z późn. zm.)</w:t>
      </w:r>
    </w:p>
    <w:p w14:paraId="6E8906F1" w14:textId="77777777" w:rsidR="00156767" w:rsidRPr="003F257C" w:rsidRDefault="00156767" w:rsidP="00156767">
      <w:pPr>
        <w:tabs>
          <w:tab w:val="num" w:pos="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zamówienia, zamieszczonymi w Specyfikacji Istotnych Warunków Zamówienia wraz z załącznikami i nie wnoszę/wnosimy do nich żadnych zastrzeżeń.</w:t>
      </w:r>
    </w:p>
    <w:p w14:paraId="4DC1EEF7" w14:textId="0ADB7694" w:rsidR="000E7B86" w:rsidRPr="003F257C" w:rsidRDefault="000E7B86" w:rsidP="00156767">
      <w:pPr>
        <w:suppressAutoHyphens/>
        <w:spacing w:after="200" w:line="276" w:lineRule="auto"/>
        <w:jc w:val="center"/>
        <w:rPr>
          <w:rFonts w:ascii="Arial" w:eastAsia="SimSun" w:hAnsi="Arial" w:cs="Arial"/>
          <w:b/>
          <w:sz w:val="20"/>
          <w:szCs w:val="20"/>
          <w:lang w:eastAsia="en-US"/>
        </w:rPr>
      </w:pPr>
    </w:p>
    <w:p w14:paraId="312B15B1" w14:textId="77777777" w:rsidR="00156767" w:rsidRPr="003F257C" w:rsidRDefault="00156767" w:rsidP="00F043B6">
      <w:pPr>
        <w:numPr>
          <w:ilvl w:val="0"/>
          <w:numId w:val="24"/>
        </w:num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Oświadczam/y, że uważam/y się za związanych niniejszą ofertą przez okres 30 dni od upływu terminu składania ofert. </w:t>
      </w:r>
    </w:p>
    <w:p w14:paraId="5CEBF945" w14:textId="705D4F90" w:rsidR="00156767" w:rsidRPr="006D0E46" w:rsidRDefault="00156767" w:rsidP="006D0E46">
      <w:pPr>
        <w:numPr>
          <w:ilvl w:val="0"/>
          <w:numId w:val="24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Oświadczam/y, że zrealizuję/emy zamówienie zgodnie ze Specyfikacją</w:t>
      </w:r>
      <w:r w:rsidR="006D0E46">
        <w:rPr>
          <w:rFonts w:ascii="Arial" w:hAnsi="Arial" w:cs="Arial"/>
          <w:sz w:val="20"/>
          <w:szCs w:val="20"/>
        </w:rPr>
        <w:t xml:space="preserve"> Istotnych Warunków Zamówienia, </w:t>
      </w:r>
      <w:r w:rsidRPr="006D0E46">
        <w:rPr>
          <w:rFonts w:ascii="Arial" w:hAnsi="Arial" w:cs="Arial"/>
          <w:sz w:val="20"/>
          <w:szCs w:val="20"/>
        </w:rPr>
        <w:t>Szczegółowym</w:t>
      </w:r>
      <w:r w:rsidR="006D0E46" w:rsidRPr="006D0E46">
        <w:rPr>
          <w:rFonts w:ascii="Arial" w:hAnsi="Arial" w:cs="Arial"/>
          <w:sz w:val="20"/>
          <w:szCs w:val="20"/>
        </w:rPr>
        <w:t xml:space="preserve"> Opisem Przedmiotu Zamówienia  (</w:t>
      </w:r>
      <w:r w:rsidRPr="006D0E46">
        <w:rPr>
          <w:rFonts w:ascii="Arial" w:hAnsi="Arial" w:cs="Arial"/>
          <w:sz w:val="20"/>
          <w:szCs w:val="20"/>
        </w:rPr>
        <w:t>wzorem umowy</w:t>
      </w:r>
      <w:r w:rsidR="006D0E46" w:rsidRPr="006D0E46">
        <w:rPr>
          <w:rFonts w:ascii="Arial" w:hAnsi="Arial" w:cs="Arial"/>
          <w:sz w:val="20"/>
          <w:szCs w:val="20"/>
        </w:rPr>
        <w:t>)</w:t>
      </w:r>
      <w:r w:rsidRPr="006D0E46">
        <w:rPr>
          <w:rFonts w:ascii="Arial" w:hAnsi="Arial" w:cs="Arial"/>
          <w:sz w:val="20"/>
          <w:szCs w:val="20"/>
        </w:rPr>
        <w:t xml:space="preserve">. </w:t>
      </w:r>
    </w:p>
    <w:p w14:paraId="63C6C154" w14:textId="77777777" w:rsidR="00156767" w:rsidRPr="003F257C" w:rsidRDefault="00156767" w:rsidP="00F043B6">
      <w:pPr>
        <w:numPr>
          <w:ilvl w:val="0"/>
          <w:numId w:val="24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Oświadczam/y, że informacje i dokumenty zawarte w Ofercie na stronach od nr ........................</w:t>
      </w:r>
      <w:r w:rsidRPr="003F257C">
        <w:rPr>
          <w:rFonts w:ascii="Arial" w:hAnsi="Arial" w:cs="Arial"/>
          <w:sz w:val="20"/>
          <w:szCs w:val="20"/>
        </w:rPr>
        <w:br/>
        <w:t>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14:paraId="5AF3979E" w14:textId="77777777" w:rsidR="00156767" w:rsidRPr="003F257C" w:rsidRDefault="00156767" w:rsidP="00156767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Uzasadnienie zastrzeżenia tajemnicy przedsiębiorstwa</w:t>
      </w:r>
      <w:r w:rsidR="009A4DCB" w:rsidRPr="003F257C">
        <w:rPr>
          <w:rFonts w:ascii="Arial" w:hAnsi="Arial" w:cs="Arial"/>
          <w:sz w:val="20"/>
          <w:szCs w:val="20"/>
        </w:rPr>
        <w:t xml:space="preserve"> (zawierające informacje, o których mowa w pkt 7.14 SIWZ)</w:t>
      </w:r>
      <w:r w:rsidRPr="003F257C">
        <w:rPr>
          <w:rFonts w:ascii="Arial" w:hAnsi="Arial" w:cs="Arial"/>
          <w:sz w:val="20"/>
          <w:szCs w:val="20"/>
        </w:rPr>
        <w:t>:</w:t>
      </w:r>
    </w:p>
    <w:p w14:paraId="4E0C7C03" w14:textId="77777777" w:rsidR="00156767" w:rsidRPr="003F257C" w:rsidRDefault="00156767" w:rsidP="00156767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FE6358" w14:textId="77777777" w:rsidR="00156767" w:rsidRPr="003F257C" w:rsidRDefault="00156767" w:rsidP="00F043B6">
      <w:pPr>
        <w:numPr>
          <w:ilvl w:val="0"/>
          <w:numId w:val="24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Oświadczam/y, że w razie wybrania naszej oferty jako najkorzystniejszej zobowiązuję/emy </w:t>
      </w:r>
      <w:r w:rsidRPr="003F257C">
        <w:rPr>
          <w:rFonts w:ascii="Arial" w:hAnsi="Arial" w:cs="Arial"/>
          <w:sz w:val="20"/>
          <w:szCs w:val="20"/>
        </w:rPr>
        <w:br/>
        <w:t>się do podpisania umowy na warunkach określonych we wzorze umowy.</w:t>
      </w:r>
    </w:p>
    <w:p w14:paraId="6D360227" w14:textId="77777777" w:rsidR="00156767" w:rsidRPr="003F257C" w:rsidRDefault="009A4DCB" w:rsidP="00F043B6">
      <w:pPr>
        <w:numPr>
          <w:ilvl w:val="0"/>
          <w:numId w:val="24"/>
        </w:numPr>
        <w:tabs>
          <w:tab w:val="num" w:pos="426"/>
        </w:tabs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N</w:t>
      </w:r>
      <w:r w:rsidR="00156767" w:rsidRPr="003F257C">
        <w:rPr>
          <w:rFonts w:ascii="Arial" w:hAnsi="Arial" w:cs="Arial"/>
          <w:sz w:val="20"/>
          <w:szCs w:val="20"/>
        </w:rPr>
        <w:t>azwy i adresy wykonawców występujących wspólnie</w:t>
      </w:r>
      <w:r w:rsidR="00156767" w:rsidRPr="003F257C">
        <w:rPr>
          <w:rFonts w:ascii="Arial" w:hAnsi="Arial" w:cs="Arial"/>
          <w:sz w:val="20"/>
          <w:szCs w:val="20"/>
          <w:vertAlign w:val="superscript"/>
        </w:rPr>
        <w:footnoteReference w:id="2"/>
      </w:r>
      <w:r w:rsidR="00156767" w:rsidRPr="003F257C">
        <w:rPr>
          <w:rFonts w:ascii="Arial" w:hAnsi="Arial" w:cs="Arial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FD948B" w14:textId="77777777" w:rsidR="00156767" w:rsidRPr="003F257C" w:rsidRDefault="00156767" w:rsidP="00F043B6">
      <w:pPr>
        <w:keepNext/>
        <w:numPr>
          <w:ilvl w:val="0"/>
          <w:numId w:val="24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Oświadczamy, że następujące części zamówienia zamierzamy powierzyć do realizacji przez podwykonawców</w:t>
      </w:r>
      <w:r w:rsidRPr="003F257C">
        <w:rPr>
          <w:rFonts w:ascii="Arial" w:hAnsi="Arial" w:cs="Arial"/>
          <w:sz w:val="20"/>
          <w:szCs w:val="20"/>
          <w:vertAlign w:val="superscript"/>
        </w:rPr>
        <w:footnoteReference w:id="3"/>
      </w:r>
      <w:r w:rsidRPr="003F257C">
        <w:rPr>
          <w:rFonts w:ascii="Arial" w:hAnsi="Arial" w:cs="Arial"/>
          <w:sz w:val="20"/>
          <w:szCs w:val="20"/>
        </w:rPr>
        <w:t>:</w:t>
      </w:r>
    </w:p>
    <w:p w14:paraId="5A38746F" w14:textId="77777777" w:rsidR="00156767" w:rsidRPr="003F257C" w:rsidRDefault="00156767" w:rsidP="00156767">
      <w:pPr>
        <w:rPr>
          <w:rFonts w:ascii="Arial" w:hAnsi="Arial" w:cs="Arial"/>
          <w:spacing w:val="4"/>
          <w:sz w:val="20"/>
          <w:szCs w:val="20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75"/>
        <w:gridCol w:w="8869"/>
      </w:tblGrid>
      <w:tr w:rsidR="00156767" w:rsidRPr="003F257C" w14:paraId="53D56CF5" w14:textId="77777777" w:rsidTr="00156767">
        <w:tc>
          <w:tcPr>
            <w:tcW w:w="675" w:type="dxa"/>
          </w:tcPr>
          <w:p w14:paraId="42D79B4B" w14:textId="77777777" w:rsidR="00156767" w:rsidRPr="003F257C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3F257C">
              <w:rPr>
                <w:rFonts w:ascii="Arial" w:hAnsi="Arial" w:cs="Arial"/>
                <w:spacing w:val="4"/>
                <w:sz w:val="20"/>
                <w:szCs w:val="20"/>
              </w:rPr>
              <w:t>Lp.</w:t>
            </w:r>
          </w:p>
        </w:tc>
        <w:tc>
          <w:tcPr>
            <w:tcW w:w="8869" w:type="dxa"/>
          </w:tcPr>
          <w:p w14:paraId="646D6555" w14:textId="77777777" w:rsidR="00156767" w:rsidRPr="003F257C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3F257C">
              <w:rPr>
                <w:rFonts w:ascii="Arial" w:hAnsi="Arial" w:cs="Arial"/>
                <w:spacing w:val="4"/>
                <w:sz w:val="20"/>
                <w:szCs w:val="20"/>
              </w:rPr>
              <w:t>Opis części zamówienia, którą Wykonawca zamierza powierzyć do realizacji przez podwykonawcę oraz nazwy i dane adresowe podwykonawcy/ów</w:t>
            </w:r>
          </w:p>
        </w:tc>
      </w:tr>
      <w:tr w:rsidR="00156767" w:rsidRPr="003F257C" w14:paraId="5291024E" w14:textId="77777777" w:rsidTr="00156767">
        <w:tc>
          <w:tcPr>
            <w:tcW w:w="675" w:type="dxa"/>
          </w:tcPr>
          <w:p w14:paraId="3DC1CF3E" w14:textId="77777777" w:rsidR="00156767" w:rsidRPr="003F257C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3F257C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8869" w:type="dxa"/>
          </w:tcPr>
          <w:p w14:paraId="4F384800" w14:textId="77777777" w:rsidR="00156767" w:rsidRPr="003F257C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3D2F16F8" w14:textId="77777777" w:rsidR="00156767" w:rsidRPr="003F257C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14:paraId="20125EDA" w14:textId="77777777" w:rsidR="009A4DCB" w:rsidRPr="003F257C" w:rsidRDefault="00156767" w:rsidP="00156767">
      <w:pPr>
        <w:spacing w:after="120" w:line="240" w:lineRule="exact"/>
        <w:jc w:val="both"/>
        <w:rPr>
          <w:rFonts w:ascii="Arial" w:hAnsi="Arial" w:cs="Arial"/>
          <w:i/>
          <w:spacing w:val="4"/>
          <w:sz w:val="16"/>
          <w:szCs w:val="20"/>
        </w:rPr>
      </w:pPr>
      <w:r w:rsidRPr="003F257C">
        <w:rPr>
          <w:rFonts w:ascii="Arial" w:hAnsi="Arial" w:cs="Arial"/>
          <w:i/>
          <w:spacing w:val="4"/>
          <w:sz w:val="16"/>
          <w:szCs w:val="20"/>
        </w:rPr>
        <w:t xml:space="preserve">w razie potrzeby wykonawca może dodać do powyższej tabeli kolejne wiersze </w:t>
      </w:r>
    </w:p>
    <w:p w14:paraId="7BCD95FA" w14:textId="77777777" w:rsidR="009A4DCB" w:rsidRPr="003F257C" w:rsidRDefault="009A4DCB" w:rsidP="00F043B6">
      <w:pPr>
        <w:pStyle w:val="Akapitzlist"/>
        <w:numPr>
          <w:ilvl w:val="0"/>
          <w:numId w:val="24"/>
        </w:numPr>
        <w:spacing w:before="120" w:line="360" w:lineRule="auto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lastRenderedPageBreak/>
        <w:t>Informacja czy Wykonawca (Wykonawcy) jest małym/średnim przedsiębiorstwem.</w:t>
      </w:r>
      <w:r w:rsidRPr="003F257C">
        <w:rPr>
          <w:rStyle w:val="Odwoanieprzypisudolnego"/>
          <w:rFonts w:ascii="Arial" w:hAnsi="Arial" w:cs="Arial"/>
          <w:sz w:val="20"/>
          <w:szCs w:val="20"/>
        </w:rPr>
        <w:footnoteReference w:id="4"/>
      </w:r>
    </w:p>
    <w:p w14:paraId="18FF8E49" w14:textId="77777777" w:rsidR="009A4DCB" w:rsidRPr="003F257C" w:rsidRDefault="009A4DCB" w:rsidP="007A309F">
      <w:pPr>
        <w:spacing w:before="120" w:line="360" w:lineRule="auto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……………………….……………………………………………………………………………………………………</w:t>
      </w:r>
    </w:p>
    <w:p w14:paraId="1F0240BE" w14:textId="77777777" w:rsidR="00156767" w:rsidRPr="003F257C" w:rsidRDefault="00156767" w:rsidP="00F043B6">
      <w:pPr>
        <w:keepNext/>
        <w:numPr>
          <w:ilvl w:val="0"/>
          <w:numId w:val="24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Załącznikami do niniejszego formularza, stanowiącymi integralną część oferty, są:</w:t>
      </w:r>
    </w:p>
    <w:p w14:paraId="347A71AC" w14:textId="77777777" w:rsidR="00156767" w:rsidRPr="003F257C" w:rsidRDefault="00156767" w:rsidP="00F043B6">
      <w:pPr>
        <w:numPr>
          <w:ilvl w:val="0"/>
          <w:numId w:val="23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………………………………………..…</w:t>
      </w:r>
      <w:r w:rsidR="00693CFC" w:rsidRPr="003F257C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5867933F" w14:textId="77777777" w:rsidR="00156767" w:rsidRPr="003F257C" w:rsidRDefault="00156767" w:rsidP="00F043B6">
      <w:pPr>
        <w:numPr>
          <w:ilvl w:val="0"/>
          <w:numId w:val="23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........................................................</w:t>
      </w:r>
      <w:r w:rsidR="00693CFC" w:rsidRPr="003F257C">
        <w:rPr>
          <w:rFonts w:ascii="Arial" w:hAnsi="Arial" w:cs="Arial"/>
          <w:sz w:val="20"/>
          <w:szCs w:val="20"/>
        </w:rPr>
        <w:t>..........................................................................</w:t>
      </w:r>
      <w:r w:rsidRPr="003F257C">
        <w:rPr>
          <w:rFonts w:ascii="Arial" w:hAnsi="Arial" w:cs="Arial"/>
          <w:sz w:val="20"/>
          <w:szCs w:val="20"/>
        </w:rPr>
        <w:t>.....</w:t>
      </w:r>
    </w:p>
    <w:p w14:paraId="5266F817" w14:textId="2F1EEC71" w:rsidR="00156767" w:rsidRPr="003F257C" w:rsidRDefault="00156767" w:rsidP="00F043B6">
      <w:pPr>
        <w:numPr>
          <w:ilvl w:val="0"/>
          <w:numId w:val="23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………………………………………</w:t>
      </w:r>
      <w:r w:rsidR="00693CFC" w:rsidRPr="003F257C">
        <w:rPr>
          <w:rFonts w:ascii="Arial" w:hAnsi="Arial" w:cs="Arial"/>
          <w:sz w:val="20"/>
          <w:szCs w:val="20"/>
        </w:rPr>
        <w:t>……………………………………………………………..</w:t>
      </w:r>
      <w:r w:rsidRPr="003F257C">
        <w:rPr>
          <w:rFonts w:ascii="Arial" w:hAnsi="Arial" w:cs="Arial"/>
          <w:sz w:val="20"/>
          <w:szCs w:val="20"/>
        </w:rPr>
        <w:t>……</w:t>
      </w:r>
    </w:p>
    <w:p w14:paraId="42EDA319" w14:textId="77777777" w:rsidR="002D5C61" w:rsidRDefault="002D5C61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14:paraId="0DA8B9C8" w14:textId="77777777" w:rsidR="002D5C61" w:rsidRDefault="002D5C61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14:paraId="0B8340D0" w14:textId="3714F015" w:rsidR="002D5C61" w:rsidRDefault="002D5C61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14:paraId="38008B7C" w14:textId="77777777" w:rsidR="001A2EE6" w:rsidRPr="003F257C" w:rsidRDefault="001A2EE6" w:rsidP="001A2EE6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3F257C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3F257C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14:paraId="07F3F190" w14:textId="77777777" w:rsidR="001A2EE6" w:rsidRPr="003F257C" w:rsidRDefault="001A2EE6" w:rsidP="001A2EE6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486C8CD" w14:textId="77777777" w:rsidR="001A2EE6" w:rsidRPr="003F257C" w:rsidRDefault="001A2EE6" w:rsidP="001A2EE6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124680DD" w14:textId="77777777" w:rsidR="00C447DC" w:rsidRDefault="001A2EE6" w:rsidP="001A2EE6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  <w:sectPr w:rsidR="00C447DC" w:rsidSect="00BD521A">
          <w:pgSz w:w="11906" w:h="16838" w:code="9"/>
          <w:pgMar w:top="1418" w:right="1021" w:bottom="1418" w:left="1247" w:header="709" w:footer="709" w:gutter="0"/>
          <w:cols w:space="708"/>
          <w:titlePg/>
          <w:docGrid w:linePitch="360"/>
        </w:sectPr>
      </w:pPr>
      <w:r w:rsidRPr="003F257C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10C6387C" w14:textId="77777777" w:rsidR="001A2EE6" w:rsidRDefault="001A2EE6" w:rsidP="001A2EE6">
      <w:pPr>
        <w:spacing w:after="120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0E0652A5" w14:textId="77777777" w:rsidR="006E3725" w:rsidRPr="003F257C" w:rsidRDefault="006E3725" w:rsidP="006E3725">
      <w:pPr>
        <w:rPr>
          <w:rFonts w:ascii="Arial" w:eastAsia="Calibri" w:hAnsi="Arial" w:cs="Arial"/>
          <w:b/>
          <w:sz w:val="20"/>
          <w:szCs w:val="20"/>
        </w:rPr>
      </w:pPr>
      <w:r w:rsidRPr="003F257C">
        <w:rPr>
          <w:rFonts w:ascii="Arial" w:eastAsia="Calibri" w:hAnsi="Arial" w:cs="Arial"/>
          <w:b/>
          <w:sz w:val="18"/>
          <w:szCs w:val="20"/>
        </w:rPr>
        <w:t>BDGwzp</w:t>
      </w:r>
      <w:r w:rsidRPr="003F257C">
        <w:rPr>
          <w:rFonts w:ascii="Arial" w:eastAsia="Calibri" w:hAnsi="Arial" w:cs="Arial"/>
          <w:b/>
          <w:sz w:val="20"/>
          <w:szCs w:val="20"/>
        </w:rPr>
        <w:t>-216</w:t>
      </w:r>
      <w:r>
        <w:rPr>
          <w:rFonts w:ascii="Arial" w:eastAsia="Calibri" w:hAnsi="Arial" w:cs="Arial"/>
          <w:b/>
          <w:sz w:val="20"/>
          <w:szCs w:val="20"/>
        </w:rPr>
        <w:t>/29</w:t>
      </w:r>
      <w:r w:rsidRPr="003F257C">
        <w:rPr>
          <w:rFonts w:ascii="Arial" w:eastAsia="Calibri" w:hAnsi="Arial" w:cs="Arial"/>
          <w:b/>
          <w:sz w:val="20"/>
          <w:szCs w:val="20"/>
        </w:rPr>
        <w:t>/2017/bk</w:t>
      </w:r>
    </w:p>
    <w:p w14:paraId="521F0BFB" w14:textId="07207FB3" w:rsidR="00156767" w:rsidRPr="003F257C" w:rsidRDefault="000F3A53" w:rsidP="001A2EE6">
      <w:pPr>
        <w:spacing w:after="120"/>
        <w:jc w:val="center"/>
        <w:rPr>
          <w:rFonts w:ascii="Arial" w:eastAsia="Calibri" w:hAnsi="Arial" w:cs="Arial"/>
          <w:b/>
          <w:sz w:val="20"/>
          <w:szCs w:val="20"/>
        </w:rPr>
      </w:pPr>
      <w:r w:rsidRPr="003F257C">
        <w:rPr>
          <w:rFonts w:ascii="Arial" w:eastAsia="Calibri" w:hAnsi="Arial" w:cs="Arial"/>
          <w:b/>
          <w:sz w:val="20"/>
          <w:szCs w:val="20"/>
        </w:rPr>
        <w:tab/>
      </w:r>
    </w:p>
    <w:p w14:paraId="0C1B859C" w14:textId="77777777" w:rsidR="00156767" w:rsidRPr="003F257C" w:rsidRDefault="00156767" w:rsidP="00156767">
      <w:pPr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3F257C">
        <w:rPr>
          <w:rFonts w:ascii="Arial" w:eastAsia="Calibri" w:hAnsi="Arial" w:cs="Arial"/>
          <w:b/>
          <w:bCs/>
          <w:spacing w:val="4"/>
          <w:sz w:val="20"/>
          <w:szCs w:val="20"/>
        </w:rPr>
        <w:t>Załącznik nr 3 do SIWZ</w:t>
      </w:r>
    </w:p>
    <w:p w14:paraId="16E17AF4" w14:textId="77777777" w:rsidR="00156767" w:rsidRPr="003F257C" w:rsidRDefault="000F3A53" w:rsidP="00156767">
      <w:pPr>
        <w:spacing w:line="48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3" w:name="_Hlk495989721"/>
      <w:r w:rsidRPr="003F257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DD2947" wp14:editId="698565ED">
                <wp:simplePos x="0" y="0"/>
                <wp:positionH relativeFrom="column">
                  <wp:posOffset>-40640</wp:posOffset>
                </wp:positionH>
                <wp:positionV relativeFrom="paragraph">
                  <wp:posOffset>29210</wp:posOffset>
                </wp:positionV>
                <wp:extent cx="2171700" cy="89535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15881" w14:textId="77777777" w:rsidR="008A1115" w:rsidRDefault="008A1115" w:rsidP="000F3A5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A9D0D60" w14:textId="77777777" w:rsidR="008A1115" w:rsidRDefault="008A1115" w:rsidP="000F3A5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61704C6" w14:textId="77777777" w:rsidR="008A1115" w:rsidRDefault="008A1115" w:rsidP="000F3A5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C1F0528" w14:textId="77777777" w:rsidR="008A1115" w:rsidRPr="001B56B5" w:rsidRDefault="008A1115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14:paraId="5D15B894" w14:textId="77777777" w:rsidR="008A1115" w:rsidRDefault="008A1115" w:rsidP="000F3A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D2947" id="_x0000_s1027" type="#_x0000_t202" style="position:absolute;margin-left:-3.2pt;margin-top:2.3pt;width:171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">
                <v:textbox>
                  <w:txbxContent>
                    <w:p w14:paraId="1CB15881" w14:textId="77777777" w:rsidR="008A1115" w:rsidRDefault="008A1115" w:rsidP="000F3A5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A9D0D60" w14:textId="77777777" w:rsidR="008A1115" w:rsidRDefault="008A1115" w:rsidP="000F3A5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61704C6" w14:textId="77777777" w:rsidR="008A1115" w:rsidRDefault="008A1115" w:rsidP="000F3A53">
                      <w:pPr>
                        <w:rPr>
                          <w:sz w:val="16"/>
                        </w:rPr>
                      </w:pPr>
                    </w:p>
                    <w:p w14:paraId="4C1F0528" w14:textId="77777777" w:rsidR="008A1115" w:rsidRPr="001B56B5" w:rsidRDefault="008A1115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14:paraId="5D15B894" w14:textId="77777777" w:rsidR="008A1115" w:rsidRDefault="008A1115" w:rsidP="000F3A53"/>
                  </w:txbxContent>
                </v:textbox>
              </v:shape>
            </w:pict>
          </mc:Fallback>
        </mc:AlternateContent>
      </w:r>
    </w:p>
    <w:p w14:paraId="6336AED7" w14:textId="77777777" w:rsidR="00156767" w:rsidRPr="003F257C" w:rsidRDefault="00156767" w:rsidP="00156767">
      <w:pPr>
        <w:spacing w:line="480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3F257C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14:paraId="43DE63E5" w14:textId="77777777" w:rsidR="00156767" w:rsidRPr="003F257C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14:paraId="45AB1059" w14:textId="77777777" w:rsidR="00156767" w:rsidRPr="003F257C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>Ul. Wawelska 52/54</w:t>
      </w:r>
    </w:p>
    <w:p w14:paraId="4E9EFD19" w14:textId="77777777" w:rsidR="00156767" w:rsidRPr="003F257C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>00-922 Warszawa</w:t>
      </w:r>
    </w:p>
    <w:p w14:paraId="44608EF5" w14:textId="77777777" w:rsidR="00156767" w:rsidRPr="003F257C" w:rsidRDefault="00156767" w:rsidP="00156767">
      <w:pPr>
        <w:spacing w:after="160" w:line="259" w:lineRule="auto"/>
        <w:ind w:left="5954"/>
        <w:rPr>
          <w:rFonts w:ascii="Arial" w:hAnsi="Arial" w:cs="Arial"/>
          <w:i/>
          <w:sz w:val="20"/>
          <w:szCs w:val="20"/>
          <w:lang w:eastAsia="en-US"/>
        </w:rPr>
      </w:pPr>
    </w:p>
    <w:p w14:paraId="475935E7" w14:textId="77777777" w:rsidR="00156767" w:rsidRPr="003F257C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3F257C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14:paraId="4475C425" w14:textId="77777777" w:rsidR="00156767" w:rsidRPr="003F257C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3F257C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……………………………………………………………………………………………………………………</w:t>
      </w:r>
    </w:p>
    <w:p w14:paraId="74F2A87D" w14:textId="77777777" w:rsidR="00156767" w:rsidRPr="003F257C" w:rsidRDefault="00156767" w:rsidP="00156767">
      <w:pPr>
        <w:spacing w:after="160" w:line="259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3F257C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14:paraId="1C36B694" w14:textId="77777777" w:rsidR="00156767" w:rsidRPr="003F257C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14:paraId="7A070648" w14:textId="77777777" w:rsidR="00156767" w:rsidRPr="003F257C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3F257C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14:paraId="7A88F309" w14:textId="77777777" w:rsidR="00156767" w:rsidRPr="003F257C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3F257C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14:paraId="72E09C46" w14:textId="77777777" w:rsidR="00156767" w:rsidRPr="003F257C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3F257C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14:paraId="2DD81AF3" w14:textId="77777777" w:rsidR="00156767" w:rsidRPr="003F257C" w:rsidRDefault="00BA54BD" w:rsidP="00BA54BD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 w:rsidRPr="003F257C">
        <w:rPr>
          <w:rFonts w:ascii="Arial" w:hAnsi="Arial" w:cs="Arial"/>
          <w:i/>
          <w:sz w:val="20"/>
          <w:szCs w:val="20"/>
          <w:lang w:eastAsia="en-US"/>
        </w:rPr>
        <w:t>(pełna nazwa/firma, adres</w:t>
      </w:r>
      <w:r w:rsidR="00156767" w:rsidRPr="003F257C">
        <w:rPr>
          <w:rFonts w:ascii="Arial" w:hAnsi="Arial" w:cs="Arial"/>
          <w:i/>
          <w:sz w:val="20"/>
          <w:szCs w:val="20"/>
          <w:lang w:eastAsia="en-US"/>
        </w:rPr>
        <w:t>)</w:t>
      </w:r>
    </w:p>
    <w:p w14:paraId="26A4A3F2" w14:textId="77777777" w:rsidR="006E3725" w:rsidRPr="00E0612F" w:rsidRDefault="00156767" w:rsidP="006E3725">
      <w:pPr>
        <w:spacing w:after="120"/>
        <w:jc w:val="center"/>
        <w:rPr>
          <w:rFonts w:ascii="Arial" w:hAnsi="Arial" w:cs="Arial"/>
          <w:i/>
          <w:sz w:val="20"/>
          <w:szCs w:val="20"/>
        </w:rPr>
      </w:pPr>
      <w:r w:rsidRPr="003F257C">
        <w:rPr>
          <w:rFonts w:ascii="Arial" w:hAnsi="Arial" w:cs="Arial"/>
          <w:spacing w:val="4"/>
          <w:sz w:val="20"/>
          <w:szCs w:val="20"/>
          <w:lang w:eastAsia="en-US"/>
        </w:rPr>
        <w:t>ubiegając się o udzi</w:t>
      </w:r>
      <w:r w:rsidR="000E7B86" w:rsidRPr="003F257C">
        <w:rPr>
          <w:rFonts w:ascii="Arial" w:hAnsi="Arial" w:cs="Arial"/>
          <w:spacing w:val="4"/>
          <w:sz w:val="20"/>
          <w:szCs w:val="20"/>
          <w:lang w:eastAsia="en-US"/>
        </w:rPr>
        <w:t>elenie zamówienia publicznego pn.</w:t>
      </w:r>
      <w:r w:rsidRPr="003F257C">
        <w:rPr>
          <w:rFonts w:ascii="Arial" w:hAnsi="Arial" w:cs="Arial"/>
          <w:spacing w:val="4"/>
          <w:sz w:val="20"/>
          <w:szCs w:val="20"/>
          <w:lang w:eastAsia="en-US"/>
        </w:rPr>
        <w:t>:</w:t>
      </w:r>
      <w:r w:rsidR="00597204" w:rsidRPr="003F257C">
        <w:rPr>
          <w:rFonts w:ascii="Arial" w:hAnsi="Arial" w:cs="Arial"/>
          <w:b/>
          <w:i/>
          <w:sz w:val="20"/>
          <w:szCs w:val="20"/>
        </w:rPr>
        <w:t xml:space="preserve"> </w:t>
      </w:r>
      <w:r w:rsidR="006E3725" w:rsidRPr="00106A9C">
        <w:rPr>
          <w:rFonts w:ascii="Arial" w:hAnsi="Arial" w:cs="Arial"/>
          <w:b/>
          <w:sz w:val="20"/>
          <w:szCs w:val="20"/>
        </w:rPr>
        <w:t>Utrzymanie Zintegrowanego systemu Informatycznego Wspomagającego Zarządzanie Zasobami Ministerstwa Środowiska oraz świadczenie usług wsparcia, opieki serwisowej, konsultac</w:t>
      </w:r>
      <w:r w:rsidR="006E3725">
        <w:rPr>
          <w:rFonts w:ascii="Arial" w:hAnsi="Arial" w:cs="Arial"/>
          <w:b/>
          <w:sz w:val="20"/>
          <w:szCs w:val="20"/>
        </w:rPr>
        <w:t xml:space="preserve">ji zdalnych i wizyt konsultanta </w:t>
      </w:r>
      <w:r w:rsidR="006E3725" w:rsidRPr="00641F15">
        <w:rPr>
          <w:rFonts w:ascii="Arial" w:hAnsi="Arial" w:cs="Arial"/>
          <w:i/>
          <w:sz w:val="20"/>
          <w:szCs w:val="20"/>
        </w:rPr>
        <w:t>(znak postępowania BDG</w:t>
      </w:r>
      <w:r w:rsidR="006E3725">
        <w:rPr>
          <w:rFonts w:ascii="Arial" w:hAnsi="Arial" w:cs="Arial"/>
          <w:i/>
          <w:sz w:val="20"/>
          <w:szCs w:val="20"/>
        </w:rPr>
        <w:t>wzp-216/29/2017/bk</w:t>
      </w:r>
      <w:r w:rsidR="006E3725" w:rsidRPr="00641F15">
        <w:rPr>
          <w:rFonts w:ascii="Arial" w:hAnsi="Arial" w:cs="Arial"/>
          <w:i/>
          <w:sz w:val="20"/>
          <w:szCs w:val="20"/>
        </w:rPr>
        <w:t>)</w:t>
      </w:r>
    </w:p>
    <w:p w14:paraId="2A5B46CC" w14:textId="4F23ACAF" w:rsidR="001A2EE6" w:rsidRPr="00E0612F" w:rsidRDefault="001A2EE6" w:rsidP="006E3725">
      <w:pPr>
        <w:spacing w:after="120"/>
        <w:jc w:val="center"/>
        <w:rPr>
          <w:rFonts w:ascii="Arial" w:hAnsi="Arial" w:cs="Arial"/>
          <w:i/>
          <w:sz w:val="20"/>
          <w:szCs w:val="20"/>
        </w:rPr>
      </w:pPr>
    </w:p>
    <w:bookmarkEnd w:id="3"/>
    <w:p w14:paraId="6C4B9DE9" w14:textId="05637C5E" w:rsidR="00156767" w:rsidRPr="003F257C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3F257C">
        <w:rPr>
          <w:rFonts w:ascii="Arial" w:hAnsi="Arial" w:cs="Arial"/>
          <w:spacing w:val="4"/>
          <w:sz w:val="20"/>
          <w:szCs w:val="20"/>
          <w:lang w:eastAsia="en-US"/>
        </w:rPr>
        <w:t>skła</w:t>
      </w:r>
      <w:r w:rsidR="006E3725">
        <w:rPr>
          <w:rFonts w:ascii="Arial" w:hAnsi="Arial" w:cs="Arial"/>
          <w:spacing w:val="4"/>
          <w:sz w:val="20"/>
          <w:szCs w:val="20"/>
          <w:lang w:eastAsia="en-US"/>
        </w:rPr>
        <w:t>dam/y następujące oświadczenia</w:t>
      </w:r>
      <w:r w:rsidRPr="003F257C">
        <w:rPr>
          <w:rFonts w:ascii="Arial" w:hAnsi="Arial" w:cs="Arial"/>
          <w:spacing w:val="4"/>
          <w:sz w:val="20"/>
          <w:szCs w:val="20"/>
          <w:lang w:eastAsia="en-US"/>
        </w:rPr>
        <w:t>:</w:t>
      </w:r>
    </w:p>
    <w:p w14:paraId="2BF5E5D6" w14:textId="77777777" w:rsidR="00156767" w:rsidRPr="003F257C" w:rsidRDefault="00156767" w:rsidP="00156767">
      <w:pPr>
        <w:spacing w:after="160" w:line="259" w:lineRule="auto"/>
        <w:rPr>
          <w:rFonts w:ascii="Arial" w:hAnsi="Arial" w:cs="Arial"/>
          <w:sz w:val="20"/>
          <w:szCs w:val="20"/>
          <w:lang w:eastAsia="en-US"/>
        </w:rPr>
      </w:pPr>
    </w:p>
    <w:p w14:paraId="137F15B1" w14:textId="77777777" w:rsidR="00156767" w:rsidRPr="003F257C" w:rsidRDefault="00156767" w:rsidP="00156767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3F257C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14:paraId="0D6FDDB4" w14:textId="77777777" w:rsidR="00156767" w:rsidRPr="003F257C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3F257C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14:paraId="1798F0ED" w14:textId="77777777" w:rsidR="00156767" w:rsidRPr="003F257C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3F257C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Pzp), </w:t>
      </w:r>
    </w:p>
    <w:p w14:paraId="615F5FDB" w14:textId="77777777" w:rsidR="00156767" w:rsidRPr="003F257C" w:rsidRDefault="00156767" w:rsidP="00156767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3F257C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DOTYCZĄCE SPEŁNIANIA WARUNKÓW UDZIAŁU W POSTĘPOWANIU </w:t>
      </w:r>
    </w:p>
    <w:p w14:paraId="22ED3166" w14:textId="77777777" w:rsidR="00156767" w:rsidRPr="003F257C" w:rsidRDefault="00156767" w:rsidP="00156767">
      <w:pPr>
        <w:spacing w:line="259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08CCB8F" w14:textId="77777777" w:rsidR="00156767" w:rsidRPr="003F257C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3F257C">
        <w:rPr>
          <w:rFonts w:ascii="Arial" w:hAnsi="Arial" w:cs="Arial"/>
          <w:b/>
          <w:sz w:val="20"/>
          <w:szCs w:val="20"/>
          <w:lang w:eastAsia="en-US"/>
        </w:rPr>
        <w:t>INFORMACJA DOTYCZĄCA WYKONAWCY:</w:t>
      </w:r>
    </w:p>
    <w:p w14:paraId="3469D496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B0D5BB4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>Oświadczam, że spełniam warunki udziału w postępowaniu określone przez zamawiającego</w:t>
      </w:r>
      <w:r w:rsidRPr="003F257C">
        <w:rPr>
          <w:rFonts w:ascii="Arial" w:hAnsi="Arial" w:cs="Arial"/>
          <w:sz w:val="20"/>
          <w:szCs w:val="20"/>
          <w:lang w:eastAsia="en-US"/>
        </w:rPr>
        <w:br/>
        <w:t>w zakresie opisanym w Rozdziale 4 pkt 4.2.3 Specyfikacji Istotnych Warunków Zamówienia.</w:t>
      </w:r>
    </w:p>
    <w:p w14:paraId="2A83EC3C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20A81E1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3F257C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3F257C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14:paraId="0825648A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D8EC6C5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096C35BB" w14:textId="77777777" w:rsidR="00837B34" w:rsidRPr="003F257C" w:rsidRDefault="00156767" w:rsidP="00460591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3F257C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17560953" w14:textId="38425CAE" w:rsidR="00460591" w:rsidRPr="003F257C" w:rsidRDefault="00460591" w:rsidP="00460591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3C48FE8F" w14:textId="77777777" w:rsidR="00837B34" w:rsidRPr="003F257C" w:rsidRDefault="00837B34" w:rsidP="00156767">
      <w:pPr>
        <w:shd w:val="clear" w:color="auto" w:fill="BFBFBF"/>
        <w:spacing w:after="160"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575A8000" w14:textId="77777777" w:rsidR="00156767" w:rsidRPr="003F257C" w:rsidRDefault="00156767" w:rsidP="00156767">
      <w:pPr>
        <w:shd w:val="clear" w:color="auto" w:fill="BFBFBF"/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b/>
          <w:sz w:val="20"/>
          <w:szCs w:val="20"/>
          <w:lang w:eastAsia="en-US"/>
        </w:rPr>
        <w:lastRenderedPageBreak/>
        <w:t>INFORMACJA W ZWIĄZKU Z POLEGANIEM NA ZASOBACH INNYCH PODMIOTÓW</w:t>
      </w:r>
      <w:r w:rsidRPr="003F257C">
        <w:rPr>
          <w:rFonts w:ascii="Arial" w:hAnsi="Arial" w:cs="Arial"/>
          <w:sz w:val="20"/>
          <w:szCs w:val="20"/>
          <w:lang w:eastAsia="en-US"/>
        </w:rPr>
        <w:t xml:space="preserve">: </w:t>
      </w:r>
    </w:p>
    <w:p w14:paraId="45ED67DA" w14:textId="77777777" w:rsidR="00711A5B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>Oświadczam, że w celu wykazania spełniania warunków udziału w postępowaniu, określonych przez zamawiającego w zakresie opisanym w Rozdziale 4 pkt ………. Specyfikacji Istotnych Warunków Zamówienia</w:t>
      </w:r>
      <w:r w:rsidRPr="003F257C">
        <w:rPr>
          <w:rFonts w:ascii="Arial" w:hAnsi="Arial" w:cs="Arial"/>
          <w:i/>
          <w:sz w:val="20"/>
          <w:szCs w:val="20"/>
          <w:lang w:eastAsia="en-US"/>
        </w:rPr>
        <w:t xml:space="preserve"> </w:t>
      </w:r>
      <w:r w:rsidRPr="003F257C">
        <w:rPr>
          <w:rFonts w:ascii="Arial" w:hAnsi="Arial" w:cs="Arial"/>
          <w:sz w:val="20"/>
          <w:szCs w:val="20"/>
          <w:lang w:eastAsia="en-US"/>
        </w:rPr>
        <w:t xml:space="preserve">polegam na zasobach następującego/ych podmiotu/ów: </w:t>
      </w:r>
      <w:r w:rsidR="00711A5B" w:rsidRPr="003F257C">
        <w:rPr>
          <w:rFonts w:ascii="Arial" w:hAnsi="Arial" w:cs="Arial"/>
          <w:sz w:val="20"/>
          <w:szCs w:val="20"/>
          <w:lang w:eastAsia="en-US"/>
        </w:rPr>
        <w:t>…………….………………………………</w:t>
      </w:r>
    </w:p>
    <w:p w14:paraId="3FB5E698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</w:t>
      </w:r>
      <w:r w:rsidR="00711A5B" w:rsidRPr="003F257C">
        <w:rPr>
          <w:rFonts w:ascii="Arial" w:hAnsi="Arial" w:cs="Arial"/>
          <w:sz w:val="20"/>
          <w:szCs w:val="20"/>
          <w:lang w:eastAsia="en-US"/>
        </w:rPr>
        <w:t>…………………</w:t>
      </w:r>
    </w:p>
    <w:p w14:paraId="405C2B3D" w14:textId="77777777" w:rsidR="00711A5B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>..……………………………………………………………………………………………………………….………………………………………………………………………………………………………………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 w:rsidR="00711A5B" w:rsidRPr="003F257C">
        <w:rPr>
          <w:rFonts w:ascii="Arial" w:hAnsi="Arial" w:cs="Arial"/>
          <w:sz w:val="20"/>
          <w:szCs w:val="20"/>
          <w:lang w:eastAsia="en-US"/>
        </w:rPr>
        <w:t>………………………..</w:t>
      </w:r>
      <w:r w:rsidRPr="003F257C">
        <w:rPr>
          <w:rFonts w:ascii="Arial" w:hAnsi="Arial" w:cs="Arial"/>
          <w:sz w:val="20"/>
          <w:szCs w:val="20"/>
          <w:lang w:eastAsia="en-US"/>
        </w:rPr>
        <w:t xml:space="preserve">., </w:t>
      </w:r>
    </w:p>
    <w:p w14:paraId="2AF38AB8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 xml:space="preserve">w następującym zakresie: </w:t>
      </w:r>
    </w:p>
    <w:p w14:paraId="5C1D7A3A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</w:t>
      </w:r>
      <w:r w:rsidR="00711A5B" w:rsidRPr="003F257C">
        <w:rPr>
          <w:rFonts w:ascii="Arial" w:hAnsi="Arial" w:cs="Arial"/>
          <w:sz w:val="20"/>
          <w:szCs w:val="20"/>
          <w:lang w:eastAsia="en-US"/>
        </w:rPr>
        <w:t>…………………..</w:t>
      </w:r>
    </w:p>
    <w:p w14:paraId="71E6E48D" w14:textId="77777777" w:rsidR="00711A5B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………………………………………………………………………………………………………………</w:t>
      </w:r>
      <w:r w:rsidR="00711A5B" w:rsidRPr="003F257C">
        <w:rPr>
          <w:rFonts w:ascii="Arial" w:hAnsi="Arial" w:cs="Arial"/>
          <w:sz w:val="20"/>
          <w:szCs w:val="20"/>
          <w:lang w:eastAsia="en-US"/>
        </w:rPr>
        <w:t>………….</w:t>
      </w:r>
      <w:r w:rsidRPr="003F257C">
        <w:rPr>
          <w:rFonts w:ascii="Arial" w:hAnsi="Arial" w:cs="Arial"/>
          <w:sz w:val="20"/>
          <w:szCs w:val="20"/>
          <w:lang w:eastAsia="en-US"/>
        </w:rPr>
        <w:t xml:space="preserve">… </w:t>
      </w:r>
    </w:p>
    <w:p w14:paraId="41DADB20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3F257C">
        <w:rPr>
          <w:rFonts w:ascii="Arial" w:hAnsi="Arial" w:cs="Arial"/>
          <w:i/>
          <w:sz w:val="18"/>
          <w:szCs w:val="20"/>
          <w:lang w:eastAsia="en-US"/>
        </w:rPr>
        <w:t>(wskazać podmiot i określić odpowiedni zakres dla wskazanego podmiotu)</w:t>
      </w:r>
      <w:r w:rsidRPr="003F257C">
        <w:rPr>
          <w:rFonts w:ascii="Arial" w:hAnsi="Arial" w:cs="Arial"/>
          <w:i/>
          <w:sz w:val="20"/>
          <w:szCs w:val="20"/>
          <w:lang w:eastAsia="en-US"/>
        </w:rPr>
        <w:t xml:space="preserve">. </w:t>
      </w:r>
    </w:p>
    <w:p w14:paraId="041535AB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CB888D5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E663790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3F257C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3F257C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14:paraId="026E3D2C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A2D7AC1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1DCB19AE" w14:textId="77777777" w:rsidR="00156767" w:rsidRPr="003F257C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3F257C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13A4F158" w14:textId="77777777" w:rsidR="00156767" w:rsidRPr="003F257C" w:rsidRDefault="00156767" w:rsidP="00837B34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39CB7B3C" w14:textId="77777777" w:rsidR="00156767" w:rsidRPr="003F257C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4E438476" w14:textId="77777777" w:rsidR="00156767" w:rsidRPr="003F257C" w:rsidRDefault="00156767" w:rsidP="00156767">
      <w:pPr>
        <w:shd w:val="clear" w:color="auto" w:fill="BFBFBF"/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3F257C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14:paraId="0F3D90A4" w14:textId="77777777" w:rsidR="00156767" w:rsidRPr="003F257C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47E29B06" w14:textId="77777777" w:rsidR="00156767" w:rsidRPr="003F257C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3F257C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5B621EE7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E486912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3F257C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3F257C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14:paraId="1AF3B99F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324D9B0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07BFEF03" w14:textId="77777777" w:rsidR="00156767" w:rsidRPr="003F257C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3F257C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7B62B07A" w14:textId="0BCE23B6" w:rsidR="00156767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7E3CA14E" w14:textId="77052345" w:rsidR="00A223AA" w:rsidRDefault="00A223AA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1B270AAD" w14:textId="43D14505" w:rsidR="00A223AA" w:rsidRDefault="00A223AA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4E51B72B" w14:textId="2FECCB1B" w:rsidR="00A223AA" w:rsidRDefault="00A223AA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2A38A686" w14:textId="5A5922BE" w:rsidR="00A223AA" w:rsidRDefault="00A223AA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2896B87A" w14:textId="392FF7EA" w:rsidR="00A223AA" w:rsidRDefault="00A223AA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00468C73" w14:textId="2D86D359" w:rsidR="00A223AA" w:rsidRDefault="00A223AA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2866C052" w14:textId="08ECDA7E" w:rsidR="00A223AA" w:rsidRDefault="00A223AA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0186B8F1" w14:textId="62DF93A9" w:rsidR="00A223AA" w:rsidRDefault="00A223AA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3630B3EE" w14:textId="77777777" w:rsidR="006E3725" w:rsidRDefault="006E3725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2BF83D03" w14:textId="6D49549F" w:rsidR="00A223AA" w:rsidRDefault="00A223AA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3140469F" w14:textId="09E1FE62" w:rsidR="00A223AA" w:rsidRDefault="00A223AA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3DE8A70E" w14:textId="215D996E" w:rsidR="00A223AA" w:rsidRDefault="00A223AA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1ED3E688" w14:textId="423FB384" w:rsidR="00A223AA" w:rsidRDefault="00A223AA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20D6AD11" w14:textId="77777777" w:rsidR="00A223AA" w:rsidRPr="003F257C" w:rsidRDefault="00A223AA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14192784" w14:textId="21D0D09B" w:rsidR="00156767" w:rsidRPr="003F257C" w:rsidRDefault="00156767" w:rsidP="00156767">
      <w:pPr>
        <w:rPr>
          <w:rFonts w:ascii="Arial" w:eastAsia="Calibri" w:hAnsi="Arial" w:cs="Arial"/>
          <w:b/>
          <w:sz w:val="20"/>
          <w:szCs w:val="20"/>
        </w:rPr>
      </w:pPr>
      <w:bookmarkStart w:id="4" w:name="_Hlk499113180"/>
      <w:r w:rsidRPr="003F257C">
        <w:rPr>
          <w:rFonts w:ascii="Arial" w:eastAsia="Calibri" w:hAnsi="Arial" w:cs="Arial"/>
          <w:b/>
          <w:sz w:val="18"/>
          <w:szCs w:val="20"/>
        </w:rPr>
        <w:lastRenderedPageBreak/>
        <w:t>BDGwzp</w:t>
      </w:r>
      <w:r w:rsidR="006F22E3" w:rsidRPr="003F257C">
        <w:rPr>
          <w:rFonts w:ascii="Arial" w:eastAsia="Calibri" w:hAnsi="Arial" w:cs="Arial"/>
          <w:b/>
          <w:sz w:val="20"/>
          <w:szCs w:val="20"/>
        </w:rPr>
        <w:t>-216</w:t>
      </w:r>
      <w:r w:rsidR="0045089A">
        <w:rPr>
          <w:rFonts w:ascii="Arial" w:eastAsia="Calibri" w:hAnsi="Arial" w:cs="Arial"/>
          <w:b/>
          <w:sz w:val="20"/>
          <w:szCs w:val="20"/>
        </w:rPr>
        <w:t>/2</w:t>
      </w:r>
      <w:r w:rsidR="006E3725">
        <w:rPr>
          <w:rFonts w:ascii="Arial" w:eastAsia="Calibri" w:hAnsi="Arial" w:cs="Arial"/>
          <w:b/>
          <w:sz w:val="20"/>
          <w:szCs w:val="20"/>
        </w:rPr>
        <w:t>9</w:t>
      </w:r>
      <w:r w:rsidR="00597204" w:rsidRPr="003F257C">
        <w:rPr>
          <w:rFonts w:ascii="Arial" w:eastAsia="Calibri" w:hAnsi="Arial" w:cs="Arial"/>
          <w:b/>
          <w:sz w:val="20"/>
          <w:szCs w:val="20"/>
        </w:rPr>
        <w:t>/2017</w:t>
      </w:r>
      <w:r w:rsidR="006F22E3" w:rsidRPr="003F257C">
        <w:rPr>
          <w:rFonts w:ascii="Arial" w:eastAsia="Calibri" w:hAnsi="Arial" w:cs="Arial"/>
          <w:b/>
          <w:sz w:val="20"/>
          <w:szCs w:val="20"/>
        </w:rPr>
        <w:t>/bk</w:t>
      </w:r>
    </w:p>
    <w:bookmarkEnd w:id="4"/>
    <w:p w14:paraId="240DBBB6" w14:textId="77777777" w:rsidR="00156767" w:rsidRPr="003F257C" w:rsidRDefault="003543ED" w:rsidP="00156767">
      <w:pPr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3F257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A42CD5" wp14:editId="5E58CB42">
                <wp:simplePos x="0" y="0"/>
                <wp:positionH relativeFrom="column">
                  <wp:posOffset>-85090</wp:posOffset>
                </wp:positionH>
                <wp:positionV relativeFrom="paragraph">
                  <wp:posOffset>73660</wp:posOffset>
                </wp:positionV>
                <wp:extent cx="2203450" cy="933450"/>
                <wp:effectExtent l="0" t="0" r="2540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8A345" w14:textId="77777777" w:rsidR="008A1115" w:rsidRDefault="008A1115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EBC5B9E" w14:textId="77777777" w:rsidR="008A1115" w:rsidRDefault="008A1115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B139629" w14:textId="77777777" w:rsidR="008A1115" w:rsidRDefault="008A1115" w:rsidP="003543ED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97493F7" w14:textId="77777777" w:rsidR="008A1115" w:rsidRPr="001B56B5" w:rsidRDefault="008A1115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14:paraId="285D21E1" w14:textId="77777777" w:rsidR="008A1115" w:rsidRDefault="008A1115" w:rsidP="003543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42CD5" id="_x0000_s1028" type="#_x0000_t202" style="position:absolute;left:0;text-align:left;margin-left:-6.7pt;margin-top:5.8pt;width:173.5pt;height:7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">
                <v:textbox>
                  <w:txbxContent>
                    <w:p w14:paraId="1498A345" w14:textId="77777777" w:rsidR="008A1115" w:rsidRDefault="008A1115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EBC5B9E" w14:textId="77777777" w:rsidR="008A1115" w:rsidRDefault="008A1115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B139629" w14:textId="77777777" w:rsidR="008A1115" w:rsidRDefault="008A1115" w:rsidP="003543ED">
                      <w:pPr>
                        <w:rPr>
                          <w:sz w:val="16"/>
                        </w:rPr>
                      </w:pPr>
                    </w:p>
                    <w:p w14:paraId="197493F7" w14:textId="77777777" w:rsidR="008A1115" w:rsidRPr="001B56B5" w:rsidRDefault="008A1115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14:paraId="285D21E1" w14:textId="77777777" w:rsidR="008A1115" w:rsidRDefault="008A1115" w:rsidP="003543ED"/>
                  </w:txbxContent>
                </v:textbox>
              </v:shape>
            </w:pict>
          </mc:Fallback>
        </mc:AlternateContent>
      </w:r>
      <w:r w:rsidR="00156767" w:rsidRPr="003F257C">
        <w:rPr>
          <w:rFonts w:ascii="Arial" w:eastAsia="Calibri" w:hAnsi="Arial" w:cs="Arial"/>
          <w:b/>
          <w:bCs/>
          <w:spacing w:val="4"/>
          <w:sz w:val="20"/>
          <w:szCs w:val="20"/>
        </w:rPr>
        <w:t>Załącznik nr 4 do SIWZ</w:t>
      </w:r>
    </w:p>
    <w:p w14:paraId="3DE6F6E8" w14:textId="77777777" w:rsidR="00156767" w:rsidRPr="003F257C" w:rsidRDefault="00156767" w:rsidP="00156767">
      <w:pPr>
        <w:spacing w:line="480" w:lineRule="auto"/>
        <w:rPr>
          <w:rFonts w:ascii="Arial" w:hAnsi="Arial" w:cs="Arial"/>
          <w:b/>
          <w:sz w:val="20"/>
          <w:szCs w:val="20"/>
          <w:lang w:eastAsia="en-US"/>
        </w:rPr>
      </w:pPr>
    </w:p>
    <w:p w14:paraId="609AE830" w14:textId="77777777" w:rsidR="00156767" w:rsidRPr="003F257C" w:rsidRDefault="00156767" w:rsidP="00156767">
      <w:pPr>
        <w:spacing w:line="480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3F257C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14:paraId="31CA6556" w14:textId="77777777" w:rsidR="00156767" w:rsidRPr="003F257C" w:rsidRDefault="00156767" w:rsidP="00156767">
      <w:pPr>
        <w:ind w:left="5246" w:firstLine="708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14:paraId="3C9E5D4C" w14:textId="77777777" w:rsidR="00156767" w:rsidRPr="003F257C" w:rsidRDefault="00156767" w:rsidP="00156767">
      <w:pPr>
        <w:ind w:left="5954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>Ul. Wawelska 52/54</w:t>
      </w:r>
    </w:p>
    <w:p w14:paraId="226E0A46" w14:textId="77777777" w:rsidR="00156767" w:rsidRPr="003F257C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>00-922 Warszawa</w:t>
      </w:r>
    </w:p>
    <w:p w14:paraId="728CD4DA" w14:textId="77777777" w:rsidR="00401994" w:rsidRPr="003F257C" w:rsidRDefault="00401994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14:paraId="1FCE9C98" w14:textId="77777777" w:rsidR="00156767" w:rsidRPr="003F257C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3F257C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14:paraId="545A2E30" w14:textId="77777777" w:rsidR="00156767" w:rsidRPr="003F257C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3F257C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……………………………………………………………………………………………………………………</w:t>
      </w:r>
    </w:p>
    <w:p w14:paraId="22AABF68" w14:textId="77777777" w:rsidR="00156767" w:rsidRPr="003F257C" w:rsidRDefault="00156767" w:rsidP="00156767">
      <w:pPr>
        <w:spacing w:after="160" w:line="259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3F257C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14:paraId="0B7DB5B4" w14:textId="77777777" w:rsidR="00156767" w:rsidRPr="003F257C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14:paraId="70B0615A" w14:textId="77777777" w:rsidR="00156767" w:rsidRPr="003F257C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3F257C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14:paraId="3993A4EB" w14:textId="77777777" w:rsidR="00156767" w:rsidRPr="003F257C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3F257C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14:paraId="702AA283" w14:textId="77777777" w:rsidR="00156767" w:rsidRPr="003F257C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3F257C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14:paraId="2EA95EF2" w14:textId="77777777" w:rsidR="00156767" w:rsidRPr="003F257C" w:rsidRDefault="00156767" w:rsidP="00065B27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 w:rsidRPr="003F257C">
        <w:rPr>
          <w:rFonts w:ascii="Arial" w:hAnsi="Arial" w:cs="Arial"/>
          <w:i/>
          <w:sz w:val="20"/>
          <w:szCs w:val="20"/>
          <w:lang w:eastAsia="en-US"/>
        </w:rPr>
        <w:t>(pełna nazwa/firma, adres)</w:t>
      </w:r>
    </w:p>
    <w:p w14:paraId="3A8633BC" w14:textId="77777777" w:rsidR="006E3725" w:rsidRPr="00E0612F" w:rsidRDefault="00156767" w:rsidP="006E3725">
      <w:pPr>
        <w:spacing w:after="120"/>
        <w:jc w:val="center"/>
        <w:rPr>
          <w:rFonts w:ascii="Arial" w:hAnsi="Arial" w:cs="Arial"/>
          <w:i/>
          <w:sz w:val="20"/>
          <w:szCs w:val="20"/>
        </w:rPr>
      </w:pPr>
      <w:r w:rsidRPr="003F257C">
        <w:rPr>
          <w:rFonts w:ascii="Arial" w:hAnsi="Arial" w:cs="Arial"/>
          <w:spacing w:val="4"/>
          <w:sz w:val="20"/>
          <w:szCs w:val="20"/>
          <w:lang w:eastAsia="en-US"/>
        </w:rPr>
        <w:t>ubiegając się o udzi</w:t>
      </w:r>
      <w:r w:rsidR="000E7B86" w:rsidRPr="003F257C">
        <w:rPr>
          <w:rFonts w:ascii="Arial" w:hAnsi="Arial" w:cs="Arial"/>
          <w:spacing w:val="4"/>
          <w:sz w:val="20"/>
          <w:szCs w:val="20"/>
          <w:lang w:eastAsia="en-US"/>
        </w:rPr>
        <w:t>elenie zamówienia publicznego pn.</w:t>
      </w:r>
      <w:r w:rsidRPr="003F257C">
        <w:rPr>
          <w:rFonts w:ascii="Arial" w:hAnsi="Arial" w:cs="Arial"/>
          <w:spacing w:val="4"/>
          <w:sz w:val="20"/>
          <w:szCs w:val="20"/>
          <w:lang w:eastAsia="en-US"/>
        </w:rPr>
        <w:t>:</w:t>
      </w:r>
      <w:r w:rsidR="001A2EE6" w:rsidRPr="001A2EE6">
        <w:rPr>
          <w:rFonts w:ascii="Arial" w:hAnsi="Arial" w:cs="Arial"/>
          <w:b/>
          <w:spacing w:val="-2"/>
          <w:sz w:val="20"/>
          <w:szCs w:val="20"/>
        </w:rPr>
        <w:t xml:space="preserve"> </w:t>
      </w:r>
      <w:bookmarkStart w:id="5" w:name="_Hlk499113277"/>
      <w:r w:rsidR="006E3725" w:rsidRPr="00106A9C">
        <w:rPr>
          <w:rFonts w:ascii="Arial" w:hAnsi="Arial" w:cs="Arial"/>
          <w:b/>
          <w:sz w:val="20"/>
          <w:szCs w:val="20"/>
        </w:rPr>
        <w:t>Utrzymanie Zintegrowanego systemu Informatycznego Wspomagającego Zarządzanie Zasobami Ministerstwa Środowiska oraz świadczenie usług wsparcia, opieki serwisowej, konsultac</w:t>
      </w:r>
      <w:r w:rsidR="006E3725">
        <w:rPr>
          <w:rFonts w:ascii="Arial" w:hAnsi="Arial" w:cs="Arial"/>
          <w:b/>
          <w:sz w:val="20"/>
          <w:szCs w:val="20"/>
        </w:rPr>
        <w:t xml:space="preserve">ji zdalnych i wizyt konsultanta </w:t>
      </w:r>
      <w:r w:rsidR="006E3725" w:rsidRPr="00641F15">
        <w:rPr>
          <w:rFonts w:ascii="Arial" w:hAnsi="Arial" w:cs="Arial"/>
          <w:i/>
          <w:sz w:val="20"/>
          <w:szCs w:val="20"/>
        </w:rPr>
        <w:t>(znak postępowania BDG</w:t>
      </w:r>
      <w:r w:rsidR="006E3725">
        <w:rPr>
          <w:rFonts w:ascii="Arial" w:hAnsi="Arial" w:cs="Arial"/>
          <w:i/>
          <w:sz w:val="20"/>
          <w:szCs w:val="20"/>
        </w:rPr>
        <w:t>wzp-216/29/2017/bk</w:t>
      </w:r>
      <w:r w:rsidR="006E3725" w:rsidRPr="00641F15">
        <w:rPr>
          <w:rFonts w:ascii="Arial" w:hAnsi="Arial" w:cs="Arial"/>
          <w:i/>
          <w:sz w:val="20"/>
          <w:szCs w:val="20"/>
        </w:rPr>
        <w:t>)</w:t>
      </w:r>
    </w:p>
    <w:bookmarkEnd w:id="5"/>
    <w:p w14:paraId="32AC3E5C" w14:textId="05737CC5" w:rsidR="00156767" w:rsidRPr="003F257C" w:rsidRDefault="00156767" w:rsidP="006E3725">
      <w:pPr>
        <w:spacing w:after="120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</w:p>
    <w:p w14:paraId="1B4C7449" w14:textId="77777777" w:rsidR="00156767" w:rsidRPr="003F257C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3F257C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oświadczenia:</w:t>
      </w:r>
    </w:p>
    <w:p w14:paraId="5F15C7C5" w14:textId="77777777" w:rsidR="00156767" w:rsidRPr="003F257C" w:rsidRDefault="00156767" w:rsidP="00156767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3F257C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14:paraId="619DB3B2" w14:textId="77777777" w:rsidR="00156767" w:rsidRPr="003F257C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3F257C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14:paraId="7A03996A" w14:textId="77777777" w:rsidR="00156767" w:rsidRPr="003F257C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3F257C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Pzp), </w:t>
      </w:r>
    </w:p>
    <w:p w14:paraId="77216AF8" w14:textId="77777777" w:rsidR="00156767" w:rsidRPr="003F257C" w:rsidRDefault="00156767" w:rsidP="00156767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3F257C">
        <w:rPr>
          <w:rFonts w:ascii="Arial" w:hAnsi="Arial" w:cs="Arial"/>
          <w:b/>
          <w:sz w:val="20"/>
          <w:szCs w:val="20"/>
          <w:u w:val="single"/>
          <w:lang w:eastAsia="en-US"/>
        </w:rPr>
        <w:t>DOTYCZĄCE PRZESŁANEK WYKLUCZENIA Z POSTĘPOWANIA</w:t>
      </w:r>
    </w:p>
    <w:p w14:paraId="5811A8D9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887774E" w14:textId="77777777" w:rsidR="00156767" w:rsidRPr="003F257C" w:rsidRDefault="00156767" w:rsidP="00156767">
      <w:pPr>
        <w:shd w:val="clear" w:color="auto" w:fill="BFBFBF"/>
        <w:spacing w:line="360" w:lineRule="auto"/>
        <w:rPr>
          <w:rFonts w:ascii="Arial" w:hAnsi="Arial" w:cs="Arial"/>
          <w:b/>
          <w:i/>
          <w:sz w:val="20"/>
          <w:szCs w:val="20"/>
          <w:lang w:eastAsia="en-US"/>
        </w:rPr>
      </w:pPr>
      <w:r w:rsidRPr="003F257C">
        <w:rPr>
          <w:rFonts w:ascii="Arial" w:hAnsi="Arial" w:cs="Arial"/>
          <w:i/>
          <w:sz w:val="20"/>
          <w:szCs w:val="20"/>
          <w:lang w:eastAsia="en-US"/>
        </w:rPr>
        <w:t>[Uwaga: jeżeli punkt 3 nie ma zastosowania, należy go przekreślić]</w:t>
      </w:r>
    </w:p>
    <w:p w14:paraId="3FF8C972" w14:textId="77777777" w:rsidR="00156767" w:rsidRPr="003F257C" w:rsidRDefault="00156767" w:rsidP="00156767">
      <w:pPr>
        <w:shd w:val="clear" w:color="auto" w:fill="BFBFBF"/>
        <w:spacing w:line="360" w:lineRule="auto"/>
        <w:rPr>
          <w:rFonts w:ascii="Arial" w:hAnsi="Arial" w:cs="Arial"/>
          <w:b/>
          <w:sz w:val="20"/>
          <w:szCs w:val="20"/>
          <w:lang w:eastAsia="en-US"/>
        </w:rPr>
      </w:pPr>
      <w:r w:rsidRPr="003F257C">
        <w:rPr>
          <w:rFonts w:ascii="Arial" w:hAnsi="Arial" w:cs="Arial"/>
          <w:b/>
          <w:sz w:val="20"/>
          <w:szCs w:val="20"/>
          <w:lang w:eastAsia="en-US"/>
        </w:rPr>
        <w:t>OŚWIADCZENIA DOTYCZĄCE WYKONAWCY:</w:t>
      </w:r>
    </w:p>
    <w:p w14:paraId="4654F9A6" w14:textId="77777777" w:rsidR="00156767" w:rsidRPr="003F257C" w:rsidRDefault="00156767" w:rsidP="00156767">
      <w:pPr>
        <w:spacing w:line="360" w:lineRule="auto"/>
        <w:ind w:left="72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14:paraId="44FA29F9" w14:textId="77777777" w:rsidR="00156767" w:rsidRPr="003F257C" w:rsidRDefault="00156767" w:rsidP="00F043B6">
      <w:pPr>
        <w:numPr>
          <w:ilvl w:val="0"/>
          <w:numId w:val="25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3F257C">
        <w:rPr>
          <w:rFonts w:ascii="Arial" w:hAnsi="Arial" w:cs="Arial"/>
          <w:sz w:val="20"/>
          <w:szCs w:val="20"/>
          <w:lang w:eastAsia="en-US"/>
        </w:rPr>
        <w:br/>
        <w:t>art. 24 ust 1 pkt 12-23 ustawy Pzp.</w:t>
      </w:r>
    </w:p>
    <w:p w14:paraId="4C291909" w14:textId="77777777" w:rsidR="00156767" w:rsidRPr="003F257C" w:rsidRDefault="00156767" w:rsidP="00F043B6">
      <w:pPr>
        <w:numPr>
          <w:ilvl w:val="0"/>
          <w:numId w:val="25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3F257C">
        <w:rPr>
          <w:rFonts w:ascii="Arial" w:hAnsi="Arial" w:cs="Arial"/>
          <w:sz w:val="20"/>
          <w:szCs w:val="20"/>
          <w:lang w:eastAsia="en-US"/>
        </w:rPr>
        <w:br/>
        <w:t>art. 24 ust. 5 pkt 1 ustawy Pzp  .</w:t>
      </w:r>
    </w:p>
    <w:p w14:paraId="5FB25778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602EBDB6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3F257C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3F257C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14:paraId="7C30E833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B48DABE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34FCB2B8" w14:textId="77777777" w:rsidR="00156767" w:rsidRPr="003F257C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3F257C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55C5A1E6" w14:textId="77777777" w:rsidR="00156767" w:rsidRPr="003F257C" w:rsidRDefault="00401994" w:rsidP="00156767">
      <w:pPr>
        <w:shd w:val="clear" w:color="auto" w:fill="BFBFBF"/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3F257C">
        <w:rPr>
          <w:rFonts w:ascii="Arial" w:hAnsi="Arial" w:cs="Arial"/>
          <w:i/>
          <w:sz w:val="20"/>
          <w:szCs w:val="20"/>
          <w:lang w:eastAsia="en-US"/>
        </w:rPr>
        <w:t xml:space="preserve"> </w:t>
      </w:r>
      <w:r w:rsidR="00156767" w:rsidRPr="003F257C">
        <w:rPr>
          <w:rFonts w:ascii="Arial" w:hAnsi="Arial" w:cs="Arial"/>
          <w:i/>
          <w:sz w:val="20"/>
          <w:szCs w:val="20"/>
          <w:lang w:eastAsia="en-US"/>
        </w:rPr>
        <w:t>[Uwaga: jeżeli wykonawca nie powołuje się na zasoby podmiotu trzeciego na zasadach określonych przepisami art. 22a Pzp, należy poniższe oświadczenie przekreślić]</w:t>
      </w:r>
    </w:p>
    <w:p w14:paraId="19E0E03B" w14:textId="77777777" w:rsidR="00156767" w:rsidRPr="003F257C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3F257C">
        <w:rPr>
          <w:rFonts w:ascii="Arial" w:hAnsi="Arial" w:cs="Arial"/>
          <w:b/>
          <w:sz w:val="20"/>
          <w:szCs w:val="20"/>
          <w:lang w:eastAsia="en-US"/>
        </w:rPr>
        <w:lastRenderedPageBreak/>
        <w:t>OŚWIADCZENIE DOTYCZĄCE PODMIOTU, NA KTÓREGO ZASOBY POWOŁUJE SIĘ WYKONAWCA:</w:t>
      </w:r>
    </w:p>
    <w:p w14:paraId="6306EB95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1B889D28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 xml:space="preserve">Oświadczam, że następujący/e podmiot/y, na którego/ych zasoby powołuję się w niniejszym postępowaniu, tj.: </w:t>
      </w:r>
    </w:p>
    <w:p w14:paraId="6301BBD4" w14:textId="77777777" w:rsidR="00065B27" w:rsidRPr="003F257C" w:rsidRDefault="00156767" w:rsidP="00401994">
      <w:pPr>
        <w:spacing w:before="120"/>
        <w:jc w:val="center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 xml:space="preserve">…………………………………………………………………….……………………………….. </w:t>
      </w:r>
    </w:p>
    <w:p w14:paraId="548FABFA" w14:textId="77777777" w:rsidR="00156767" w:rsidRPr="003F257C" w:rsidRDefault="00156767" w:rsidP="00401994">
      <w:pPr>
        <w:spacing w:before="120"/>
        <w:jc w:val="center"/>
        <w:rPr>
          <w:rFonts w:ascii="Arial" w:hAnsi="Arial" w:cs="Arial"/>
          <w:i/>
          <w:sz w:val="20"/>
          <w:szCs w:val="20"/>
          <w:lang w:eastAsia="en-US"/>
        </w:rPr>
      </w:pPr>
      <w:r w:rsidRPr="003F257C">
        <w:rPr>
          <w:rFonts w:ascii="Arial" w:hAnsi="Arial" w:cs="Arial"/>
          <w:i/>
          <w:sz w:val="20"/>
          <w:szCs w:val="20"/>
          <w:lang w:eastAsia="en-US"/>
        </w:rPr>
        <w:t>(podać peł</w:t>
      </w:r>
      <w:r w:rsidR="00401994" w:rsidRPr="003F257C">
        <w:rPr>
          <w:rFonts w:ascii="Arial" w:hAnsi="Arial" w:cs="Arial"/>
          <w:i/>
          <w:sz w:val="20"/>
          <w:szCs w:val="20"/>
          <w:lang w:eastAsia="en-US"/>
        </w:rPr>
        <w:t>ną nazwę/firmę, adres</w:t>
      </w:r>
      <w:r w:rsidRPr="003F257C">
        <w:rPr>
          <w:rFonts w:ascii="Arial" w:hAnsi="Arial" w:cs="Arial"/>
          <w:i/>
          <w:sz w:val="20"/>
          <w:szCs w:val="20"/>
          <w:lang w:eastAsia="en-US"/>
        </w:rPr>
        <w:t>)</w:t>
      </w:r>
    </w:p>
    <w:p w14:paraId="26C5683E" w14:textId="77777777" w:rsidR="00156767" w:rsidRPr="003F257C" w:rsidRDefault="00156767" w:rsidP="00156767">
      <w:pPr>
        <w:spacing w:before="120"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>nie podlega/ją wykluczeniu z postępowania o udzielenie zamówienia.</w:t>
      </w:r>
    </w:p>
    <w:p w14:paraId="7E3CE4DE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1250A65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3F257C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3F257C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14:paraId="050C6DFB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48E3ECE2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6B037000" w14:textId="77777777" w:rsidR="00156767" w:rsidRPr="003F257C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3F257C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7DEC9F0A" w14:textId="77777777" w:rsidR="00156767" w:rsidRPr="003F257C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3F257C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14:paraId="799E4A53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4896508E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3F257C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499D41E9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0F657D2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593D466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3F257C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3F257C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14:paraId="43484756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46E598DD" w14:textId="77777777" w:rsidR="00156767" w:rsidRPr="003F257C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3F257C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71264254" w14:textId="77777777" w:rsidR="00DC5154" w:rsidRPr="003F257C" w:rsidRDefault="00DC5154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63CB8DDE" w14:textId="77777777" w:rsidR="00DC5154" w:rsidRPr="003F257C" w:rsidRDefault="00DC5154">
      <w:pPr>
        <w:rPr>
          <w:rFonts w:ascii="Arial" w:hAnsi="Arial" w:cs="Arial"/>
          <w:i/>
          <w:sz w:val="20"/>
          <w:szCs w:val="20"/>
          <w:lang w:eastAsia="en-US"/>
        </w:rPr>
      </w:pPr>
      <w:r w:rsidRPr="003F257C">
        <w:rPr>
          <w:rFonts w:ascii="Arial" w:hAnsi="Arial" w:cs="Arial"/>
          <w:i/>
          <w:sz w:val="20"/>
          <w:szCs w:val="20"/>
          <w:lang w:eastAsia="en-US"/>
        </w:rPr>
        <w:br w:type="page"/>
      </w:r>
    </w:p>
    <w:p w14:paraId="130E7982" w14:textId="1F69CEA7" w:rsidR="001B56B5" w:rsidRPr="003F257C" w:rsidRDefault="0045089A" w:rsidP="001B56B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BDGwzp-216/2</w:t>
      </w:r>
      <w:r w:rsidR="006E3725">
        <w:rPr>
          <w:rFonts w:ascii="Arial" w:hAnsi="Arial" w:cs="Arial"/>
          <w:b/>
          <w:sz w:val="20"/>
          <w:szCs w:val="20"/>
        </w:rPr>
        <w:t>9</w:t>
      </w:r>
      <w:r w:rsidR="00597204" w:rsidRPr="003F257C">
        <w:rPr>
          <w:rFonts w:ascii="Arial" w:hAnsi="Arial" w:cs="Arial"/>
          <w:b/>
          <w:sz w:val="20"/>
          <w:szCs w:val="20"/>
        </w:rPr>
        <w:t>/2017</w:t>
      </w:r>
      <w:r w:rsidR="006F22E3" w:rsidRPr="003F257C">
        <w:rPr>
          <w:rFonts w:ascii="Arial" w:hAnsi="Arial" w:cs="Arial"/>
          <w:b/>
          <w:sz w:val="20"/>
          <w:szCs w:val="20"/>
        </w:rPr>
        <w:t>/bk</w:t>
      </w:r>
    </w:p>
    <w:p w14:paraId="2D582D5F" w14:textId="77777777" w:rsidR="001B56B5" w:rsidRPr="003F257C" w:rsidRDefault="001B56B5" w:rsidP="001B56B5">
      <w:pPr>
        <w:jc w:val="right"/>
        <w:rPr>
          <w:rFonts w:ascii="Arial" w:hAnsi="Arial" w:cs="Arial"/>
          <w:b/>
          <w:spacing w:val="4"/>
          <w:sz w:val="20"/>
          <w:szCs w:val="20"/>
        </w:rPr>
      </w:pPr>
      <w:r w:rsidRPr="003F257C">
        <w:rPr>
          <w:rFonts w:ascii="Arial" w:hAnsi="Arial" w:cs="Arial"/>
          <w:b/>
          <w:bCs/>
          <w:spacing w:val="4"/>
          <w:sz w:val="20"/>
          <w:szCs w:val="20"/>
        </w:rPr>
        <w:t>Załącznik nr 5 do SIWZ</w:t>
      </w:r>
    </w:p>
    <w:p w14:paraId="2AD15162" w14:textId="77777777" w:rsidR="001B56B5" w:rsidRPr="003F257C" w:rsidRDefault="003543ED" w:rsidP="001B56B5">
      <w:pPr>
        <w:rPr>
          <w:rFonts w:ascii="Arial" w:hAnsi="Arial" w:cs="Arial"/>
          <w:spacing w:val="4"/>
          <w:sz w:val="20"/>
          <w:szCs w:val="20"/>
        </w:rPr>
      </w:pPr>
      <w:r w:rsidRPr="003F257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7A81B0" wp14:editId="69CE0730">
                <wp:simplePos x="0" y="0"/>
                <wp:positionH relativeFrom="column">
                  <wp:posOffset>-34290</wp:posOffset>
                </wp:positionH>
                <wp:positionV relativeFrom="paragraph">
                  <wp:posOffset>-2540</wp:posOffset>
                </wp:positionV>
                <wp:extent cx="2101850" cy="793750"/>
                <wp:effectExtent l="0" t="0" r="12700" b="254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3AA20" w14:textId="77777777" w:rsidR="008A1115" w:rsidRDefault="008A1115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2E29492" w14:textId="77777777" w:rsidR="008A1115" w:rsidRDefault="008A1115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96A8420" w14:textId="77777777" w:rsidR="008A1115" w:rsidRPr="001B56B5" w:rsidRDefault="008A1115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14:paraId="765B865B" w14:textId="77777777" w:rsidR="008A1115" w:rsidRDefault="008A1115" w:rsidP="003543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A81B0" id="_x0000_s1029" type="#_x0000_t202" style="position:absolute;margin-left:-2.7pt;margin-top:-.2pt;width:165.5pt;height:6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">
                <v:textbox>
                  <w:txbxContent>
                    <w:p w14:paraId="7443AA20" w14:textId="77777777" w:rsidR="008A1115" w:rsidRDefault="008A1115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62E29492" w14:textId="77777777" w:rsidR="008A1115" w:rsidRDefault="008A1115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296A8420" w14:textId="77777777" w:rsidR="008A1115" w:rsidRPr="001B56B5" w:rsidRDefault="008A1115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14:paraId="765B865B" w14:textId="77777777" w:rsidR="008A1115" w:rsidRDefault="008A1115" w:rsidP="003543ED"/>
                  </w:txbxContent>
                </v:textbox>
              </v:shape>
            </w:pict>
          </mc:Fallback>
        </mc:AlternateContent>
      </w:r>
    </w:p>
    <w:p w14:paraId="3B2BD519" w14:textId="77777777" w:rsidR="001B56B5" w:rsidRPr="003F257C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1B9AF846" w14:textId="77777777" w:rsidR="001B56B5" w:rsidRPr="003F257C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23336741" w14:textId="77777777" w:rsidR="001B56B5" w:rsidRPr="003F257C" w:rsidRDefault="001B56B5" w:rsidP="001B56B5">
      <w:pPr>
        <w:jc w:val="right"/>
        <w:rPr>
          <w:rFonts w:ascii="Arial" w:hAnsi="Arial" w:cs="Arial"/>
          <w:spacing w:val="4"/>
          <w:sz w:val="20"/>
          <w:szCs w:val="20"/>
        </w:rPr>
      </w:pPr>
      <w:r w:rsidRPr="003F257C">
        <w:rPr>
          <w:rFonts w:ascii="Arial" w:hAnsi="Arial" w:cs="Arial"/>
          <w:spacing w:val="4"/>
          <w:sz w:val="20"/>
          <w:szCs w:val="20"/>
        </w:rPr>
        <w:t>………………………………….., dnia ………………….</w:t>
      </w:r>
    </w:p>
    <w:p w14:paraId="060CE994" w14:textId="77777777" w:rsidR="001B56B5" w:rsidRPr="003F257C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14:paraId="386998C0" w14:textId="77777777" w:rsidR="001B56B5" w:rsidRPr="003F257C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14:paraId="4615CA40" w14:textId="77777777" w:rsidR="001B56B5" w:rsidRPr="003F257C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14:paraId="4CFCE48C" w14:textId="77777777" w:rsidR="001B56B5" w:rsidRPr="003F257C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14:paraId="1CD8ACE6" w14:textId="77777777" w:rsidR="001B56B5" w:rsidRPr="003F257C" w:rsidRDefault="001B56B5" w:rsidP="001B56B5">
      <w:pPr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3F257C">
        <w:rPr>
          <w:rFonts w:ascii="Arial" w:hAnsi="Arial" w:cs="Arial"/>
          <w:b/>
          <w:spacing w:val="4"/>
          <w:sz w:val="20"/>
          <w:szCs w:val="20"/>
        </w:rPr>
        <w:t>OŚWIADCZENIE WYKONAWCY</w:t>
      </w:r>
    </w:p>
    <w:p w14:paraId="3F6DA575" w14:textId="77777777" w:rsidR="001B56B5" w:rsidRPr="003F257C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14:paraId="6C71524B" w14:textId="77777777" w:rsidR="001B56B5" w:rsidRPr="003F257C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14:paraId="526EEA73" w14:textId="77777777" w:rsidR="001B56B5" w:rsidRPr="003F257C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14:paraId="04252A81" w14:textId="77777777" w:rsidR="001B56B5" w:rsidRPr="003F257C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3F257C">
        <w:rPr>
          <w:rFonts w:ascii="Arial" w:hAnsi="Arial" w:cs="Arial"/>
          <w:spacing w:val="4"/>
          <w:sz w:val="20"/>
          <w:szCs w:val="20"/>
        </w:rPr>
        <w:t>Ja/my niżej podpisani:</w:t>
      </w:r>
    </w:p>
    <w:p w14:paraId="20DC397B" w14:textId="77777777" w:rsidR="001B56B5" w:rsidRPr="003F257C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3F257C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……………………………………………………………………………………………………………………</w:t>
      </w:r>
    </w:p>
    <w:p w14:paraId="3B95FA60" w14:textId="77777777" w:rsidR="001B56B5" w:rsidRPr="003F257C" w:rsidRDefault="001B56B5" w:rsidP="001B56B5">
      <w:pPr>
        <w:ind w:right="72"/>
        <w:rPr>
          <w:rFonts w:ascii="Arial" w:hAnsi="Arial" w:cs="Arial"/>
          <w:i/>
          <w:sz w:val="20"/>
          <w:szCs w:val="20"/>
        </w:rPr>
      </w:pPr>
      <w:r w:rsidRPr="003F257C">
        <w:rPr>
          <w:rFonts w:ascii="Arial" w:hAnsi="Arial" w:cs="Arial"/>
          <w:i/>
          <w:sz w:val="18"/>
          <w:szCs w:val="20"/>
        </w:rPr>
        <w:t>(imię, nazwisko, stanowisko/podstawa do reprezentacji)</w:t>
      </w:r>
    </w:p>
    <w:p w14:paraId="03B314CA" w14:textId="77777777" w:rsidR="001B56B5" w:rsidRPr="003F257C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14:paraId="083129AE" w14:textId="77777777" w:rsidR="001B56B5" w:rsidRPr="003F257C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3F257C">
        <w:rPr>
          <w:rFonts w:ascii="Arial" w:hAnsi="Arial" w:cs="Arial"/>
          <w:spacing w:val="4"/>
          <w:sz w:val="20"/>
          <w:szCs w:val="20"/>
        </w:rPr>
        <w:t xml:space="preserve">działając w imieniu i na rzecz: </w:t>
      </w:r>
    </w:p>
    <w:p w14:paraId="6118B6B3" w14:textId="77777777" w:rsidR="001B56B5" w:rsidRPr="003F257C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3F257C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0C25DD9A" w14:textId="77777777" w:rsidR="001B56B5" w:rsidRPr="003F257C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3F257C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23B317FE" w14:textId="77777777" w:rsidR="001B56B5" w:rsidRPr="003F257C" w:rsidRDefault="00065B27" w:rsidP="00065B27">
      <w:pPr>
        <w:jc w:val="center"/>
        <w:rPr>
          <w:rFonts w:ascii="Arial" w:hAnsi="Arial" w:cs="Arial"/>
          <w:i/>
          <w:sz w:val="18"/>
          <w:szCs w:val="20"/>
        </w:rPr>
      </w:pPr>
      <w:r w:rsidRPr="003F257C">
        <w:rPr>
          <w:rFonts w:ascii="Arial" w:hAnsi="Arial" w:cs="Arial"/>
          <w:i/>
          <w:sz w:val="18"/>
          <w:szCs w:val="20"/>
        </w:rPr>
        <w:t>(pełna nazwa/firma, adres</w:t>
      </w:r>
      <w:r w:rsidR="001B56B5" w:rsidRPr="003F257C">
        <w:rPr>
          <w:rFonts w:ascii="Arial" w:hAnsi="Arial" w:cs="Arial"/>
          <w:i/>
          <w:sz w:val="18"/>
          <w:szCs w:val="20"/>
        </w:rPr>
        <w:t>)</w:t>
      </w:r>
    </w:p>
    <w:p w14:paraId="28AC23D9" w14:textId="77777777" w:rsidR="00837B34" w:rsidRPr="003F257C" w:rsidRDefault="00837B34" w:rsidP="00065B27">
      <w:pPr>
        <w:jc w:val="center"/>
        <w:rPr>
          <w:rFonts w:ascii="Arial" w:hAnsi="Arial" w:cs="Arial"/>
          <w:spacing w:val="4"/>
          <w:sz w:val="20"/>
          <w:szCs w:val="20"/>
        </w:rPr>
      </w:pPr>
    </w:p>
    <w:p w14:paraId="60BD1D0B" w14:textId="5210113A" w:rsidR="006E3725" w:rsidRPr="00E0612F" w:rsidRDefault="001B56B5" w:rsidP="006E3725">
      <w:pPr>
        <w:spacing w:after="120"/>
        <w:jc w:val="center"/>
        <w:rPr>
          <w:rFonts w:ascii="Arial" w:hAnsi="Arial" w:cs="Arial"/>
          <w:i/>
          <w:sz w:val="20"/>
          <w:szCs w:val="20"/>
        </w:rPr>
      </w:pPr>
      <w:r w:rsidRPr="003F257C">
        <w:rPr>
          <w:rFonts w:ascii="Arial" w:hAnsi="Arial" w:cs="Arial"/>
          <w:spacing w:val="4"/>
          <w:sz w:val="20"/>
          <w:szCs w:val="20"/>
        </w:rPr>
        <w:t>ubiegając się o udzi</w:t>
      </w:r>
      <w:r w:rsidR="000E7B86" w:rsidRPr="003F257C">
        <w:rPr>
          <w:rFonts w:ascii="Arial" w:hAnsi="Arial" w:cs="Arial"/>
          <w:spacing w:val="4"/>
          <w:sz w:val="20"/>
          <w:szCs w:val="20"/>
        </w:rPr>
        <w:t>elenie zamówienia publicznego pn.</w:t>
      </w:r>
      <w:r w:rsidRPr="003F257C">
        <w:rPr>
          <w:rFonts w:ascii="Arial" w:hAnsi="Arial" w:cs="Arial"/>
          <w:spacing w:val="4"/>
          <w:sz w:val="20"/>
          <w:szCs w:val="20"/>
        </w:rPr>
        <w:t>:</w:t>
      </w:r>
      <w:r w:rsidR="006E3725" w:rsidRPr="006E3725">
        <w:rPr>
          <w:rFonts w:ascii="Arial" w:hAnsi="Arial" w:cs="Arial"/>
          <w:b/>
          <w:sz w:val="20"/>
          <w:szCs w:val="20"/>
        </w:rPr>
        <w:t xml:space="preserve"> </w:t>
      </w:r>
      <w:r w:rsidR="006E3725" w:rsidRPr="00106A9C">
        <w:rPr>
          <w:rFonts w:ascii="Arial" w:hAnsi="Arial" w:cs="Arial"/>
          <w:b/>
          <w:sz w:val="20"/>
          <w:szCs w:val="20"/>
        </w:rPr>
        <w:t>Utrzymanie Zintegrowanego systemu Informatycznego Wspomagającego Zarządzanie Zasobami Ministerstwa Środowiska oraz świadczenie usług wsparcia, opieki serwisowej, konsultac</w:t>
      </w:r>
      <w:r w:rsidR="006E3725">
        <w:rPr>
          <w:rFonts w:ascii="Arial" w:hAnsi="Arial" w:cs="Arial"/>
          <w:b/>
          <w:sz w:val="20"/>
          <w:szCs w:val="20"/>
        </w:rPr>
        <w:t xml:space="preserve">ji zdalnych i wizyt konsultanta </w:t>
      </w:r>
      <w:r w:rsidR="006E3725" w:rsidRPr="00641F15">
        <w:rPr>
          <w:rFonts w:ascii="Arial" w:hAnsi="Arial" w:cs="Arial"/>
          <w:i/>
          <w:sz w:val="20"/>
          <w:szCs w:val="20"/>
        </w:rPr>
        <w:t>(znak postępowania BDG</w:t>
      </w:r>
      <w:r w:rsidR="006E3725">
        <w:rPr>
          <w:rFonts w:ascii="Arial" w:hAnsi="Arial" w:cs="Arial"/>
          <w:i/>
          <w:sz w:val="20"/>
          <w:szCs w:val="20"/>
        </w:rPr>
        <w:t>wzp-216/29/2017/bk</w:t>
      </w:r>
      <w:r w:rsidR="006E3725" w:rsidRPr="00641F15">
        <w:rPr>
          <w:rFonts w:ascii="Arial" w:hAnsi="Arial" w:cs="Arial"/>
          <w:i/>
          <w:sz w:val="20"/>
          <w:szCs w:val="20"/>
        </w:rPr>
        <w:t>)</w:t>
      </w:r>
    </w:p>
    <w:p w14:paraId="6EE7F4A0" w14:textId="3505B5C8" w:rsidR="001B56B5" w:rsidRPr="003F257C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371B88D2" w14:textId="77777777" w:rsidR="006F22E3" w:rsidRPr="003F257C" w:rsidRDefault="006F22E3" w:rsidP="001B56B5">
      <w:pPr>
        <w:rPr>
          <w:rFonts w:ascii="Arial" w:hAnsi="Arial" w:cs="Arial"/>
          <w:spacing w:val="4"/>
          <w:sz w:val="20"/>
          <w:szCs w:val="20"/>
        </w:rPr>
      </w:pPr>
    </w:p>
    <w:p w14:paraId="0FF4BE6A" w14:textId="6FE87D9A" w:rsidR="001B56B5" w:rsidRPr="003F257C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pacing w:val="4"/>
          <w:sz w:val="20"/>
          <w:szCs w:val="20"/>
        </w:rPr>
        <w:t xml:space="preserve">- oświadczamy, że </w:t>
      </w:r>
      <w:r w:rsidRPr="003F257C">
        <w:rPr>
          <w:rFonts w:ascii="Arial" w:hAnsi="Arial" w:cs="Arial"/>
          <w:b/>
          <w:spacing w:val="4"/>
          <w:sz w:val="20"/>
          <w:szCs w:val="20"/>
        </w:rPr>
        <w:t>nie należymy</w:t>
      </w:r>
      <w:r w:rsidRPr="003F257C">
        <w:rPr>
          <w:rFonts w:ascii="Arial" w:hAnsi="Arial" w:cs="Arial"/>
          <w:spacing w:val="4"/>
          <w:sz w:val="20"/>
          <w:szCs w:val="20"/>
        </w:rPr>
        <w:t xml:space="preserve"> do grupy kapitałowej</w:t>
      </w:r>
      <w:r w:rsidRPr="003F257C">
        <w:rPr>
          <w:rFonts w:ascii="Arial" w:hAnsi="Arial" w:cs="Arial"/>
          <w:sz w:val="20"/>
          <w:szCs w:val="20"/>
        </w:rPr>
        <w:t>, o której mowa w art. 24 ust. 1 pkt 23 ustawy Prawo Zam</w:t>
      </w:r>
      <w:r w:rsidR="003C4BCA">
        <w:rPr>
          <w:rFonts w:ascii="Arial" w:hAnsi="Arial" w:cs="Arial"/>
          <w:sz w:val="20"/>
          <w:szCs w:val="20"/>
        </w:rPr>
        <w:t>ówień Publicznych (Dz. U. z 2017 r. poz. 1579</w:t>
      </w:r>
      <w:r w:rsidRPr="003F257C">
        <w:rPr>
          <w:rFonts w:ascii="Arial" w:hAnsi="Arial" w:cs="Arial"/>
          <w:sz w:val="20"/>
          <w:szCs w:val="20"/>
        </w:rPr>
        <w:t xml:space="preserve"> ze zm.), tj. w rozumieniu ustawy z dnia 16 lutego 2007 r. o ochronie konkurencji i konsumentów (Dz. U. z 2015 r., poz. 184)</w:t>
      </w:r>
      <w:r w:rsidRPr="003F257C">
        <w:rPr>
          <w:rFonts w:ascii="Arial" w:hAnsi="Arial" w:cs="Arial"/>
          <w:b/>
          <w:sz w:val="20"/>
          <w:szCs w:val="20"/>
        </w:rPr>
        <w:t>*</w:t>
      </w:r>
    </w:p>
    <w:p w14:paraId="3B399C49" w14:textId="77777777" w:rsidR="001B56B5" w:rsidRPr="003F257C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</w:p>
    <w:p w14:paraId="2C2D63B4" w14:textId="77777777" w:rsidR="001B56B5" w:rsidRPr="003F257C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- oświadczamy, że </w:t>
      </w:r>
      <w:r w:rsidRPr="003F257C">
        <w:rPr>
          <w:rFonts w:ascii="Arial" w:hAnsi="Arial" w:cs="Arial"/>
          <w:b/>
          <w:sz w:val="20"/>
          <w:szCs w:val="20"/>
        </w:rPr>
        <w:t>należymy</w:t>
      </w:r>
      <w:r w:rsidRPr="003F257C">
        <w:rPr>
          <w:rFonts w:ascii="Arial" w:hAnsi="Arial" w:cs="Arial"/>
          <w:sz w:val="20"/>
          <w:szCs w:val="20"/>
        </w:rPr>
        <w:t xml:space="preserve"> do tej samej </w:t>
      </w:r>
      <w:r w:rsidRPr="003F257C">
        <w:rPr>
          <w:rFonts w:ascii="Arial" w:hAnsi="Arial" w:cs="Arial"/>
          <w:spacing w:val="4"/>
          <w:sz w:val="20"/>
          <w:szCs w:val="20"/>
        </w:rPr>
        <w:t>grupy kapitałowej</w:t>
      </w:r>
      <w:r w:rsidRPr="003F257C">
        <w:rPr>
          <w:rFonts w:ascii="Arial" w:hAnsi="Arial" w:cs="Arial"/>
          <w:sz w:val="20"/>
          <w:szCs w:val="20"/>
        </w:rPr>
        <w:t>, o której mowa w art. 24 ust. 1 pkt 23 ustawy Prawo Zamówień Publicznych, tj. w rozumieniu ustawy z dnia 16 lutego 2007 r. o ochronie konkurencji i konsumentów (Dz. U. z 2015 r., poz. 184)</w:t>
      </w:r>
      <w:r w:rsidRPr="003F257C">
        <w:rPr>
          <w:rFonts w:ascii="Arial" w:hAnsi="Arial" w:cs="Arial"/>
          <w:b/>
          <w:sz w:val="20"/>
          <w:szCs w:val="20"/>
        </w:rPr>
        <w:t>*</w:t>
      </w:r>
      <w:r w:rsidRPr="003F257C">
        <w:rPr>
          <w:rFonts w:ascii="Arial" w:hAnsi="Arial" w:cs="Arial"/>
          <w:sz w:val="20"/>
          <w:szCs w:val="20"/>
        </w:rPr>
        <w:t>, co podmioty wymienione poniżej (należy podać nazwy i adresy siedzib)*:</w:t>
      </w:r>
    </w:p>
    <w:p w14:paraId="6456B94B" w14:textId="77777777" w:rsidR="001B56B5" w:rsidRPr="003F257C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95"/>
        <w:gridCol w:w="4022"/>
      </w:tblGrid>
      <w:tr w:rsidR="001B56B5" w:rsidRPr="003F257C" w14:paraId="0971E459" w14:textId="77777777" w:rsidTr="005A19BB">
        <w:tc>
          <w:tcPr>
            <w:tcW w:w="655" w:type="dxa"/>
            <w:shd w:val="clear" w:color="auto" w:fill="auto"/>
          </w:tcPr>
          <w:p w14:paraId="6E0F6855" w14:textId="77777777" w:rsidR="001B56B5" w:rsidRPr="003F257C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3F257C">
              <w:rPr>
                <w:rFonts w:ascii="Arial" w:hAnsi="Arial" w:cs="Arial"/>
                <w:b/>
                <w:spacing w:val="4"/>
                <w:sz w:val="20"/>
                <w:szCs w:val="20"/>
              </w:rPr>
              <w:t>Lp.</w:t>
            </w:r>
          </w:p>
        </w:tc>
        <w:tc>
          <w:tcPr>
            <w:tcW w:w="4395" w:type="dxa"/>
            <w:shd w:val="clear" w:color="auto" w:fill="auto"/>
          </w:tcPr>
          <w:p w14:paraId="602268E8" w14:textId="77777777" w:rsidR="001B56B5" w:rsidRPr="003F257C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3F257C">
              <w:rPr>
                <w:rFonts w:ascii="Arial" w:hAnsi="Arial" w:cs="Arial"/>
                <w:b/>
                <w:spacing w:val="4"/>
                <w:sz w:val="20"/>
                <w:szCs w:val="20"/>
              </w:rPr>
              <w:t>Nazwa (firma)</w:t>
            </w:r>
          </w:p>
        </w:tc>
        <w:tc>
          <w:tcPr>
            <w:tcW w:w="4022" w:type="dxa"/>
            <w:shd w:val="clear" w:color="auto" w:fill="auto"/>
          </w:tcPr>
          <w:p w14:paraId="231F7901" w14:textId="77777777" w:rsidR="001B56B5" w:rsidRPr="003F257C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3F257C">
              <w:rPr>
                <w:rFonts w:ascii="Arial" w:hAnsi="Arial" w:cs="Arial"/>
                <w:b/>
                <w:spacing w:val="4"/>
                <w:sz w:val="20"/>
                <w:szCs w:val="20"/>
              </w:rPr>
              <w:t>Adres siedziby</w:t>
            </w:r>
          </w:p>
        </w:tc>
      </w:tr>
      <w:tr w:rsidR="001B56B5" w:rsidRPr="003F257C" w14:paraId="7D282033" w14:textId="77777777" w:rsidTr="005A19BB">
        <w:tc>
          <w:tcPr>
            <w:tcW w:w="655" w:type="dxa"/>
            <w:shd w:val="clear" w:color="auto" w:fill="auto"/>
          </w:tcPr>
          <w:p w14:paraId="7151DAA8" w14:textId="77777777" w:rsidR="001B56B5" w:rsidRPr="003F257C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3F257C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14:paraId="6C3E654D" w14:textId="77777777" w:rsidR="001B56B5" w:rsidRPr="003F257C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14:paraId="30C127FF" w14:textId="77777777" w:rsidR="001B56B5" w:rsidRPr="003F257C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3F257C" w14:paraId="0A358CC5" w14:textId="77777777" w:rsidTr="005A19BB">
        <w:tc>
          <w:tcPr>
            <w:tcW w:w="655" w:type="dxa"/>
            <w:shd w:val="clear" w:color="auto" w:fill="auto"/>
          </w:tcPr>
          <w:p w14:paraId="07683812" w14:textId="77777777" w:rsidR="001B56B5" w:rsidRPr="003F257C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3F257C">
              <w:rPr>
                <w:rFonts w:ascii="Arial" w:hAnsi="Arial" w:cs="Arial"/>
                <w:spacing w:val="4"/>
                <w:sz w:val="20"/>
                <w:szCs w:val="20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14:paraId="443BC19D" w14:textId="77777777" w:rsidR="001B56B5" w:rsidRPr="003F257C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14:paraId="437F6AEB" w14:textId="77777777" w:rsidR="001B56B5" w:rsidRPr="003F257C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3F257C" w14:paraId="5C03DE0C" w14:textId="77777777" w:rsidTr="005A19BB">
        <w:tc>
          <w:tcPr>
            <w:tcW w:w="655" w:type="dxa"/>
            <w:shd w:val="clear" w:color="auto" w:fill="auto"/>
          </w:tcPr>
          <w:p w14:paraId="43661B69" w14:textId="77777777" w:rsidR="001B56B5" w:rsidRPr="003F257C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3F257C">
              <w:rPr>
                <w:rFonts w:ascii="Arial" w:hAnsi="Arial" w:cs="Arial"/>
                <w:spacing w:val="4"/>
                <w:sz w:val="20"/>
                <w:szCs w:val="20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14:paraId="3F366DAD" w14:textId="77777777" w:rsidR="001B56B5" w:rsidRPr="003F257C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14:paraId="261A5A38" w14:textId="77777777" w:rsidR="001B56B5" w:rsidRPr="003F257C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3F257C" w14:paraId="1682B6C6" w14:textId="77777777" w:rsidTr="005A19BB">
        <w:tc>
          <w:tcPr>
            <w:tcW w:w="655" w:type="dxa"/>
            <w:shd w:val="clear" w:color="auto" w:fill="auto"/>
          </w:tcPr>
          <w:p w14:paraId="1B6A6C0C" w14:textId="77777777" w:rsidR="001B56B5" w:rsidRPr="003F257C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3F257C">
              <w:rPr>
                <w:rFonts w:ascii="Arial" w:hAnsi="Arial" w:cs="Arial"/>
                <w:spacing w:val="4"/>
                <w:sz w:val="20"/>
                <w:szCs w:val="20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14:paraId="5CBFBB3C" w14:textId="77777777" w:rsidR="001B56B5" w:rsidRPr="003F257C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14:paraId="427ED373" w14:textId="77777777" w:rsidR="001B56B5" w:rsidRPr="003F257C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14:paraId="2FAA9529" w14:textId="77777777" w:rsidR="001B56B5" w:rsidRPr="003F257C" w:rsidRDefault="001B56B5" w:rsidP="001B56B5">
      <w:pPr>
        <w:ind w:left="20"/>
        <w:jc w:val="both"/>
        <w:rPr>
          <w:rFonts w:ascii="Arial" w:hAnsi="Arial" w:cs="Arial"/>
          <w:spacing w:val="4"/>
          <w:sz w:val="20"/>
          <w:szCs w:val="20"/>
        </w:rPr>
      </w:pPr>
    </w:p>
    <w:p w14:paraId="470FEADF" w14:textId="77777777" w:rsidR="001B56B5" w:rsidRPr="003F257C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48B23EE8" w14:textId="77777777" w:rsidR="001B56B5" w:rsidRPr="003F257C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03E5D2CC" w14:textId="77777777" w:rsidR="001A2EE6" w:rsidRPr="003F257C" w:rsidRDefault="001A2EE6" w:rsidP="001A2EE6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bookmarkStart w:id="6" w:name="_Hlk495990053"/>
      <w:r w:rsidRPr="003F257C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3F257C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3F257C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14:paraId="22D48DB7" w14:textId="77777777" w:rsidR="001A2EE6" w:rsidRPr="003F257C" w:rsidRDefault="001A2EE6" w:rsidP="001A2EE6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4F4D6266" w14:textId="77777777" w:rsidR="001A2EE6" w:rsidRPr="003F257C" w:rsidRDefault="001A2EE6" w:rsidP="001A2EE6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3F257C">
        <w:rPr>
          <w:rFonts w:ascii="Arial" w:hAnsi="Arial" w:cs="Arial"/>
          <w:i/>
          <w:sz w:val="20"/>
          <w:szCs w:val="20"/>
          <w:lang w:eastAsia="en-US"/>
        </w:rPr>
        <w:t>(podpis)</w:t>
      </w:r>
    </w:p>
    <w:bookmarkEnd w:id="6"/>
    <w:p w14:paraId="2E0B8F82" w14:textId="77777777" w:rsidR="001B56B5" w:rsidRPr="003F257C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</w:p>
    <w:p w14:paraId="0C8D3A82" w14:textId="77777777" w:rsidR="001B56B5" w:rsidRPr="003F257C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</w:p>
    <w:p w14:paraId="210A3D42" w14:textId="77777777" w:rsidR="001B56B5" w:rsidRPr="003F257C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14:paraId="524B373B" w14:textId="77777777" w:rsidR="001B56B5" w:rsidRPr="003F257C" w:rsidRDefault="001B56B5" w:rsidP="001B56B5">
      <w:pPr>
        <w:rPr>
          <w:rFonts w:ascii="Arial" w:hAnsi="Arial" w:cs="Arial"/>
          <w:sz w:val="20"/>
          <w:szCs w:val="20"/>
        </w:rPr>
      </w:pPr>
    </w:p>
    <w:p w14:paraId="2A92B5CA" w14:textId="77777777" w:rsidR="001B56B5" w:rsidRPr="003F257C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14:paraId="5954DAAD" w14:textId="77777777" w:rsidR="001B56B5" w:rsidRPr="003F257C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14:paraId="275605F3" w14:textId="77777777" w:rsidR="001B56B5" w:rsidRPr="003F257C" w:rsidRDefault="001B56B5" w:rsidP="001B56B5">
      <w:pPr>
        <w:jc w:val="both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* - nieodpowiednie skreślić</w:t>
      </w:r>
    </w:p>
    <w:p w14:paraId="2A2F12B8" w14:textId="77777777" w:rsidR="001B56B5" w:rsidRPr="003F257C" w:rsidRDefault="001B56B5" w:rsidP="001B56B5">
      <w:pPr>
        <w:jc w:val="both"/>
        <w:rPr>
          <w:rFonts w:ascii="Arial" w:hAnsi="Arial" w:cs="Arial"/>
          <w:b/>
          <w:sz w:val="20"/>
          <w:szCs w:val="20"/>
        </w:rPr>
      </w:pPr>
    </w:p>
    <w:p w14:paraId="6AEDF5B5" w14:textId="77777777" w:rsidR="00156767" w:rsidRPr="003F257C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57C80EC5" w14:textId="0F17D8BD" w:rsidR="00AD34AB" w:rsidRPr="003F257C" w:rsidRDefault="001A2EE6" w:rsidP="00AD34AB">
      <w:pPr>
        <w:pStyle w:val="NormalnyWeb"/>
        <w:tabs>
          <w:tab w:val="left" w:pos="6521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</w:rPr>
        <w:lastRenderedPageBreak/>
        <w:t>BD</w:t>
      </w:r>
      <w:r w:rsidR="0045089A">
        <w:rPr>
          <w:rFonts w:ascii="Arial" w:hAnsi="Arial" w:cs="Arial"/>
          <w:b/>
          <w:sz w:val="20"/>
        </w:rPr>
        <w:t>Gwzp-216/2</w:t>
      </w:r>
      <w:r w:rsidR="006E3725">
        <w:rPr>
          <w:rFonts w:ascii="Arial" w:hAnsi="Arial" w:cs="Arial"/>
          <w:b/>
          <w:sz w:val="20"/>
        </w:rPr>
        <w:t>9</w:t>
      </w:r>
      <w:r w:rsidR="00597204" w:rsidRPr="003F257C">
        <w:rPr>
          <w:rFonts w:ascii="Arial" w:hAnsi="Arial" w:cs="Arial"/>
          <w:b/>
          <w:sz w:val="20"/>
        </w:rPr>
        <w:t>/2017</w:t>
      </w:r>
      <w:r w:rsidR="00AD34AB" w:rsidRPr="003F257C">
        <w:rPr>
          <w:rFonts w:ascii="Arial" w:hAnsi="Arial" w:cs="Arial"/>
          <w:b/>
          <w:sz w:val="20"/>
        </w:rPr>
        <w:t>/</w:t>
      </w:r>
      <w:r w:rsidR="006F22E3" w:rsidRPr="003F257C">
        <w:rPr>
          <w:rFonts w:ascii="Arial" w:hAnsi="Arial" w:cs="Arial"/>
          <w:b/>
          <w:sz w:val="20"/>
        </w:rPr>
        <w:t>bk</w:t>
      </w:r>
      <w:r w:rsidR="00AD34AB" w:rsidRPr="003F257C">
        <w:rPr>
          <w:rFonts w:ascii="Arial" w:hAnsi="Arial" w:cs="Arial"/>
          <w:bCs/>
          <w:spacing w:val="4"/>
          <w:sz w:val="20"/>
        </w:rPr>
        <w:t xml:space="preserve">                                                                                                                                         </w:t>
      </w:r>
      <w:r w:rsidR="00AD34AB" w:rsidRPr="003F257C">
        <w:rPr>
          <w:rFonts w:ascii="Arial" w:hAnsi="Arial" w:cs="Arial"/>
          <w:bCs/>
          <w:spacing w:val="4"/>
          <w:sz w:val="20"/>
        </w:rPr>
        <w:tab/>
        <w:t xml:space="preserve">      </w:t>
      </w:r>
      <w:r w:rsidR="00AD34AB" w:rsidRPr="003F257C">
        <w:rPr>
          <w:rFonts w:ascii="Arial" w:hAnsi="Arial" w:cs="Arial"/>
          <w:b/>
          <w:bCs/>
          <w:spacing w:val="4"/>
          <w:sz w:val="20"/>
        </w:rPr>
        <w:t>Załącznik nr 6 do SIWZ</w:t>
      </w:r>
    </w:p>
    <w:p w14:paraId="30EB9241" w14:textId="413B059B" w:rsidR="00DC5154" w:rsidRPr="003F257C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585696A9" w14:textId="1052D8CA" w:rsidR="00DC5154" w:rsidRPr="003F257C" w:rsidRDefault="00845EDA" w:rsidP="00DC5154">
      <w:pPr>
        <w:rPr>
          <w:rFonts w:ascii="Arial" w:hAnsi="Arial" w:cs="Arial"/>
          <w:spacing w:val="4"/>
          <w:sz w:val="18"/>
          <w:szCs w:val="20"/>
        </w:rPr>
      </w:pPr>
      <w:r w:rsidRPr="003F257C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F6BCDE" wp14:editId="47E1C204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400300" cy="958215"/>
                <wp:effectExtent l="0" t="0" r="19050" b="1333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26C43" w14:textId="77777777" w:rsidR="008A1115" w:rsidRDefault="008A1115" w:rsidP="00DC5154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DF02F16" w14:textId="77777777" w:rsidR="008A1115" w:rsidRDefault="008A1115" w:rsidP="00845EDA">
                            <w:pPr>
                              <w:ind w:firstLine="142"/>
                              <w:rPr>
                                <w:sz w:val="16"/>
                              </w:rPr>
                            </w:pPr>
                          </w:p>
                          <w:p w14:paraId="024B5CA7" w14:textId="77777777" w:rsidR="008A1115" w:rsidRDefault="008A1115" w:rsidP="00DC5154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02E174F" w14:textId="77777777" w:rsidR="008A1115" w:rsidRPr="001B56B5" w:rsidRDefault="008A1115" w:rsidP="00DC5154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6BCDE" id="Pole tekstowe 2" o:spid="_x0000_s1030" type="#_x0000_t202" style="position:absolute;margin-left:0;margin-top:.9pt;width:189pt;height:75.4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">
                <v:textbox>
                  <w:txbxContent>
                    <w:p w14:paraId="5EB26C43" w14:textId="77777777" w:rsidR="008A1115" w:rsidRDefault="008A1115" w:rsidP="00DC5154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7DF02F16" w14:textId="77777777" w:rsidR="008A1115" w:rsidRDefault="008A1115" w:rsidP="00845EDA">
                      <w:pPr>
                        <w:ind w:firstLine="142"/>
                        <w:rPr>
                          <w:sz w:val="16"/>
                        </w:rPr>
                      </w:pPr>
                    </w:p>
                    <w:p w14:paraId="024B5CA7" w14:textId="77777777" w:rsidR="008A1115" w:rsidRDefault="008A1115" w:rsidP="00DC5154">
                      <w:pPr>
                        <w:rPr>
                          <w:sz w:val="16"/>
                        </w:rPr>
                      </w:pPr>
                    </w:p>
                    <w:p w14:paraId="202E174F" w14:textId="77777777" w:rsidR="008A1115" w:rsidRPr="001B56B5" w:rsidRDefault="008A1115" w:rsidP="00DC5154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DEC370" w14:textId="77777777" w:rsidR="00DC5154" w:rsidRPr="003F257C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58FC64B2" w14:textId="77777777" w:rsidR="00DC5154" w:rsidRPr="003F257C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65AFE5AA" w14:textId="77777777" w:rsidR="00DC5154" w:rsidRPr="003F257C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280AA544" w14:textId="77777777" w:rsidR="00DC5154" w:rsidRPr="003F257C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3B72FADE" w14:textId="77777777" w:rsidR="00DC5154" w:rsidRPr="003F257C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450EF655" w14:textId="77777777" w:rsidR="00DC5154" w:rsidRPr="003F257C" w:rsidRDefault="00DC5154" w:rsidP="00DC5154">
      <w:pPr>
        <w:ind w:left="360"/>
        <w:rPr>
          <w:rFonts w:ascii="Arial" w:hAnsi="Arial" w:cs="Arial"/>
          <w:spacing w:val="4"/>
          <w:sz w:val="18"/>
          <w:szCs w:val="20"/>
        </w:rPr>
      </w:pPr>
    </w:p>
    <w:p w14:paraId="6A0CF2FE" w14:textId="77777777" w:rsidR="00DC5154" w:rsidRPr="003F257C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0DD2EB7E" w14:textId="77777777" w:rsidR="00DC5154" w:rsidRPr="003F257C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6FA105DB" w14:textId="77777777" w:rsidR="00DC5154" w:rsidRPr="003F257C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0F6A8E89" w14:textId="017CA906" w:rsidR="00DC5154" w:rsidRPr="003F257C" w:rsidRDefault="00DC5154" w:rsidP="00DC5154">
      <w:pPr>
        <w:keepNext/>
        <w:jc w:val="center"/>
        <w:outlineLvl w:val="0"/>
        <w:rPr>
          <w:rFonts w:ascii="Arial" w:hAnsi="Arial" w:cs="Arial"/>
          <w:b/>
          <w:bCs/>
          <w:spacing w:val="4"/>
          <w:sz w:val="20"/>
          <w:szCs w:val="20"/>
        </w:rPr>
      </w:pPr>
      <w:r w:rsidRPr="003F257C">
        <w:rPr>
          <w:rFonts w:ascii="Arial" w:hAnsi="Arial" w:cs="Arial"/>
          <w:b/>
          <w:bCs/>
          <w:spacing w:val="4"/>
          <w:sz w:val="20"/>
          <w:szCs w:val="20"/>
        </w:rPr>
        <w:t xml:space="preserve">Wykaz </w:t>
      </w:r>
      <w:r w:rsidR="00B60BCB" w:rsidRPr="003F257C">
        <w:rPr>
          <w:rFonts w:ascii="Arial" w:hAnsi="Arial" w:cs="Arial"/>
          <w:b/>
          <w:bCs/>
          <w:spacing w:val="4"/>
          <w:sz w:val="20"/>
          <w:szCs w:val="20"/>
        </w:rPr>
        <w:t>zamówień</w:t>
      </w:r>
      <w:r w:rsidR="00597204" w:rsidRPr="003F257C">
        <w:rPr>
          <w:rFonts w:ascii="Arial" w:hAnsi="Arial" w:cs="Arial"/>
          <w:b/>
          <w:bCs/>
          <w:spacing w:val="4"/>
          <w:sz w:val="20"/>
          <w:szCs w:val="20"/>
        </w:rPr>
        <w:t xml:space="preserve"> zrealizowanych </w:t>
      </w:r>
      <w:r w:rsidRPr="003F257C">
        <w:rPr>
          <w:rFonts w:ascii="Arial" w:hAnsi="Arial" w:cs="Arial"/>
          <w:b/>
          <w:bCs/>
          <w:spacing w:val="4"/>
          <w:sz w:val="20"/>
          <w:szCs w:val="20"/>
        </w:rPr>
        <w:t>(na potwierdzenie spełnienia warunku udziału w postępowaniu)</w:t>
      </w:r>
    </w:p>
    <w:p w14:paraId="266CF837" w14:textId="156A5BFD" w:rsidR="000E7B86" w:rsidRPr="003F257C" w:rsidRDefault="000E7B86" w:rsidP="00DC5154">
      <w:pPr>
        <w:keepNext/>
        <w:jc w:val="center"/>
        <w:outlineLvl w:val="0"/>
        <w:rPr>
          <w:rFonts w:ascii="Arial" w:hAnsi="Arial" w:cs="Arial"/>
          <w:b/>
          <w:bCs/>
          <w:spacing w:val="4"/>
          <w:sz w:val="20"/>
          <w:szCs w:val="20"/>
        </w:rPr>
      </w:pPr>
    </w:p>
    <w:p w14:paraId="20E290A5" w14:textId="77777777" w:rsidR="006E3725" w:rsidRPr="00E0612F" w:rsidRDefault="006E3725" w:rsidP="006E3725">
      <w:pPr>
        <w:spacing w:after="120"/>
        <w:jc w:val="center"/>
        <w:rPr>
          <w:rFonts w:ascii="Arial" w:hAnsi="Arial" w:cs="Arial"/>
          <w:i/>
          <w:sz w:val="20"/>
          <w:szCs w:val="20"/>
        </w:rPr>
      </w:pPr>
      <w:r w:rsidRPr="00106A9C">
        <w:rPr>
          <w:rFonts w:ascii="Arial" w:hAnsi="Arial" w:cs="Arial"/>
          <w:b/>
          <w:sz w:val="20"/>
          <w:szCs w:val="20"/>
        </w:rPr>
        <w:t>Utrzymanie Zintegrowanego systemu Informatycznego Wspomagającego Zarządzanie Zasobami Ministerstwa Środowiska oraz świadczenie usług wsparcia, opieki serwisowej, konsultac</w:t>
      </w:r>
      <w:r>
        <w:rPr>
          <w:rFonts w:ascii="Arial" w:hAnsi="Arial" w:cs="Arial"/>
          <w:b/>
          <w:sz w:val="20"/>
          <w:szCs w:val="20"/>
        </w:rPr>
        <w:t xml:space="preserve">ji zdalnych i wizyt konsultanta </w:t>
      </w:r>
      <w:r w:rsidRPr="00641F15">
        <w:rPr>
          <w:rFonts w:ascii="Arial" w:hAnsi="Arial" w:cs="Arial"/>
          <w:i/>
          <w:sz w:val="20"/>
          <w:szCs w:val="20"/>
        </w:rPr>
        <w:t>(znak postępowania BDG</w:t>
      </w:r>
      <w:r>
        <w:rPr>
          <w:rFonts w:ascii="Arial" w:hAnsi="Arial" w:cs="Arial"/>
          <w:i/>
          <w:sz w:val="20"/>
          <w:szCs w:val="20"/>
        </w:rPr>
        <w:t>wzp-216/29/2017/bk</w:t>
      </w:r>
      <w:r w:rsidRPr="00641F15">
        <w:rPr>
          <w:rFonts w:ascii="Arial" w:hAnsi="Arial" w:cs="Arial"/>
          <w:i/>
          <w:sz w:val="20"/>
          <w:szCs w:val="20"/>
        </w:rPr>
        <w:t>)</w:t>
      </w:r>
    </w:p>
    <w:p w14:paraId="05EAC782" w14:textId="77777777" w:rsidR="006F7816" w:rsidRPr="003F257C" w:rsidRDefault="006F7816" w:rsidP="00DC5154">
      <w:pPr>
        <w:keepNext/>
        <w:jc w:val="center"/>
        <w:outlineLvl w:val="0"/>
        <w:rPr>
          <w:rFonts w:ascii="Arial" w:hAnsi="Arial" w:cs="Arial"/>
          <w:b/>
          <w:bCs/>
          <w:spacing w:val="4"/>
          <w:sz w:val="20"/>
          <w:szCs w:val="20"/>
        </w:rPr>
      </w:pPr>
    </w:p>
    <w:p w14:paraId="30ED948E" w14:textId="77777777" w:rsidR="00DC5154" w:rsidRPr="003F257C" w:rsidRDefault="00DC5154" w:rsidP="00DC5154">
      <w:pPr>
        <w:rPr>
          <w:rFonts w:ascii="Arial" w:hAnsi="Arial" w:cs="Arial"/>
          <w:sz w:val="20"/>
          <w:szCs w:val="20"/>
        </w:rPr>
      </w:pP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4241"/>
        <w:gridCol w:w="1533"/>
        <w:gridCol w:w="1374"/>
        <w:gridCol w:w="2104"/>
      </w:tblGrid>
      <w:tr w:rsidR="00DC5154" w:rsidRPr="003F257C" w14:paraId="69738BA8" w14:textId="77777777" w:rsidTr="007141B9">
        <w:tc>
          <w:tcPr>
            <w:tcW w:w="281" w:type="pct"/>
            <w:shd w:val="clear" w:color="auto" w:fill="auto"/>
            <w:vAlign w:val="center"/>
          </w:tcPr>
          <w:p w14:paraId="2568CF79" w14:textId="77777777" w:rsidR="00DC5154" w:rsidRPr="003F257C" w:rsidRDefault="00DC5154" w:rsidP="00DC5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57C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163" w:type="pct"/>
            <w:shd w:val="clear" w:color="auto" w:fill="auto"/>
            <w:vAlign w:val="center"/>
          </w:tcPr>
          <w:p w14:paraId="40EC1E2A" w14:textId="77777777" w:rsidR="00DC5154" w:rsidRPr="003F257C" w:rsidRDefault="00597204" w:rsidP="00DC5154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3F257C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Rodzaj (zakres i opis) </w:t>
            </w:r>
            <w:r w:rsidR="00B60BCB" w:rsidRPr="003F257C">
              <w:rPr>
                <w:rFonts w:ascii="Arial" w:hAnsi="Arial" w:cs="Arial"/>
                <w:b/>
                <w:spacing w:val="4"/>
                <w:sz w:val="20"/>
                <w:szCs w:val="20"/>
              </w:rPr>
              <w:t>zamówień</w:t>
            </w:r>
          </w:p>
          <w:p w14:paraId="3D4DF67E" w14:textId="39331714" w:rsidR="00DC5154" w:rsidRPr="003F257C" w:rsidRDefault="00DC5154" w:rsidP="00DC51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57C">
              <w:rPr>
                <w:rFonts w:ascii="Arial" w:hAnsi="Arial" w:cs="Arial"/>
                <w:spacing w:val="4"/>
                <w:sz w:val="20"/>
                <w:szCs w:val="20"/>
              </w:rPr>
              <w:t>(zawarte tu informacje muszą jednoznacznie potwierdzać wymagania określone w pkt 4.2.3</w:t>
            </w:r>
            <w:r w:rsidR="00AD0CC0">
              <w:rPr>
                <w:rFonts w:ascii="Arial" w:hAnsi="Arial" w:cs="Arial"/>
                <w:spacing w:val="4"/>
                <w:sz w:val="20"/>
                <w:szCs w:val="20"/>
              </w:rPr>
              <w:t>.1</w:t>
            </w:r>
            <w:r w:rsidRPr="003F257C">
              <w:rPr>
                <w:rFonts w:ascii="Arial" w:hAnsi="Arial" w:cs="Arial"/>
                <w:spacing w:val="4"/>
                <w:sz w:val="20"/>
                <w:szCs w:val="20"/>
              </w:rPr>
              <w:t xml:space="preserve"> SIWZ)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72F61351" w14:textId="6627A233" w:rsidR="00DC5154" w:rsidRPr="003F257C" w:rsidRDefault="00B60BCB" w:rsidP="00DC5154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3F257C">
              <w:rPr>
                <w:rFonts w:ascii="Arial" w:hAnsi="Arial" w:cs="Arial"/>
                <w:spacing w:val="4"/>
                <w:sz w:val="20"/>
                <w:szCs w:val="20"/>
              </w:rPr>
              <w:t xml:space="preserve">Wartość brutto </w:t>
            </w:r>
            <w:r w:rsidR="00844249">
              <w:rPr>
                <w:rFonts w:ascii="Arial" w:hAnsi="Arial" w:cs="Arial"/>
                <w:spacing w:val="4"/>
                <w:sz w:val="20"/>
                <w:szCs w:val="20"/>
              </w:rPr>
              <w:t>zamówienia</w:t>
            </w:r>
            <w:r w:rsidR="00DC5154" w:rsidRPr="003F257C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="00DC5154" w:rsidRPr="003F257C">
              <w:rPr>
                <w:rFonts w:ascii="Arial" w:hAnsi="Arial" w:cs="Arial"/>
                <w:b/>
                <w:spacing w:val="4"/>
                <w:sz w:val="20"/>
                <w:szCs w:val="20"/>
              </w:rPr>
              <w:t>(tylko w zakresie określonym w pkt 4.2.3)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54FF892" w14:textId="6A857EC8" w:rsidR="00DC5154" w:rsidRPr="003F257C" w:rsidRDefault="00DC5154" w:rsidP="00DC5154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3F257C">
              <w:rPr>
                <w:rFonts w:ascii="Arial" w:hAnsi="Arial" w:cs="Arial"/>
                <w:spacing w:val="4"/>
                <w:sz w:val="20"/>
                <w:szCs w:val="20"/>
              </w:rPr>
              <w:t>Da</w:t>
            </w:r>
            <w:r w:rsidR="00B60BCB" w:rsidRPr="003F257C">
              <w:rPr>
                <w:rFonts w:ascii="Arial" w:hAnsi="Arial" w:cs="Arial"/>
                <w:spacing w:val="4"/>
                <w:sz w:val="20"/>
                <w:szCs w:val="20"/>
              </w:rPr>
              <w:t xml:space="preserve">ta zakończenia realizacji </w:t>
            </w:r>
            <w:r w:rsidR="00844249">
              <w:rPr>
                <w:rFonts w:ascii="Arial" w:hAnsi="Arial" w:cs="Arial"/>
                <w:spacing w:val="4"/>
                <w:sz w:val="20"/>
                <w:szCs w:val="20"/>
              </w:rPr>
              <w:t>zamówienia</w:t>
            </w:r>
          </w:p>
          <w:p w14:paraId="47FFD37A" w14:textId="77777777" w:rsidR="00DC5154" w:rsidRPr="003F257C" w:rsidRDefault="00DC5154" w:rsidP="00DC5154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3F257C">
              <w:rPr>
                <w:rFonts w:ascii="Arial" w:hAnsi="Arial" w:cs="Arial"/>
                <w:spacing w:val="4"/>
                <w:sz w:val="20"/>
                <w:szCs w:val="20"/>
              </w:rPr>
              <w:t>(dd.mm.rrrr)</w:t>
            </w:r>
          </w:p>
        </w:tc>
        <w:tc>
          <w:tcPr>
            <w:tcW w:w="1073" w:type="pct"/>
            <w:shd w:val="clear" w:color="auto" w:fill="auto"/>
            <w:vAlign w:val="center"/>
          </w:tcPr>
          <w:p w14:paraId="3C60D260" w14:textId="77777777" w:rsidR="00DC5154" w:rsidRPr="003F257C" w:rsidRDefault="00DC5154" w:rsidP="00DC5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57C">
              <w:rPr>
                <w:rFonts w:ascii="Arial" w:hAnsi="Arial" w:cs="Arial"/>
                <w:spacing w:val="4"/>
                <w:sz w:val="20"/>
                <w:szCs w:val="20"/>
              </w:rPr>
              <w:t>Nazwa, adres podmiotu, na rzecz kt</w:t>
            </w:r>
            <w:r w:rsidR="00B60BCB" w:rsidRPr="003F257C">
              <w:rPr>
                <w:rFonts w:ascii="Arial" w:hAnsi="Arial" w:cs="Arial"/>
                <w:spacing w:val="4"/>
                <w:sz w:val="20"/>
                <w:szCs w:val="20"/>
              </w:rPr>
              <w:t>órego została zrealizowane zamówienie</w:t>
            </w:r>
          </w:p>
        </w:tc>
      </w:tr>
      <w:tr w:rsidR="00DC5154" w:rsidRPr="003F257C" w14:paraId="25180139" w14:textId="77777777" w:rsidTr="007141B9">
        <w:trPr>
          <w:trHeight w:val="786"/>
        </w:trPr>
        <w:tc>
          <w:tcPr>
            <w:tcW w:w="281" w:type="pct"/>
            <w:shd w:val="clear" w:color="auto" w:fill="auto"/>
            <w:vAlign w:val="center"/>
          </w:tcPr>
          <w:p w14:paraId="10C1A39F" w14:textId="77777777" w:rsidR="00DC5154" w:rsidRPr="003F257C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57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63" w:type="pct"/>
            <w:shd w:val="clear" w:color="auto" w:fill="auto"/>
            <w:vAlign w:val="bottom"/>
          </w:tcPr>
          <w:p w14:paraId="6FAEBA57" w14:textId="77777777" w:rsidR="00DC5154" w:rsidRPr="003F257C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1D2F828F" w14:textId="77777777" w:rsidR="00DC5154" w:rsidRPr="003F257C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42B0719B" w14:textId="77777777" w:rsidR="00DC5154" w:rsidRPr="003F257C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06030FFE" w14:textId="77777777" w:rsidR="00DC5154" w:rsidRPr="003F257C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782" w:type="pct"/>
            <w:shd w:val="clear" w:color="auto" w:fill="auto"/>
          </w:tcPr>
          <w:p w14:paraId="3E893E18" w14:textId="77777777" w:rsidR="00DC5154" w:rsidRPr="003F257C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321FE8C0" w14:textId="77777777" w:rsidR="00DC5154" w:rsidRPr="003F257C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pct"/>
            <w:shd w:val="clear" w:color="auto" w:fill="auto"/>
            <w:vAlign w:val="center"/>
          </w:tcPr>
          <w:p w14:paraId="0D30D2EA" w14:textId="77777777" w:rsidR="00DC5154" w:rsidRPr="003F257C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5154" w:rsidRPr="003F257C" w14:paraId="60D2A713" w14:textId="77777777" w:rsidTr="007141B9">
        <w:trPr>
          <w:trHeight w:val="890"/>
        </w:trPr>
        <w:tc>
          <w:tcPr>
            <w:tcW w:w="281" w:type="pct"/>
            <w:shd w:val="clear" w:color="auto" w:fill="auto"/>
            <w:vAlign w:val="center"/>
          </w:tcPr>
          <w:p w14:paraId="24F3B39D" w14:textId="77777777" w:rsidR="00DC5154" w:rsidRPr="003F257C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57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63" w:type="pct"/>
            <w:shd w:val="clear" w:color="auto" w:fill="auto"/>
            <w:vAlign w:val="bottom"/>
          </w:tcPr>
          <w:p w14:paraId="343E4196" w14:textId="77777777" w:rsidR="00DC5154" w:rsidRPr="003F257C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5366F022" w14:textId="77777777" w:rsidR="00DC5154" w:rsidRPr="003F257C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2F171D9F" w14:textId="77777777" w:rsidR="00DC5154" w:rsidRPr="003F257C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24D82B5D" w14:textId="77777777" w:rsidR="00DC5154" w:rsidRPr="003F257C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782" w:type="pct"/>
            <w:shd w:val="clear" w:color="auto" w:fill="auto"/>
          </w:tcPr>
          <w:p w14:paraId="14045705" w14:textId="77777777" w:rsidR="00DC5154" w:rsidRPr="003F257C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058B1231" w14:textId="77777777" w:rsidR="00DC5154" w:rsidRPr="003F257C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pct"/>
            <w:shd w:val="clear" w:color="auto" w:fill="auto"/>
            <w:vAlign w:val="center"/>
          </w:tcPr>
          <w:p w14:paraId="43459E31" w14:textId="77777777" w:rsidR="00DC5154" w:rsidRPr="003F257C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064" w:rsidRPr="003F257C" w14:paraId="4217970F" w14:textId="77777777" w:rsidTr="007141B9">
        <w:trPr>
          <w:trHeight w:val="890"/>
        </w:trPr>
        <w:tc>
          <w:tcPr>
            <w:tcW w:w="281" w:type="pct"/>
            <w:shd w:val="clear" w:color="auto" w:fill="auto"/>
            <w:vAlign w:val="center"/>
          </w:tcPr>
          <w:p w14:paraId="22BCD202" w14:textId="5FB2048E" w:rsidR="00401064" w:rsidRPr="003F257C" w:rsidRDefault="0040106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57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63" w:type="pct"/>
            <w:shd w:val="clear" w:color="auto" w:fill="auto"/>
            <w:vAlign w:val="bottom"/>
          </w:tcPr>
          <w:p w14:paraId="40D1596A" w14:textId="77777777" w:rsidR="00401064" w:rsidRPr="003F257C" w:rsidRDefault="0040106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782" w:type="pct"/>
            <w:shd w:val="clear" w:color="auto" w:fill="auto"/>
          </w:tcPr>
          <w:p w14:paraId="3A60044F" w14:textId="77777777" w:rsidR="00401064" w:rsidRPr="003F257C" w:rsidRDefault="0040106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10922B83" w14:textId="77777777" w:rsidR="00401064" w:rsidRPr="003F257C" w:rsidRDefault="0040106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pct"/>
            <w:shd w:val="clear" w:color="auto" w:fill="auto"/>
            <w:vAlign w:val="center"/>
          </w:tcPr>
          <w:p w14:paraId="529BE7C7" w14:textId="77777777" w:rsidR="00401064" w:rsidRPr="003F257C" w:rsidRDefault="0040106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9F6005" w14:textId="77777777" w:rsidR="00DC5154" w:rsidRPr="003F257C" w:rsidRDefault="00DC5154" w:rsidP="00DC5154">
      <w:pPr>
        <w:ind w:left="360"/>
        <w:rPr>
          <w:rFonts w:ascii="Arial" w:hAnsi="Arial" w:cs="Arial"/>
          <w:b/>
          <w:spacing w:val="4"/>
          <w:sz w:val="20"/>
          <w:szCs w:val="20"/>
        </w:rPr>
      </w:pPr>
    </w:p>
    <w:p w14:paraId="244A0E88" w14:textId="77777777" w:rsidR="00AF5C43" w:rsidRPr="003F257C" w:rsidRDefault="00AF5C43" w:rsidP="00DC5154">
      <w:pPr>
        <w:autoSpaceDE w:val="0"/>
        <w:autoSpaceDN w:val="0"/>
        <w:adjustRightInd w:val="0"/>
        <w:jc w:val="both"/>
        <w:rPr>
          <w:rFonts w:ascii="Arial" w:hAnsi="Arial" w:cs="Arial"/>
          <w:b/>
          <w:spacing w:val="4"/>
          <w:sz w:val="20"/>
          <w:szCs w:val="20"/>
        </w:rPr>
      </w:pPr>
    </w:p>
    <w:p w14:paraId="31336CEB" w14:textId="62424B27" w:rsidR="00DC5154" w:rsidRPr="003F257C" w:rsidRDefault="00B60BCB" w:rsidP="00DC5154">
      <w:pPr>
        <w:autoSpaceDE w:val="0"/>
        <w:autoSpaceDN w:val="0"/>
        <w:adjustRightInd w:val="0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3F257C">
        <w:rPr>
          <w:rFonts w:ascii="Arial" w:hAnsi="Arial" w:cs="Arial"/>
          <w:b/>
          <w:spacing w:val="4"/>
          <w:sz w:val="20"/>
          <w:szCs w:val="20"/>
        </w:rPr>
        <w:t>Do każdego zamówienia wymienionego</w:t>
      </w:r>
      <w:r w:rsidR="00DC5154" w:rsidRPr="003F257C">
        <w:rPr>
          <w:rFonts w:ascii="Arial" w:hAnsi="Arial" w:cs="Arial"/>
          <w:b/>
          <w:spacing w:val="4"/>
          <w:sz w:val="20"/>
          <w:szCs w:val="20"/>
        </w:rPr>
        <w:t xml:space="preserve"> w wykazie należy dołączyć </w:t>
      </w:r>
      <w:r w:rsidR="00DC5154" w:rsidRPr="003F257C">
        <w:rPr>
          <w:rFonts w:ascii="Arial" w:hAnsi="Arial" w:cs="Arial"/>
          <w:b/>
          <w:sz w:val="20"/>
          <w:szCs w:val="20"/>
        </w:rPr>
        <w:t>dowody okr</w:t>
      </w:r>
      <w:r w:rsidRPr="003F257C">
        <w:rPr>
          <w:rFonts w:ascii="Arial" w:hAnsi="Arial" w:cs="Arial"/>
          <w:b/>
          <w:sz w:val="20"/>
          <w:szCs w:val="20"/>
        </w:rPr>
        <w:t>eślające, czy zamówienia</w:t>
      </w:r>
      <w:r w:rsidR="00DC5154" w:rsidRPr="003F257C">
        <w:rPr>
          <w:rFonts w:ascii="Arial" w:hAnsi="Arial" w:cs="Arial"/>
          <w:b/>
          <w:sz w:val="20"/>
          <w:szCs w:val="20"/>
        </w:rPr>
        <w:t xml:space="preserve"> te zost</w:t>
      </w:r>
      <w:r w:rsidRPr="003F257C">
        <w:rPr>
          <w:rFonts w:ascii="Arial" w:hAnsi="Arial" w:cs="Arial"/>
          <w:b/>
          <w:sz w:val="20"/>
          <w:szCs w:val="20"/>
        </w:rPr>
        <w:t>ały wykonane w sposób należyty.</w:t>
      </w:r>
    </w:p>
    <w:p w14:paraId="49A5C85E" w14:textId="77777777" w:rsidR="00C45AAD" w:rsidRPr="003F257C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1462F486" w14:textId="77777777" w:rsidR="001A2EE6" w:rsidRPr="003F257C" w:rsidRDefault="001A2EE6" w:rsidP="001A2EE6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3F257C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3F257C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14:paraId="334B69AF" w14:textId="77777777" w:rsidR="001A2EE6" w:rsidRPr="003F257C" w:rsidRDefault="001A2EE6" w:rsidP="001A2EE6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6F223078" w14:textId="77777777" w:rsidR="001A2EE6" w:rsidRPr="003F257C" w:rsidRDefault="001A2EE6" w:rsidP="001A2EE6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3F257C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1ECA578F" w14:textId="216DFD32" w:rsidR="000D1FBC" w:rsidRDefault="000D1FBC" w:rsidP="000D1FBC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139720B6" w14:textId="27CEACC7" w:rsidR="006E3725" w:rsidRDefault="006E3725" w:rsidP="000D1FBC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3EC70CC9" w14:textId="75424139" w:rsidR="006E3725" w:rsidRDefault="006E3725" w:rsidP="000D1FBC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09CD2F7B" w14:textId="1FA33A42" w:rsidR="006E3725" w:rsidRDefault="006E3725" w:rsidP="000D1FBC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53FEAEC5" w14:textId="6C83AFA1" w:rsidR="006E3725" w:rsidRDefault="006E3725" w:rsidP="000D1FBC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12F59B31" w14:textId="77777777" w:rsidR="006E3725" w:rsidRPr="003F257C" w:rsidRDefault="006E3725" w:rsidP="000D1FBC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1D20FD4D" w14:textId="77777777" w:rsidR="006E3725" w:rsidRDefault="006E3725" w:rsidP="000D1FBC">
      <w:pPr>
        <w:pStyle w:val="NormalnyWeb"/>
        <w:tabs>
          <w:tab w:val="left" w:pos="6521"/>
        </w:tabs>
        <w:rPr>
          <w:rFonts w:ascii="Arial" w:hAnsi="Arial" w:cs="Arial"/>
          <w:b/>
          <w:sz w:val="20"/>
          <w:szCs w:val="20"/>
        </w:rPr>
      </w:pPr>
    </w:p>
    <w:p w14:paraId="538DC27E" w14:textId="1D0D2A6B" w:rsidR="000D1FBC" w:rsidRPr="003F257C" w:rsidRDefault="006E3725" w:rsidP="000D1FBC">
      <w:pPr>
        <w:pStyle w:val="NormalnyWeb"/>
        <w:tabs>
          <w:tab w:val="left" w:pos="6521"/>
        </w:tabs>
        <w:rPr>
          <w:rFonts w:ascii="Arial" w:hAnsi="Arial" w:cs="Arial"/>
          <w:b/>
          <w:bCs/>
          <w:spacing w:val="4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BDGwzp-216/29</w:t>
      </w:r>
      <w:r w:rsidR="000D1FBC" w:rsidRPr="003F257C">
        <w:rPr>
          <w:rFonts w:ascii="Arial" w:hAnsi="Arial" w:cs="Arial"/>
          <w:b/>
          <w:sz w:val="20"/>
          <w:szCs w:val="20"/>
        </w:rPr>
        <w:t>/2017/bk</w:t>
      </w:r>
      <w:r w:rsidR="000D1FBC" w:rsidRPr="003F257C">
        <w:rPr>
          <w:rFonts w:ascii="Arial" w:hAnsi="Arial" w:cs="Arial"/>
          <w:bCs/>
          <w:spacing w:val="4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0D1FBC" w:rsidRPr="003F257C">
        <w:rPr>
          <w:rFonts w:ascii="Arial" w:hAnsi="Arial" w:cs="Arial"/>
          <w:bCs/>
          <w:spacing w:val="4"/>
          <w:sz w:val="20"/>
          <w:szCs w:val="20"/>
        </w:rPr>
        <w:tab/>
        <w:t xml:space="preserve">      </w:t>
      </w:r>
      <w:r w:rsidR="000D1FBC" w:rsidRPr="003F257C">
        <w:rPr>
          <w:rFonts w:ascii="Arial" w:hAnsi="Arial" w:cs="Arial"/>
          <w:b/>
          <w:bCs/>
          <w:spacing w:val="4"/>
          <w:sz w:val="20"/>
          <w:szCs w:val="20"/>
        </w:rPr>
        <w:t>Załącznik nr 7 do SIWZ</w:t>
      </w:r>
    </w:p>
    <w:p w14:paraId="006B48CC" w14:textId="77777777" w:rsidR="000D1FBC" w:rsidRPr="003F257C" w:rsidRDefault="000D1FBC" w:rsidP="000D1FBC">
      <w:pPr>
        <w:pStyle w:val="NormalnyWeb"/>
        <w:tabs>
          <w:tab w:val="left" w:pos="6521"/>
        </w:tabs>
        <w:rPr>
          <w:rFonts w:ascii="Arial" w:hAnsi="Arial" w:cs="Arial"/>
          <w:b/>
          <w:bCs/>
          <w:spacing w:val="4"/>
          <w:sz w:val="20"/>
          <w:szCs w:val="20"/>
        </w:rPr>
      </w:pPr>
      <w:r w:rsidRPr="003F257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1627CE" wp14:editId="5E91B3C7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203450" cy="819150"/>
                <wp:effectExtent l="0" t="0" r="25400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8D43A" w14:textId="77777777" w:rsidR="008A1115" w:rsidRDefault="008A1115" w:rsidP="000D1FBC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B62C04A" w14:textId="77777777" w:rsidR="008A1115" w:rsidRPr="001B56B5" w:rsidRDefault="008A1115" w:rsidP="000D1FBC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14:paraId="66779D3D" w14:textId="77777777" w:rsidR="008A1115" w:rsidRDefault="008A1115" w:rsidP="000D1F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627CE" id="_x0000_s1031" type="#_x0000_t202" style="position:absolute;margin-left:0;margin-top:.9pt;width:173.5pt;height:64.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">
                <v:textbox>
                  <w:txbxContent>
                    <w:p w14:paraId="7A28D43A" w14:textId="77777777" w:rsidR="008A1115" w:rsidRDefault="008A1115" w:rsidP="000D1FBC">
                      <w:pPr>
                        <w:rPr>
                          <w:sz w:val="16"/>
                        </w:rPr>
                      </w:pPr>
                    </w:p>
                    <w:p w14:paraId="0B62C04A" w14:textId="77777777" w:rsidR="008A1115" w:rsidRPr="001B56B5" w:rsidRDefault="008A1115" w:rsidP="000D1FBC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14:paraId="66779D3D" w14:textId="77777777" w:rsidR="008A1115" w:rsidRDefault="008A1115" w:rsidP="000D1FBC"/>
                  </w:txbxContent>
                </v:textbox>
                <w10:wrap anchorx="margin"/>
              </v:shape>
            </w:pict>
          </mc:Fallback>
        </mc:AlternateContent>
      </w:r>
    </w:p>
    <w:p w14:paraId="2ED4789A" w14:textId="77777777" w:rsidR="000D1FBC" w:rsidRPr="003F257C" w:rsidRDefault="000D1FBC" w:rsidP="000D1FBC">
      <w:pPr>
        <w:pStyle w:val="NormalnyWeb"/>
        <w:tabs>
          <w:tab w:val="left" w:pos="6521"/>
        </w:tabs>
        <w:rPr>
          <w:rFonts w:ascii="Arial" w:hAnsi="Arial" w:cs="Arial"/>
          <w:b/>
          <w:bCs/>
          <w:spacing w:val="4"/>
          <w:sz w:val="20"/>
          <w:szCs w:val="20"/>
        </w:rPr>
      </w:pPr>
    </w:p>
    <w:p w14:paraId="28237228" w14:textId="77777777" w:rsidR="000D1FBC" w:rsidRPr="003F257C" w:rsidRDefault="000D1FBC" w:rsidP="000D1FBC">
      <w:pPr>
        <w:pStyle w:val="NormalnyWeb"/>
        <w:tabs>
          <w:tab w:val="left" w:pos="6521"/>
        </w:tabs>
        <w:rPr>
          <w:rFonts w:ascii="Arial" w:hAnsi="Arial" w:cs="Arial"/>
          <w:b/>
          <w:bCs/>
          <w:spacing w:val="4"/>
          <w:sz w:val="20"/>
          <w:szCs w:val="20"/>
        </w:rPr>
      </w:pPr>
    </w:p>
    <w:p w14:paraId="72DF2F13" w14:textId="77777777" w:rsidR="000D1FBC" w:rsidRPr="003F257C" w:rsidRDefault="000D1FBC" w:rsidP="000D1FBC">
      <w:pPr>
        <w:pStyle w:val="NormalnyWeb"/>
        <w:tabs>
          <w:tab w:val="left" w:pos="6521"/>
        </w:tabs>
        <w:rPr>
          <w:rFonts w:ascii="Arial" w:hAnsi="Arial" w:cs="Arial"/>
          <w:b/>
          <w:sz w:val="20"/>
          <w:szCs w:val="20"/>
        </w:rPr>
      </w:pPr>
    </w:p>
    <w:p w14:paraId="771DD97B" w14:textId="16AAD42E" w:rsidR="000D1FBC" w:rsidRDefault="000D1FBC" w:rsidP="000D1FBC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29A97FE" w14:textId="6FC5B659" w:rsidR="000D1FBC" w:rsidRDefault="000D1FBC" w:rsidP="000D1FBC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EF174B0" w14:textId="77777777" w:rsidR="000D1FBC" w:rsidRPr="003F257C" w:rsidRDefault="000D1FBC" w:rsidP="000D1FBC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F2D49BB" w14:textId="77777777" w:rsidR="000D1FBC" w:rsidRPr="003F257C" w:rsidRDefault="000D1FBC" w:rsidP="000D1FBC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F257C">
        <w:rPr>
          <w:rFonts w:ascii="Arial" w:hAnsi="Arial" w:cs="Arial"/>
          <w:b/>
          <w:bCs/>
          <w:sz w:val="20"/>
          <w:szCs w:val="20"/>
        </w:rPr>
        <w:t>Wykaz osób, które będą uczestniczyć w wykonywaniu zamówienia</w:t>
      </w:r>
      <w:r w:rsidRPr="003F257C">
        <w:rPr>
          <w:rFonts w:ascii="Arial" w:hAnsi="Arial" w:cs="Arial"/>
          <w:b/>
          <w:bCs/>
          <w:sz w:val="20"/>
          <w:szCs w:val="20"/>
        </w:rPr>
        <w:br/>
      </w:r>
      <w:r w:rsidRPr="003F257C">
        <w:rPr>
          <w:rFonts w:ascii="Arial" w:hAnsi="Arial" w:cs="Arial"/>
          <w:b/>
          <w:bCs/>
          <w:spacing w:val="4"/>
          <w:sz w:val="20"/>
          <w:szCs w:val="20"/>
        </w:rPr>
        <w:t>(na potwierdzenie spełnienia warunku udziału w postępowaniu)</w:t>
      </w:r>
    </w:p>
    <w:p w14:paraId="17726321" w14:textId="77777777" w:rsidR="000D1FBC" w:rsidRPr="003F257C" w:rsidRDefault="000D1FBC" w:rsidP="000D1FBC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A519473" w14:textId="77777777" w:rsidR="000D1FBC" w:rsidRPr="003F257C" w:rsidRDefault="000D1FBC" w:rsidP="000D1FBC">
      <w:pPr>
        <w:spacing w:after="160" w:line="259" w:lineRule="auto"/>
        <w:jc w:val="center"/>
        <w:rPr>
          <w:rFonts w:ascii="Arial" w:hAnsi="Arial" w:cs="Arial"/>
          <w:b/>
          <w:bCs/>
          <w:sz w:val="20"/>
          <w:szCs w:val="20"/>
          <w:lang w:eastAsia="ar-SA"/>
        </w:rPr>
      </w:pPr>
      <w:r w:rsidRPr="003F257C">
        <w:rPr>
          <w:rFonts w:ascii="Arial" w:hAnsi="Arial" w:cs="Arial"/>
          <w:sz w:val="20"/>
          <w:szCs w:val="20"/>
        </w:rPr>
        <w:t>Przystępując do udziału w postępowaniu o zamówienie publiczne pn.:</w:t>
      </w:r>
    </w:p>
    <w:p w14:paraId="4FB65880" w14:textId="77777777" w:rsidR="006E3725" w:rsidRPr="00E0612F" w:rsidRDefault="006E3725" w:rsidP="006E3725">
      <w:pPr>
        <w:spacing w:after="120"/>
        <w:jc w:val="center"/>
        <w:rPr>
          <w:rFonts w:ascii="Arial" w:hAnsi="Arial" w:cs="Arial"/>
          <w:i/>
          <w:sz w:val="20"/>
          <w:szCs w:val="20"/>
        </w:rPr>
      </w:pPr>
      <w:r w:rsidRPr="00106A9C">
        <w:rPr>
          <w:rFonts w:ascii="Arial" w:hAnsi="Arial" w:cs="Arial"/>
          <w:b/>
          <w:sz w:val="20"/>
          <w:szCs w:val="20"/>
        </w:rPr>
        <w:t>Utrzymanie Zintegrowanego systemu Informatycznego Wspomagającego Zarządzanie Zasobami Ministerstwa Środowiska oraz świadczenie usług wsparcia, opieki serwisowej, konsultac</w:t>
      </w:r>
      <w:r>
        <w:rPr>
          <w:rFonts w:ascii="Arial" w:hAnsi="Arial" w:cs="Arial"/>
          <w:b/>
          <w:sz w:val="20"/>
          <w:szCs w:val="20"/>
        </w:rPr>
        <w:t xml:space="preserve">ji zdalnych i wizyt konsultanta </w:t>
      </w:r>
      <w:r w:rsidRPr="00641F15">
        <w:rPr>
          <w:rFonts w:ascii="Arial" w:hAnsi="Arial" w:cs="Arial"/>
          <w:i/>
          <w:sz w:val="20"/>
          <w:szCs w:val="20"/>
        </w:rPr>
        <w:t>(znak postępowania BDG</w:t>
      </w:r>
      <w:r>
        <w:rPr>
          <w:rFonts w:ascii="Arial" w:hAnsi="Arial" w:cs="Arial"/>
          <w:i/>
          <w:sz w:val="20"/>
          <w:szCs w:val="20"/>
        </w:rPr>
        <w:t>wzp-216/29/2017/bk</w:t>
      </w:r>
      <w:r w:rsidRPr="00641F15">
        <w:rPr>
          <w:rFonts w:ascii="Arial" w:hAnsi="Arial" w:cs="Arial"/>
          <w:i/>
          <w:sz w:val="20"/>
          <w:szCs w:val="20"/>
        </w:rPr>
        <w:t>)</w:t>
      </w:r>
    </w:p>
    <w:p w14:paraId="38C6FF02" w14:textId="77777777" w:rsidR="000D1FBC" w:rsidRPr="003F257C" w:rsidRDefault="000D1FBC" w:rsidP="000D1FBC">
      <w:pPr>
        <w:spacing w:after="160" w:line="259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4"/>
        <w:gridCol w:w="3334"/>
        <w:gridCol w:w="2835"/>
        <w:gridCol w:w="1701"/>
      </w:tblGrid>
      <w:tr w:rsidR="000D1FBC" w:rsidRPr="003F257C" w14:paraId="3382A749" w14:textId="77777777" w:rsidTr="00B1351B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BC3A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57C">
              <w:rPr>
                <w:rFonts w:ascii="Arial" w:hAnsi="Arial" w:cs="Arial"/>
                <w:b/>
                <w:sz w:val="20"/>
                <w:szCs w:val="20"/>
              </w:rPr>
              <w:t>Imię</w:t>
            </w:r>
            <w:r w:rsidRPr="003F257C">
              <w:rPr>
                <w:rFonts w:ascii="Arial" w:hAnsi="Arial" w:cs="Arial"/>
                <w:b/>
                <w:sz w:val="20"/>
                <w:szCs w:val="20"/>
              </w:rPr>
              <w:br/>
              <w:t xml:space="preserve"> i nazwisko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E85F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F53C2E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57C">
              <w:rPr>
                <w:rFonts w:ascii="Arial" w:hAnsi="Arial" w:cs="Arial"/>
                <w:b/>
                <w:sz w:val="20"/>
                <w:szCs w:val="20"/>
              </w:rPr>
              <w:t xml:space="preserve">Doświadczenie </w:t>
            </w:r>
          </w:p>
          <w:p w14:paraId="3912AF57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F257C">
              <w:rPr>
                <w:rFonts w:ascii="Arial" w:hAnsi="Arial" w:cs="Arial"/>
                <w:i/>
                <w:sz w:val="20"/>
                <w:szCs w:val="20"/>
              </w:rPr>
              <w:t>( należy podać:</w:t>
            </w:r>
          </w:p>
          <w:p w14:paraId="1CDD758C" w14:textId="734F6942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Zgodnie z wymogiem pkt. 4.2.3.</w:t>
            </w:r>
            <w:r w:rsidRPr="003F257C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6E3725"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Pr="003F257C">
              <w:rPr>
                <w:rFonts w:ascii="Arial" w:hAnsi="Arial" w:cs="Arial"/>
                <w:i/>
                <w:sz w:val="20"/>
                <w:szCs w:val="20"/>
              </w:rPr>
              <w:t xml:space="preserve"> SIWZ)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46A3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57C">
              <w:rPr>
                <w:rFonts w:ascii="Arial" w:hAnsi="Arial" w:cs="Arial"/>
                <w:b/>
                <w:sz w:val="20"/>
                <w:szCs w:val="20"/>
              </w:rPr>
              <w:t>Zakres wykonywanych czynności (przy realizacji zamówienia będącego przedmiotem niniejszego przetargu)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BFB1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6BD978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57C">
              <w:rPr>
                <w:rFonts w:ascii="Arial" w:hAnsi="Arial" w:cs="Arial"/>
                <w:b/>
                <w:sz w:val="20"/>
                <w:szCs w:val="20"/>
              </w:rPr>
              <w:t>Podstawa do dysponowania osobą</w:t>
            </w:r>
          </w:p>
        </w:tc>
      </w:tr>
      <w:tr w:rsidR="000D1FBC" w:rsidRPr="003F257C" w14:paraId="0E5044FE" w14:textId="77777777" w:rsidTr="00B1351B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AB26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9776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6EB8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756B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FBC" w:rsidRPr="003F257C" w14:paraId="2EEEC4DC" w14:textId="77777777" w:rsidTr="00B1351B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83D0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9D9A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EB05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02FE" w14:textId="77777777" w:rsidR="000D1FBC" w:rsidRPr="003F257C" w:rsidRDefault="000D1FBC" w:rsidP="00B1351B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4AD20F" w14:textId="77777777" w:rsidR="000D1FBC" w:rsidRPr="003F257C" w:rsidRDefault="000D1FBC" w:rsidP="000D1FBC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056967A3" w14:textId="77777777" w:rsidR="000D1FBC" w:rsidRPr="003F257C" w:rsidRDefault="000D1FBC" w:rsidP="000D1FBC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37B9980E" w14:textId="77777777" w:rsidR="000D1FBC" w:rsidRPr="003F257C" w:rsidRDefault="000D1FBC" w:rsidP="000D1FBC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660B21A2" w14:textId="77777777" w:rsidR="000D1FBC" w:rsidRPr="003F257C" w:rsidRDefault="000D1FBC" w:rsidP="000D1FBC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2DB02C67" w14:textId="77777777" w:rsidR="00D4266C" w:rsidRPr="003F257C" w:rsidRDefault="00D4266C" w:rsidP="00D4266C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3F257C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3F257C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14:paraId="5AA43A9E" w14:textId="77777777" w:rsidR="00D4266C" w:rsidRPr="003F257C" w:rsidRDefault="00D4266C" w:rsidP="00D4266C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69699903" w14:textId="77777777" w:rsidR="00D4266C" w:rsidRPr="003F257C" w:rsidRDefault="00D4266C" w:rsidP="00D4266C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3F257C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5B5F8A41" w14:textId="2DDA71B8" w:rsidR="00C45AAD" w:rsidRPr="003F257C" w:rsidRDefault="00C45AAD" w:rsidP="00D4266C">
      <w:pPr>
        <w:spacing w:after="120" w:line="276" w:lineRule="auto"/>
        <w:rPr>
          <w:rFonts w:ascii="Arial" w:hAnsi="Arial" w:cs="Arial"/>
          <w:spacing w:val="4"/>
          <w:sz w:val="18"/>
        </w:rPr>
      </w:pPr>
    </w:p>
    <w:p w14:paraId="708E6201" w14:textId="28732321" w:rsidR="00430F7C" w:rsidRPr="003F257C" w:rsidRDefault="00430F7C" w:rsidP="00A468A1">
      <w:pPr>
        <w:spacing w:after="120" w:line="276" w:lineRule="auto"/>
        <w:rPr>
          <w:rFonts w:ascii="Arial" w:hAnsi="Arial" w:cs="Arial"/>
          <w:b/>
          <w:spacing w:val="4"/>
          <w:sz w:val="18"/>
          <w:szCs w:val="20"/>
          <w:u w:val="single"/>
        </w:rPr>
      </w:pPr>
    </w:p>
    <w:sectPr w:rsidR="00430F7C" w:rsidRPr="003F257C" w:rsidSect="00C447DC">
      <w:pgSz w:w="11906" w:h="16838" w:code="9"/>
      <w:pgMar w:top="1418" w:right="1021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9FFAA1" w14:textId="77777777" w:rsidR="00B41E84" w:rsidRDefault="00B41E84">
      <w:r>
        <w:separator/>
      </w:r>
    </w:p>
  </w:endnote>
  <w:endnote w:type="continuationSeparator" w:id="0">
    <w:p w14:paraId="1BA73FAE" w14:textId="77777777" w:rsidR="00B41E84" w:rsidRDefault="00B41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5E6E9" w14:textId="77777777" w:rsidR="00B41E84" w:rsidRDefault="00B41E84">
      <w:r>
        <w:separator/>
      </w:r>
    </w:p>
  </w:footnote>
  <w:footnote w:type="continuationSeparator" w:id="0">
    <w:p w14:paraId="5E53425A" w14:textId="77777777" w:rsidR="00B41E84" w:rsidRDefault="00B41E84">
      <w:r>
        <w:continuationSeparator/>
      </w:r>
    </w:p>
  </w:footnote>
  <w:footnote w:id="1">
    <w:p w14:paraId="5F892D70" w14:textId="77777777" w:rsidR="008A1115" w:rsidRPr="00725AF0" w:rsidRDefault="008A1115" w:rsidP="00156767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Niepotrzebne skreślić</w:t>
      </w:r>
    </w:p>
  </w:footnote>
  <w:footnote w:id="2">
    <w:p w14:paraId="2CA11335" w14:textId="77777777" w:rsidR="008A1115" w:rsidRPr="00725AF0" w:rsidRDefault="008A1115" w:rsidP="00156767">
      <w:pPr>
        <w:pStyle w:val="Tekstprzypisudolnego"/>
        <w:rPr>
          <w:rFonts w:ascii="Arial" w:hAnsi="Arial" w:cs="Arial"/>
          <w:sz w:val="16"/>
        </w:rPr>
      </w:pPr>
      <w:r w:rsidRPr="00156767">
        <w:rPr>
          <w:rStyle w:val="Odwoanieprzypisudolnego"/>
          <w:rFonts w:ascii="Arial" w:hAnsi="Arial" w:cs="Arial"/>
          <w:sz w:val="18"/>
        </w:rPr>
        <w:footnoteRef/>
      </w:r>
      <w:r w:rsidRPr="00156767">
        <w:rPr>
          <w:rFonts w:ascii="Arial" w:hAnsi="Arial" w:cs="Arial"/>
          <w:sz w:val="18"/>
        </w:rPr>
        <w:t xml:space="preserve"> </w:t>
      </w:r>
      <w:r w:rsidRPr="00725AF0">
        <w:rPr>
          <w:rFonts w:ascii="Arial" w:hAnsi="Arial" w:cs="Arial"/>
          <w:sz w:val="16"/>
        </w:rPr>
        <w:t>Wypełnić jeżeli dotyczy</w:t>
      </w:r>
    </w:p>
  </w:footnote>
  <w:footnote w:id="3">
    <w:p w14:paraId="3A6A92D9" w14:textId="77777777" w:rsidR="008A1115" w:rsidRDefault="008A1115" w:rsidP="00156767">
      <w:pPr>
        <w:pStyle w:val="Tekstprzypisudolnego"/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Wypełnić jeżeli dotyczy</w:t>
      </w:r>
    </w:p>
  </w:footnote>
  <w:footnote w:id="4">
    <w:p w14:paraId="25906A52" w14:textId="77777777" w:rsidR="008A1115" w:rsidRDefault="008A1115" w:rsidP="009A4DCB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Zgodnie z Rozporządzeniem Komisji (WE) Nr 800/2008 z 06.08.2008: </w:t>
      </w:r>
      <w:r w:rsidRPr="00725AF0">
        <w:rPr>
          <w:rFonts w:ascii="Arial" w:hAnsi="Arial" w:cs="Arial"/>
          <w:b/>
          <w:sz w:val="16"/>
        </w:rPr>
        <w:t>małe przedsiębiorstwo</w:t>
      </w:r>
      <w:r w:rsidRPr="00725AF0">
        <w:rPr>
          <w:rFonts w:ascii="Arial" w:hAnsi="Arial" w:cs="Arial"/>
          <w:sz w:val="16"/>
        </w:rPr>
        <w:t xml:space="preserve"> – to przedsiębiorstwo, które zatrudnia mniej niż 50 p</w:t>
      </w:r>
      <w:r>
        <w:rPr>
          <w:rFonts w:ascii="Arial" w:hAnsi="Arial" w:cs="Arial"/>
          <w:sz w:val="16"/>
        </w:rPr>
        <w:t xml:space="preserve">racowników oraz </w:t>
      </w:r>
      <w:r w:rsidRPr="00725AF0">
        <w:rPr>
          <w:rFonts w:ascii="Arial" w:hAnsi="Arial" w:cs="Arial"/>
          <w:sz w:val="16"/>
        </w:rPr>
        <w:t>roczny obrót nie przekracza 10 milionów euro</w:t>
      </w:r>
      <w:r>
        <w:rPr>
          <w:rFonts w:ascii="Arial" w:hAnsi="Arial" w:cs="Arial"/>
          <w:sz w:val="16"/>
        </w:rPr>
        <w:t xml:space="preserve"> lub całkowity bilans roczny nie przekracza 43 milionów euro</w:t>
      </w:r>
    </w:p>
    <w:p w14:paraId="304B9D50" w14:textId="77777777" w:rsidR="008A1115" w:rsidRPr="00725AF0" w:rsidRDefault="008A1115" w:rsidP="009A4DCB">
      <w:pPr>
        <w:pStyle w:val="Tekstprzypisudolnego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16"/>
        </w:rPr>
        <w:t>ś</w:t>
      </w:r>
      <w:r w:rsidRPr="00725AF0">
        <w:rPr>
          <w:rFonts w:ascii="Arial" w:hAnsi="Arial" w:cs="Arial"/>
          <w:b/>
          <w:sz w:val="16"/>
        </w:rPr>
        <w:t>rednie przedsiębiorstwo</w:t>
      </w:r>
      <w:r>
        <w:rPr>
          <w:rFonts w:ascii="Arial" w:hAnsi="Arial" w:cs="Arial"/>
          <w:sz w:val="16"/>
        </w:rPr>
        <w:t xml:space="preserve"> – to przedsiębiorstwo, które zatrudnia mniej niż 250 pracowników oraz roczny obrót nie przekracza 50 milionów euro lub całkowity bilans roczny nie przekracza 43 milionów euro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11821070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lang w:eastAsia="pl-PL"/>
      </w:rPr>
    </w:lvl>
  </w:abstractNum>
  <w:abstractNum w:abstractNumId="2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2765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0740A27"/>
    <w:multiLevelType w:val="multilevel"/>
    <w:tmpl w:val="80E40A8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0F01F4B"/>
    <w:multiLevelType w:val="hybridMultilevel"/>
    <w:tmpl w:val="87DA478A"/>
    <w:lvl w:ilvl="0" w:tplc="019C05D6">
      <w:start w:val="1"/>
      <w:numFmt w:val="lowerLetter"/>
      <w:lvlText w:val="%1)"/>
      <w:lvlJc w:val="left"/>
      <w:pPr>
        <w:tabs>
          <w:tab w:val="num" w:pos="720"/>
        </w:tabs>
        <w:ind w:left="180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1137521"/>
    <w:multiLevelType w:val="multilevel"/>
    <w:tmpl w:val="F8A8F7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3061D6D"/>
    <w:multiLevelType w:val="hybridMultilevel"/>
    <w:tmpl w:val="45EA95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44509D7"/>
    <w:multiLevelType w:val="hybridMultilevel"/>
    <w:tmpl w:val="29CA867C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51F2962"/>
    <w:multiLevelType w:val="multilevel"/>
    <w:tmpl w:val="99D881C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06F93BDF"/>
    <w:multiLevelType w:val="hybridMultilevel"/>
    <w:tmpl w:val="11960F06"/>
    <w:lvl w:ilvl="0" w:tplc="E1CAC28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09081A94"/>
    <w:multiLevelType w:val="multilevel"/>
    <w:tmpl w:val="C9BCB842"/>
    <w:lvl w:ilvl="0">
      <w:start w:val="11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0"/>
        </w:tabs>
        <w:ind w:left="93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2" w15:restartNumberingAfterBreak="0">
    <w:nsid w:val="0A853554"/>
    <w:multiLevelType w:val="hybridMultilevel"/>
    <w:tmpl w:val="0E8C5C3A"/>
    <w:lvl w:ilvl="0" w:tplc="BCEE6B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C42639"/>
    <w:multiLevelType w:val="singleLevel"/>
    <w:tmpl w:val="8B2453C4"/>
    <w:lvl w:ilvl="0">
      <w:start w:val="1"/>
      <w:numFmt w:val="upperRoman"/>
      <w:pStyle w:val="Podtytu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4" w15:restartNumberingAfterBreak="0">
    <w:nsid w:val="11801560"/>
    <w:multiLevelType w:val="hybridMultilevel"/>
    <w:tmpl w:val="6DD86396"/>
    <w:lvl w:ilvl="0" w:tplc="F8569856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13A14CF3"/>
    <w:multiLevelType w:val="multilevel"/>
    <w:tmpl w:val="4958358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4EB3B01"/>
    <w:multiLevelType w:val="multilevel"/>
    <w:tmpl w:val="9DB0EF66"/>
    <w:lvl w:ilvl="0">
      <w:start w:val="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1FD73DEE"/>
    <w:multiLevelType w:val="hybridMultilevel"/>
    <w:tmpl w:val="1AD23780"/>
    <w:lvl w:ilvl="0" w:tplc="74EC1B5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22D74CAE"/>
    <w:multiLevelType w:val="multilevel"/>
    <w:tmpl w:val="308CD55E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3856278"/>
    <w:multiLevelType w:val="hybridMultilevel"/>
    <w:tmpl w:val="6E787DE4"/>
    <w:lvl w:ilvl="0" w:tplc="7E2848AC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7C5284"/>
    <w:multiLevelType w:val="hybridMultilevel"/>
    <w:tmpl w:val="6AD03D82"/>
    <w:lvl w:ilvl="0" w:tplc="FE70C6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7CA217B"/>
    <w:multiLevelType w:val="multilevel"/>
    <w:tmpl w:val="B7BE9766"/>
    <w:lvl w:ilvl="0">
      <w:start w:val="1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A9E2315"/>
    <w:multiLevelType w:val="hybridMultilevel"/>
    <w:tmpl w:val="D938CCF6"/>
    <w:lvl w:ilvl="0" w:tplc="464A0E00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9AAC5A64">
      <w:start w:val="1"/>
      <w:numFmt w:val="bullet"/>
      <w:lvlText w:val=""/>
      <w:lvlJc w:val="left"/>
      <w:pPr>
        <w:tabs>
          <w:tab w:val="num" w:pos="1615"/>
        </w:tabs>
        <w:ind w:left="1615" w:hanging="397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23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565301E"/>
    <w:multiLevelType w:val="multilevel"/>
    <w:tmpl w:val="815ABA3A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8171188"/>
    <w:multiLevelType w:val="multilevel"/>
    <w:tmpl w:val="83643712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3A4A5676"/>
    <w:multiLevelType w:val="hybridMultilevel"/>
    <w:tmpl w:val="D98C73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A82F42"/>
    <w:multiLevelType w:val="multilevel"/>
    <w:tmpl w:val="6964947E"/>
    <w:lvl w:ilvl="0">
      <w:start w:val="1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76D6703"/>
    <w:multiLevelType w:val="multilevel"/>
    <w:tmpl w:val="9BE8B108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D5F7750"/>
    <w:multiLevelType w:val="multilevel"/>
    <w:tmpl w:val="12106DE8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EC7654B"/>
    <w:multiLevelType w:val="hybridMultilevel"/>
    <w:tmpl w:val="8D1C12EC"/>
    <w:lvl w:ilvl="0" w:tplc="0415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F8569856">
      <w:start w:val="1"/>
      <w:numFmt w:val="bullet"/>
      <w:lvlText w:val=""/>
      <w:lvlJc w:val="left"/>
      <w:pPr>
        <w:tabs>
          <w:tab w:val="num" w:pos="2340"/>
        </w:tabs>
        <w:ind w:left="2340" w:hanging="397"/>
      </w:pPr>
      <w:rPr>
        <w:rFonts w:ascii="Symbol" w:hAnsi="Symbol" w:hint="default"/>
      </w:rPr>
    </w:lvl>
    <w:lvl w:ilvl="2" w:tplc="71F07A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3F6C584">
      <w:start w:val="1"/>
      <w:numFmt w:val="decimal"/>
      <w:lvlText w:val="%4)"/>
      <w:lvlJc w:val="left"/>
      <w:pPr>
        <w:ind w:left="3743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63"/>
        </w:tabs>
        <w:ind w:left="44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83"/>
        </w:tabs>
        <w:ind w:left="51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03"/>
        </w:tabs>
        <w:ind w:left="59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23"/>
        </w:tabs>
        <w:ind w:left="66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43"/>
        </w:tabs>
        <w:ind w:left="7343" w:hanging="180"/>
      </w:pPr>
    </w:lvl>
  </w:abstractNum>
  <w:abstractNum w:abstractNumId="31" w15:restartNumberingAfterBreak="0">
    <w:nsid w:val="518B01A4"/>
    <w:multiLevelType w:val="hybridMultilevel"/>
    <w:tmpl w:val="102E02BC"/>
    <w:lvl w:ilvl="0" w:tplc="F12A67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9C51DF0"/>
    <w:multiLevelType w:val="multilevel"/>
    <w:tmpl w:val="48D6BABA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D9019F5"/>
    <w:multiLevelType w:val="hybridMultilevel"/>
    <w:tmpl w:val="0ACCA892"/>
    <w:lvl w:ilvl="0" w:tplc="8AF43E48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78"/>
        </w:tabs>
        <w:ind w:left="157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35" w15:restartNumberingAfterBreak="0">
    <w:nsid w:val="613610F9"/>
    <w:multiLevelType w:val="hybridMultilevel"/>
    <w:tmpl w:val="36083966"/>
    <w:lvl w:ilvl="0" w:tplc="2354966C">
      <w:start w:val="1"/>
      <w:numFmt w:val="lowerLetter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A3F4668"/>
    <w:multiLevelType w:val="multilevel"/>
    <w:tmpl w:val="76B8043C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25F7388"/>
    <w:multiLevelType w:val="multilevel"/>
    <w:tmpl w:val="E40AEE64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B357002"/>
    <w:multiLevelType w:val="multilevel"/>
    <w:tmpl w:val="99A27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9" w15:restartNumberingAfterBreak="0">
    <w:nsid w:val="7B7E5F54"/>
    <w:multiLevelType w:val="multilevel"/>
    <w:tmpl w:val="BD0630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F175768"/>
    <w:multiLevelType w:val="multilevel"/>
    <w:tmpl w:val="0DCED7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FCB6501"/>
    <w:multiLevelType w:val="multilevel"/>
    <w:tmpl w:val="6B8C43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19"/>
  </w:num>
  <w:num w:numId="3">
    <w:abstractNumId w:val="9"/>
  </w:num>
  <w:num w:numId="4">
    <w:abstractNumId w:val="15"/>
  </w:num>
  <w:num w:numId="5">
    <w:abstractNumId w:val="30"/>
  </w:num>
  <w:num w:numId="6">
    <w:abstractNumId w:val="33"/>
  </w:num>
  <w:num w:numId="7">
    <w:abstractNumId w:val="22"/>
  </w:num>
  <w:num w:numId="8">
    <w:abstractNumId w:val="34"/>
  </w:num>
  <w:num w:numId="9">
    <w:abstractNumId w:val="16"/>
  </w:num>
  <w:num w:numId="10">
    <w:abstractNumId w:val="25"/>
  </w:num>
  <w:num w:numId="11">
    <w:abstractNumId w:val="32"/>
  </w:num>
  <w:num w:numId="12">
    <w:abstractNumId w:val="11"/>
  </w:num>
  <w:num w:numId="13">
    <w:abstractNumId w:val="18"/>
  </w:num>
  <w:num w:numId="14">
    <w:abstractNumId w:val="27"/>
  </w:num>
  <w:num w:numId="15">
    <w:abstractNumId w:val="21"/>
  </w:num>
  <w:num w:numId="16">
    <w:abstractNumId w:val="5"/>
  </w:num>
  <w:num w:numId="17">
    <w:abstractNumId w:val="4"/>
  </w:num>
  <w:num w:numId="18">
    <w:abstractNumId w:val="28"/>
  </w:num>
  <w:num w:numId="19">
    <w:abstractNumId w:val="17"/>
  </w:num>
  <w:num w:numId="20">
    <w:abstractNumId w:val="10"/>
  </w:num>
  <w:num w:numId="21">
    <w:abstractNumId w:val="37"/>
  </w:num>
  <w:num w:numId="22">
    <w:abstractNumId w:val="14"/>
  </w:num>
  <w:num w:numId="23">
    <w:abstractNumId w:val="23"/>
  </w:num>
  <w:num w:numId="24">
    <w:abstractNumId w:val="38"/>
  </w:num>
  <w:num w:numId="25">
    <w:abstractNumId w:val="8"/>
  </w:num>
  <w:num w:numId="26">
    <w:abstractNumId w:val="24"/>
  </w:num>
  <w:num w:numId="27">
    <w:abstractNumId w:val="36"/>
  </w:num>
  <w:num w:numId="28">
    <w:abstractNumId w:val="29"/>
  </w:num>
  <w:num w:numId="29">
    <w:abstractNumId w:val="40"/>
  </w:num>
  <w:num w:numId="30">
    <w:abstractNumId w:val="12"/>
  </w:num>
  <w:num w:numId="31">
    <w:abstractNumId w:val="2"/>
    <w:lvlOverride w:ilvl="0">
      <w:startOverride w:val="1"/>
    </w:lvlOverride>
  </w:num>
  <w:num w:numId="3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31"/>
  </w:num>
  <w:num w:numId="35">
    <w:abstractNumId w:val="39"/>
  </w:num>
  <w:num w:numId="36">
    <w:abstractNumId w:val="26"/>
  </w:num>
  <w:num w:numId="37">
    <w:abstractNumId w:val="41"/>
  </w:num>
  <w:num w:numId="38">
    <w:abstractNumId w:val="35"/>
  </w:num>
  <w:num w:numId="39">
    <w:abstractNumId w:val="13"/>
    <w:lvlOverride w:ilvl="0">
      <w:startOverride w:val="1"/>
    </w:lvlOverride>
  </w:num>
  <w:num w:numId="40">
    <w:abstractNumId w:val="7"/>
  </w:num>
  <w:num w:numId="41">
    <w:abstractNumId w:val="7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85A"/>
    <w:rsid w:val="00000B6C"/>
    <w:rsid w:val="000016BB"/>
    <w:rsid w:val="00001F22"/>
    <w:rsid w:val="000122D6"/>
    <w:rsid w:val="00012518"/>
    <w:rsid w:val="00012655"/>
    <w:rsid w:val="00013028"/>
    <w:rsid w:val="00013219"/>
    <w:rsid w:val="000133DB"/>
    <w:rsid w:val="000136C4"/>
    <w:rsid w:val="00014E18"/>
    <w:rsid w:val="00017E7A"/>
    <w:rsid w:val="00023147"/>
    <w:rsid w:val="000235D3"/>
    <w:rsid w:val="000241EE"/>
    <w:rsid w:val="00025D48"/>
    <w:rsid w:val="000265ED"/>
    <w:rsid w:val="00034819"/>
    <w:rsid w:val="00035556"/>
    <w:rsid w:val="00035B67"/>
    <w:rsid w:val="0003656F"/>
    <w:rsid w:val="00037F23"/>
    <w:rsid w:val="000453AA"/>
    <w:rsid w:val="00045A79"/>
    <w:rsid w:val="0005150D"/>
    <w:rsid w:val="000523D9"/>
    <w:rsid w:val="00052D65"/>
    <w:rsid w:val="00057C26"/>
    <w:rsid w:val="00060A11"/>
    <w:rsid w:val="00063C26"/>
    <w:rsid w:val="000656B3"/>
    <w:rsid w:val="00065B27"/>
    <w:rsid w:val="0007000E"/>
    <w:rsid w:val="000717D1"/>
    <w:rsid w:val="000719C6"/>
    <w:rsid w:val="000774EF"/>
    <w:rsid w:val="00080FB2"/>
    <w:rsid w:val="00082721"/>
    <w:rsid w:val="000850A2"/>
    <w:rsid w:val="000867BB"/>
    <w:rsid w:val="00087C7C"/>
    <w:rsid w:val="00090779"/>
    <w:rsid w:val="00090B89"/>
    <w:rsid w:val="00090CDE"/>
    <w:rsid w:val="0009174C"/>
    <w:rsid w:val="00092BA1"/>
    <w:rsid w:val="00093A78"/>
    <w:rsid w:val="00093B43"/>
    <w:rsid w:val="00093C63"/>
    <w:rsid w:val="00095DEF"/>
    <w:rsid w:val="0009624B"/>
    <w:rsid w:val="000A28ED"/>
    <w:rsid w:val="000A41F2"/>
    <w:rsid w:val="000A4B13"/>
    <w:rsid w:val="000A679A"/>
    <w:rsid w:val="000A76AB"/>
    <w:rsid w:val="000A786C"/>
    <w:rsid w:val="000B1B6B"/>
    <w:rsid w:val="000B37C1"/>
    <w:rsid w:val="000B387A"/>
    <w:rsid w:val="000B4636"/>
    <w:rsid w:val="000B5000"/>
    <w:rsid w:val="000B71A4"/>
    <w:rsid w:val="000C3280"/>
    <w:rsid w:val="000C4154"/>
    <w:rsid w:val="000D04E5"/>
    <w:rsid w:val="000D17D8"/>
    <w:rsid w:val="000D1CC7"/>
    <w:rsid w:val="000D1FBC"/>
    <w:rsid w:val="000D5AC5"/>
    <w:rsid w:val="000D6D41"/>
    <w:rsid w:val="000E1934"/>
    <w:rsid w:val="000E2856"/>
    <w:rsid w:val="000E2D49"/>
    <w:rsid w:val="000E4539"/>
    <w:rsid w:val="000E4761"/>
    <w:rsid w:val="000E7562"/>
    <w:rsid w:val="000E7B86"/>
    <w:rsid w:val="000F143F"/>
    <w:rsid w:val="000F374F"/>
    <w:rsid w:val="000F3A53"/>
    <w:rsid w:val="000F6076"/>
    <w:rsid w:val="001005DF"/>
    <w:rsid w:val="00102596"/>
    <w:rsid w:val="001029EE"/>
    <w:rsid w:val="001065E7"/>
    <w:rsid w:val="00106972"/>
    <w:rsid w:val="00106A9C"/>
    <w:rsid w:val="00106E97"/>
    <w:rsid w:val="001077E6"/>
    <w:rsid w:val="001152E8"/>
    <w:rsid w:val="001207A8"/>
    <w:rsid w:val="00121733"/>
    <w:rsid w:val="0012424F"/>
    <w:rsid w:val="0012517A"/>
    <w:rsid w:val="001269DB"/>
    <w:rsid w:val="00133EB4"/>
    <w:rsid w:val="001378FF"/>
    <w:rsid w:val="0014147D"/>
    <w:rsid w:val="00143329"/>
    <w:rsid w:val="00143A72"/>
    <w:rsid w:val="00152CDB"/>
    <w:rsid w:val="00152F7A"/>
    <w:rsid w:val="0015593D"/>
    <w:rsid w:val="00156767"/>
    <w:rsid w:val="0016196F"/>
    <w:rsid w:val="00161AFD"/>
    <w:rsid w:val="001639EB"/>
    <w:rsid w:val="001709A8"/>
    <w:rsid w:val="00177085"/>
    <w:rsid w:val="00177360"/>
    <w:rsid w:val="00177AD0"/>
    <w:rsid w:val="00180958"/>
    <w:rsid w:val="001810A2"/>
    <w:rsid w:val="00186A4C"/>
    <w:rsid w:val="00190CD1"/>
    <w:rsid w:val="001930F7"/>
    <w:rsid w:val="001931A1"/>
    <w:rsid w:val="001A0EB5"/>
    <w:rsid w:val="001A22DB"/>
    <w:rsid w:val="001A2EE6"/>
    <w:rsid w:val="001A7D7F"/>
    <w:rsid w:val="001A7DBA"/>
    <w:rsid w:val="001B2AF1"/>
    <w:rsid w:val="001B34A7"/>
    <w:rsid w:val="001B536C"/>
    <w:rsid w:val="001B56B5"/>
    <w:rsid w:val="001B7745"/>
    <w:rsid w:val="001C00A2"/>
    <w:rsid w:val="001C20CA"/>
    <w:rsid w:val="001C553B"/>
    <w:rsid w:val="001C6805"/>
    <w:rsid w:val="001D4C48"/>
    <w:rsid w:val="001D653A"/>
    <w:rsid w:val="001E02DA"/>
    <w:rsid w:val="001E0C10"/>
    <w:rsid w:val="001E0C4E"/>
    <w:rsid w:val="001E5196"/>
    <w:rsid w:val="001E5D05"/>
    <w:rsid w:val="001E71F5"/>
    <w:rsid w:val="001F08AA"/>
    <w:rsid w:val="00204CDD"/>
    <w:rsid w:val="0020588B"/>
    <w:rsid w:val="002079A7"/>
    <w:rsid w:val="00211322"/>
    <w:rsid w:val="0021349F"/>
    <w:rsid w:val="00214872"/>
    <w:rsid w:val="00217DF8"/>
    <w:rsid w:val="002202C6"/>
    <w:rsid w:val="00221683"/>
    <w:rsid w:val="00223F5B"/>
    <w:rsid w:val="00223FA9"/>
    <w:rsid w:val="00225928"/>
    <w:rsid w:val="00232A53"/>
    <w:rsid w:val="0023364B"/>
    <w:rsid w:val="002502E8"/>
    <w:rsid w:val="0025414F"/>
    <w:rsid w:val="00256330"/>
    <w:rsid w:val="00256808"/>
    <w:rsid w:val="00256BB3"/>
    <w:rsid w:val="0026268C"/>
    <w:rsid w:val="00262C9C"/>
    <w:rsid w:val="002634CD"/>
    <w:rsid w:val="00267588"/>
    <w:rsid w:val="00270DE0"/>
    <w:rsid w:val="002724A4"/>
    <w:rsid w:val="00272B06"/>
    <w:rsid w:val="0027382F"/>
    <w:rsid w:val="0027460D"/>
    <w:rsid w:val="002753D0"/>
    <w:rsid w:val="002757F7"/>
    <w:rsid w:val="002809FB"/>
    <w:rsid w:val="00283E31"/>
    <w:rsid w:val="002842D1"/>
    <w:rsid w:val="002862CF"/>
    <w:rsid w:val="0029785A"/>
    <w:rsid w:val="002A09C9"/>
    <w:rsid w:val="002A2355"/>
    <w:rsid w:val="002A3015"/>
    <w:rsid w:val="002A579F"/>
    <w:rsid w:val="002A6495"/>
    <w:rsid w:val="002B0432"/>
    <w:rsid w:val="002B05BB"/>
    <w:rsid w:val="002B452E"/>
    <w:rsid w:val="002C5810"/>
    <w:rsid w:val="002D3352"/>
    <w:rsid w:val="002D5C61"/>
    <w:rsid w:val="002E2BC2"/>
    <w:rsid w:val="002E5A96"/>
    <w:rsid w:val="002E7E8F"/>
    <w:rsid w:val="003011DE"/>
    <w:rsid w:val="003018DD"/>
    <w:rsid w:val="0030244A"/>
    <w:rsid w:val="00306867"/>
    <w:rsid w:val="003117A3"/>
    <w:rsid w:val="0031345C"/>
    <w:rsid w:val="00314944"/>
    <w:rsid w:val="00322C68"/>
    <w:rsid w:val="00330A36"/>
    <w:rsid w:val="00337F4D"/>
    <w:rsid w:val="0034047B"/>
    <w:rsid w:val="00342BB6"/>
    <w:rsid w:val="0034680E"/>
    <w:rsid w:val="00350F9D"/>
    <w:rsid w:val="00350FE7"/>
    <w:rsid w:val="003512E8"/>
    <w:rsid w:val="00352C95"/>
    <w:rsid w:val="003543ED"/>
    <w:rsid w:val="00356A2D"/>
    <w:rsid w:val="00360D31"/>
    <w:rsid w:val="0036190E"/>
    <w:rsid w:val="003660CC"/>
    <w:rsid w:val="00366D4B"/>
    <w:rsid w:val="00366E6F"/>
    <w:rsid w:val="00370E66"/>
    <w:rsid w:val="0037398A"/>
    <w:rsid w:val="00375FF7"/>
    <w:rsid w:val="00383B47"/>
    <w:rsid w:val="0038506C"/>
    <w:rsid w:val="00386BE3"/>
    <w:rsid w:val="0038787D"/>
    <w:rsid w:val="003903BC"/>
    <w:rsid w:val="00392A16"/>
    <w:rsid w:val="00394B68"/>
    <w:rsid w:val="003972EF"/>
    <w:rsid w:val="003A0ABF"/>
    <w:rsid w:val="003A1470"/>
    <w:rsid w:val="003A398E"/>
    <w:rsid w:val="003A471A"/>
    <w:rsid w:val="003B0516"/>
    <w:rsid w:val="003B08DA"/>
    <w:rsid w:val="003B28C8"/>
    <w:rsid w:val="003B326E"/>
    <w:rsid w:val="003C0824"/>
    <w:rsid w:val="003C1DCD"/>
    <w:rsid w:val="003C2116"/>
    <w:rsid w:val="003C3407"/>
    <w:rsid w:val="003C4BCA"/>
    <w:rsid w:val="003D28D6"/>
    <w:rsid w:val="003D2B87"/>
    <w:rsid w:val="003E1319"/>
    <w:rsid w:val="003E2A10"/>
    <w:rsid w:val="003E69DD"/>
    <w:rsid w:val="003E7D65"/>
    <w:rsid w:val="003F257C"/>
    <w:rsid w:val="003F76F3"/>
    <w:rsid w:val="004003A3"/>
    <w:rsid w:val="00401064"/>
    <w:rsid w:val="00401665"/>
    <w:rsid w:val="00401994"/>
    <w:rsid w:val="00402874"/>
    <w:rsid w:val="00406804"/>
    <w:rsid w:val="00411BD5"/>
    <w:rsid w:val="00417828"/>
    <w:rsid w:val="004259EF"/>
    <w:rsid w:val="00427428"/>
    <w:rsid w:val="0042755E"/>
    <w:rsid w:val="00430F7C"/>
    <w:rsid w:val="00436246"/>
    <w:rsid w:val="0043722E"/>
    <w:rsid w:val="004414B7"/>
    <w:rsid w:val="00441655"/>
    <w:rsid w:val="0044271C"/>
    <w:rsid w:val="00446C1C"/>
    <w:rsid w:val="0045089A"/>
    <w:rsid w:val="004514EE"/>
    <w:rsid w:val="00451617"/>
    <w:rsid w:val="0045225F"/>
    <w:rsid w:val="00457559"/>
    <w:rsid w:val="00460591"/>
    <w:rsid w:val="00461CED"/>
    <w:rsid w:val="00464080"/>
    <w:rsid w:val="0047207F"/>
    <w:rsid w:val="004748A0"/>
    <w:rsid w:val="0047491B"/>
    <w:rsid w:val="00476841"/>
    <w:rsid w:val="004770DC"/>
    <w:rsid w:val="00480A5D"/>
    <w:rsid w:val="00484372"/>
    <w:rsid w:val="0048658F"/>
    <w:rsid w:val="00494C1A"/>
    <w:rsid w:val="004A1294"/>
    <w:rsid w:val="004A2110"/>
    <w:rsid w:val="004A3458"/>
    <w:rsid w:val="004A3A48"/>
    <w:rsid w:val="004A527A"/>
    <w:rsid w:val="004A586A"/>
    <w:rsid w:val="004A7B9A"/>
    <w:rsid w:val="004B0D55"/>
    <w:rsid w:val="004B178A"/>
    <w:rsid w:val="004B457B"/>
    <w:rsid w:val="004B576E"/>
    <w:rsid w:val="004B6E1B"/>
    <w:rsid w:val="004C0450"/>
    <w:rsid w:val="004C12DB"/>
    <w:rsid w:val="004C217E"/>
    <w:rsid w:val="004C469A"/>
    <w:rsid w:val="004C4AD4"/>
    <w:rsid w:val="004C5D60"/>
    <w:rsid w:val="004D1566"/>
    <w:rsid w:val="004D2390"/>
    <w:rsid w:val="004D685D"/>
    <w:rsid w:val="004E0908"/>
    <w:rsid w:val="004E447D"/>
    <w:rsid w:val="004E65F5"/>
    <w:rsid w:val="004E7760"/>
    <w:rsid w:val="004F04C7"/>
    <w:rsid w:val="004F38D1"/>
    <w:rsid w:val="004F4A3D"/>
    <w:rsid w:val="004F68FF"/>
    <w:rsid w:val="00502650"/>
    <w:rsid w:val="00503838"/>
    <w:rsid w:val="00505326"/>
    <w:rsid w:val="00507190"/>
    <w:rsid w:val="0050749E"/>
    <w:rsid w:val="00513800"/>
    <w:rsid w:val="00513A4C"/>
    <w:rsid w:val="00513DE0"/>
    <w:rsid w:val="00521402"/>
    <w:rsid w:val="00522128"/>
    <w:rsid w:val="00524BAB"/>
    <w:rsid w:val="00536FD7"/>
    <w:rsid w:val="00540E66"/>
    <w:rsid w:val="00541424"/>
    <w:rsid w:val="00543579"/>
    <w:rsid w:val="00545595"/>
    <w:rsid w:val="00545FB4"/>
    <w:rsid w:val="00550E60"/>
    <w:rsid w:val="005548E9"/>
    <w:rsid w:val="005565C9"/>
    <w:rsid w:val="0056184E"/>
    <w:rsid w:val="0056268F"/>
    <w:rsid w:val="005644F8"/>
    <w:rsid w:val="00565085"/>
    <w:rsid w:val="00566036"/>
    <w:rsid w:val="00571361"/>
    <w:rsid w:val="00580050"/>
    <w:rsid w:val="0058006B"/>
    <w:rsid w:val="00580E3C"/>
    <w:rsid w:val="005828B6"/>
    <w:rsid w:val="00583C7C"/>
    <w:rsid w:val="00586C01"/>
    <w:rsid w:val="00587FC5"/>
    <w:rsid w:val="0059190E"/>
    <w:rsid w:val="00591EE4"/>
    <w:rsid w:val="00592456"/>
    <w:rsid w:val="00593936"/>
    <w:rsid w:val="00596093"/>
    <w:rsid w:val="005966E6"/>
    <w:rsid w:val="00597204"/>
    <w:rsid w:val="0059759C"/>
    <w:rsid w:val="00597CB6"/>
    <w:rsid w:val="005A156E"/>
    <w:rsid w:val="005A19BB"/>
    <w:rsid w:val="005A1AC7"/>
    <w:rsid w:val="005A1F73"/>
    <w:rsid w:val="005A5BC9"/>
    <w:rsid w:val="005A6DA7"/>
    <w:rsid w:val="005B2F5C"/>
    <w:rsid w:val="005B7375"/>
    <w:rsid w:val="005C2E5D"/>
    <w:rsid w:val="005C3B98"/>
    <w:rsid w:val="005D66C1"/>
    <w:rsid w:val="005E0213"/>
    <w:rsid w:val="005E0537"/>
    <w:rsid w:val="005E2DBF"/>
    <w:rsid w:val="005E4038"/>
    <w:rsid w:val="005F0ACA"/>
    <w:rsid w:val="005F1390"/>
    <w:rsid w:val="0060031A"/>
    <w:rsid w:val="006055C7"/>
    <w:rsid w:val="0061140F"/>
    <w:rsid w:val="00611C0E"/>
    <w:rsid w:val="00615583"/>
    <w:rsid w:val="00615979"/>
    <w:rsid w:val="00617BE1"/>
    <w:rsid w:val="00620A84"/>
    <w:rsid w:val="00620CD9"/>
    <w:rsid w:val="0062129F"/>
    <w:rsid w:val="006214B6"/>
    <w:rsid w:val="00621BEB"/>
    <w:rsid w:val="00623DE1"/>
    <w:rsid w:val="0062428A"/>
    <w:rsid w:val="0062494C"/>
    <w:rsid w:val="00626B6F"/>
    <w:rsid w:val="00627024"/>
    <w:rsid w:val="006271B0"/>
    <w:rsid w:val="00627718"/>
    <w:rsid w:val="00630477"/>
    <w:rsid w:val="00632002"/>
    <w:rsid w:val="006365D1"/>
    <w:rsid w:val="00640361"/>
    <w:rsid w:val="00641EA4"/>
    <w:rsid w:val="00641F15"/>
    <w:rsid w:val="006436D0"/>
    <w:rsid w:val="006451CD"/>
    <w:rsid w:val="00646663"/>
    <w:rsid w:val="006503A1"/>
    <w:rsid w:val="00653CB0"/>
    <w:rsid w:val="00657891"/>
    <w:rsid w:val="00666EA5"/>
    <w:rsid w:val="00667811"/>
    <w:rsid w:val="006709A0"/>
    <w:rsid w:val="006727C5"/>
    <w:rsid w:val="00674341"/>
    <w:rsid w:val="0067531B"/>
    <w:rsid w:val="00680A4A"/>
    <w:rsid w:val="00681DFA"/>
    <w:rsid w:val="00681F15"/>
    <w:rsid w:val="006841B7"/>
    <w:rsid w:val="00684705"/>
    <w:rsid w:val="00684A41"/>
    <w:rsid w:val="00684BD9"/>
    <w:rsid w:val="00692E79"/>
    <w:rsid w:val="00693CFC"/>
    <w:rsid w:val="00694967"/>
    <w:rsid w:val="006A6DF7"/>
    <w:rsid w:val="006B0644"/>
    <w:rsid w:val="006B081D"/>
    <w:rsid w:val="006B0D20"/>
    <w:rsid w:val="006B2E52"/>
    <w:rsid w:val="006B33D0"/>
    <w:rsid w:val="006B5502"/>
    <w:rsid w:val="006B6A88"/>
    <w:rsid w:val="006B7668"/>
    <w:rsid w:val="006D001D"/>
    <w:rsid w:val="006D0E46"/>
    <w:rsid w:val="006D111B"/>
    <w:rsid w:val="006D20EA"/>
    <w:rsid w:val="006D3F1C"/>
    <w:rsid w:val="006D6119"/>
    <w:rsid w:val="006E08DA"/>
    <w:rsid w:val="006E1508"/>
    <w:rsid w:val="006E1B4A"/>
    <w:rsid w:val="006E21FD"/>
    <w:rsid w:val="006E3725"/>
    <w:rsid w:val="006E5B07"/>
    <w:rsid w:val="006E6D3C"/>
    <w:rsid w:val="006E7E1E"/>
    <w:rsid w:val="006F04DF"/>
    <w:rsid w:val="006F0629"/>
    <w:rsid w:val="006F0737"/>
    <w:rsid w:val="006F1E52"/>
    <w:rsid w:val="006F22E3"/>
    <w:rsid w:val="006F36E3"/>
    <w:rsid w:val="006F6954"/>
    <w:rsid w:val="006F7816"/>
    <w:rsid w:val="00705D53"/>
    <w:rsid w:val="007073E2"/>
    <w:rsid w:val="00710903"/>
    <w:rsid w:val="00711A5B"/>
    <w:rsid w:val="00712FE7"/>
    <w:rsid w:val="007141B9"/>
    <w:rsid w:val="0071497F"/>
    <w:rsid w:val="007202A1"/>
    <w:rsid w:val="00721603"/>
    <w:rsid w:val="00723618"/>
    <w:rsid w:val="00724C95"/>
    <w:rsid w:val="00725AF0"/>
    <w:rsid w:val="00726A57"/>
    <w:rsid w:val="0073017A"/>
    <w:rsid w:val="007304B6"/>
    <w:rsid w:val="00730AD6"/>
    <w:rsid w:val="007313A1"/>
    <w:rsid w:val="0073212D"/>
    <w:rsid w:val="00740BEB"/>
    <w:rsid w:val="0074107C"/>
    <w:rsid w:val="00742FE2"/>
    <w:rsid w:val="00747617"/>
    <w:rsid w:val="00750AF2"/>
    <w:rsid w:val="00751011"/>
    <w:rsid w:val="007526A4"/>
    <w:rsid w:val="007529B9"/>
    <w:rsid w:val="007558EA"/>
    <w:rsid w:val="007567F0"/>
    <w:rsid w:val="00757F8E"/>
    <w:rsid w:val="0076174E"/>
    <w:rsid w:val="00761977"/>
    <w:rsid w:val="0076233A"/>
    <w:rsid w:val="00766E2B"/>
    <w:rsid w:val="00767358"/>
    <w:rsid w:val="00770BEE"/>
    <w:rsid w:val="0077183E"/>
    <w:rsid w:val="00771EDB"/>
    <w:rsid w:val="007730F1"/>
    <w:rsid w:val="00776AA1"/>
    <w:rsid w:val="0078076A"/>
    <w:rsid w:val="00782680"/>
    <w:rsid w:val="0078505B"/>
    <w:rsid w:val="0078774E"/>
    <w:rsid w:val="0079081B"/>
    <w:rsid w:val="00791B00"/>
    <w:rsid w:val="0079506D"/>
    <w:rsid w:val="00795437"/>
    <w:rsid w:val="00796939"/>
    <w:rsid w:val="007A03F9"/>
    <w:rsid w:val="007A282E"/>
    <w:rsid w:val="007A2F93"/>
    <w:rsid w:val="007A309F"/>
    <w:rsid w:val="007A4105"/>
    <w:rsid w:val="007B2B4C"/>
    <w:rsid w:val="007B3EE6"/>
    <w:rsid w:val="007C01F9"/>
    <w:rsid w:val="007C0B5F"/>
    <w:rsid w:val="007C1E52"/>
    <w:rsid w:val="007C714F"/>
    <w:rsid w:val="007D0200"/>
    <w:rsid w:val="007D1DB3"/>
    <w:rsid w:val="007D3A38"/>
    <w:rsid w:val="007D3B3F"/>
    <w:rsid w:val="007E24A8"/>
    <w:rsid w:val="007E388D"/>
    <w:rsid w:val="007E7971"/>
    <w:rsid w:val="007F17A9"/>
    <w:rsid w:val="007F1F7D"/>
    <w:rsid w:val="007F3A48"/>
    <w:rsid w:val="007F4C03"/>
    <w:rsid w:val="00800C29"/>
    <w:rsid w:val="00802A0B"/>
    <w:rsid w:val="00802ED9"/>
    <w:rsid w:val="00803048"/>
    <w:rsid w:val="00803336"/>
    <w:rsid w:val="008100F5"/>
    <w:rsid w:val="0081192C"/>
    <w:rsid w:val="008119B9"/>
    <w:rsid w:val="00813F32"/>
    <w:rsid w:val="00815458"/>
    <w:rsid w:val="00821F1B"/>
    <w:rsid w:val="008232FF"/>
    <w:rsid w:val="008240DA"/>
    <w:rsid w:val="00824FE9"/>
    <w:rsid w:val="008264BD"/>
    <w:rsid w:val="0083123C"/>
    <w:rsid w:val="00831DB3"/>
    <w:rsid w:val="00835C8A"/>
    <w:rsid w:val="00837B34"/>
    <w:rsid w:val="00841C76"/>
    <w:rsid w:val="00841F17"/>
    <w:rsid w:val="0084221E"/>
    <w:rsid w:val="00844249"/>
    <w:rsid w:val="00845EDA"/>
    <w:rsid w:val="00847A22"/>
    <w:rsid w:val="008501D8"/>
    <w:rsid w:val="008529C1"/>
    <w:rsid w:val="008534EB"/>
    <w:rsid w:val="00853EF6"/>
    <w:rsid w:val="00855F86"/>
    <w:rsid w:val="00857B28"/>
    <w:rsid w:val="00862BD2"/>
    <w:rsid w:val="00862D88"/>
    <w:rsid w:val="0087042C"/>
    <w:rsid w:val="00870DED"/>
    <w:rsid w:val="00872695"/>
    <w:rsid w:val="00872B2E"/>
    <w:rsid w:val="00873914"/>
    <w:rsid w:val="00876D85"/>
    <w:rsid w:val="00876E22"/>
    <w:rsid w:val="00877E62"/>
    <w:rsid w:val="00882FD7"/>
    <w:rsid w:val="00883B4E"/>
    <w:rsid w:val="00883F6E"/>
    <w:rsid w:val="00886876"/>
    <w:rsid w:val="0089627D"/>
    <w:rsid w:val="008A0C9C"/>
    <w:rsid w:val="008A1115"/>
    <w:rsid w:val="008A387D"/>
    <w:rsid w:val="008A60D1"/>
    <w:rsid w:val="008A6BD0"/>
    <w:rsid w:val="008A7B6A"/>
    <w:rsid w:val="008A7BDF"/>
    <w:rsid w:val="008B56AD"/>
    <w:rsid w:val="008B6CB0"/>
    <w:rsid w:val="008C0A8D"/>
    <w:rsid w:val="008C57DA"/>
    <w:rsid w:val="008D565E"/>
    <w:rsid w:val="008D5889"/>
    <w:rsid w:val="008D69FF"/>
    <w:rsid w:val="008E21D0"/>
    <w:rsid w:val="008E3F5D"/>
    <w:rsid w:val="008E4D67"/>
    <w:rsid w:val="008E53DA"/>
    <w:rsid w:val="008E5DB5"/>
    <w:rsid w:val="008E7EF9"/>
    <w:rsid w:val="008F11E2"/>
    <w:rsid w:val="008F14EF"/>
    <w:rsid w:val="008F2FA1"/>
    <w:rsid w:val="008F5FC3"/>
    <w:rsid w:val="008F7DDE"/>
    <w:rsid w:val="009053B0"/>
    <w:rsid w:val="00905868"/>
    <w:rsid w:val="00905B76"/>
    <w:rsid w:val="009107BA"/>
    <w:rsid w:val="00912BB0"/>
    <w:rsid w:val="00913242"/>
    <w:rsid w:val="00913486"/>
    <w:rsid w:val="009142B6"/>
    <w:rsid w:val="00920CD8"/>
    <w:rsid w:val="00926207"/>
    <w:rsid w:val="00926943"/>
    <w:rsid w:val="0093200D"/>
    <w:rsid w:val="009338AA"/>
    <w:rsid w:val="00934BF7"/>
    <w:rsid w:val="009408AD"/>
    <w:rsid w:val="00942E7E"/>
    <w:rsid w:val="00943A8D"/>
    <w:rsid w:val="00943F4D"/>
    <w:rsid w:val="009447E3"/>
    <w:rsid w:val="00945854"/>
    <w:rsid w:val="00947B72"/>
    <w:rsid w:val="00962823"/>
    <w:rsid w:val="009667D6"/>
    <w:rsid w:val="0096691A"/>
    <w:rsid w:val="009721DD"/>
    <w:rsid w:val="00975A4A"/>
    <w:rsid w:val="00975C3F"/>
    <w:rsid w:val="00977840"/>
    <w:rsid w:val="0098071F"/>
    <w:rsid w:val="0098747E"/>
    <w:rsid w:val="009875CF"/>
    <w:rsid w:val="00993620"/>
    <w:rsid w:val="009939BC"/>
    <w:rsid w:val="009A032E"/>
    <w:rsid w:val="009A0A5F"/>
    <w:rsid w:val="009A0B23"/>
    <w:rsid w:val="009A4DCB"/>
    <w:rsid w:val="009A7512"/>
    <w:rsid w:val="009B16F1"/>
    <w:rsid w:val="009B27E2"/>
    <w:rsid w:val="009B3543"/>
    <w:rsid w:val="009B42B8"/>
    <w:rsid w:val="009B69CA"/>
    <w:rsid w:val="009B7FD0"/>
    <w:rsid w:val="009C0ACA"/>
    <w:rsid w:val="009C170B"/>
    <w:rsid w:val="009C4037"/>
    <w:rsid w:val="009C43BE"/>
    <w:rsid w:val="009C557E"/>
    <w:rsid w:val="009D1840"/>
    <w:rsid w:val="009D19AE"/>
    <w:rsid w:val="009D2048"/>
    <w:rsid w:val="009D4EF5"/>
    <w:rsid w:val="009E0C1A"/>
    <w:rsid w:val="009E2C79"/>
    <w:rsid w:val="009E5D95"/>
    <w:rsid w:val="009E6AD2"/>
    <w:rsid w:val="009E7611"/>
    <w:rsid w:val="009F4B8F"/>
    <w:rsid w:val="009F4BF1"/>
    <w:rsid w:val="009F4F0B"/>
    <w:rsid w:val="009F601E"/>
    <w:rsid w:val="00A01376"/>
    <w:rsid w:val="00A02956"/>
    <w:rsid w:val="00A06841"/>
    <w:rsid w:val="00A0765D"/>
    <w:rsid w:val="00A13F19"/>
    <w:rsid w:val="00A21740"/>
    <w:rsid w:val="00A223AA"/>
    <w:rsid w:val="00A22859"/>
    <w:rsid w:val="00A27240"/>
    <w:rsid w:val="00A31495"/>
    <w:rsid w:val="00A31F21"/>
    <w:rsid w:val="00A35AFA"/>
    <w:rsid w:val="00A37C14"/>
    <w:rsid w:val="00A4174D"/>
    <w:rsid w:val="00A468A1"/>
    <w:rsid w:val="00A53AD5"/>
    <w:rsid w:val="00A547AD"/>
    <w:rsid w:val="00A623EA"/>
    <w:rsid w:val="00A62E51"/>
    <w:rsid w:val="00A6300F"/>
    <w:rsid w:val="00A65D29"/>
    <w:rsid w:val="00A764A3"/>
    <w:rsid w:val="00A82DDF"/>
    <w:rsid w:val="00A83A82"/>
    <w:rsid w:val="00A869F9"/>
    <w:rsid w:val="00A87267"/>
    <w:rsid w:val="00A87800"/>
    <w:rsid w:val="00A924AD"/>
    <w:rsid w:val="00A96F6B"/>
    <w:rsid w:val="00A9776D"/>
    <w:rsid w:val="00AA0D76"/>
    <w:rsid w:val="00AA4FD9"/>
    <w:rsid w:val="00AA4FDF"/>
    <w:rsid w:val="00AA78F7"/>
    <w:rsid w:val="00AB13F1"/>
    <w:rsid w:val="00AB6A75"/>
    <w:rsid w:val="00AB6D99"/>
    <w:rsid w:val="00AC3604"/>
    <w:rsid w:val="00AC388D"/>
    <w:rsid w:val="00AC4772"/>
    <w:rsid w:val="00AC4A38"/>
    <w:rsid w:val="00AC5A7B"/>
    <w:rsid w:val="00AD0CC0"/>
    <w:rsid w:val="00AD0E91"/>
    <w:rsid w:val="00AD1B6D"/>
    <w:rsid w:val="00AD1C8F"/>
    <w:rsid w:val="00AD2A9F"/>
    <w:rsid w:val="00AD34AB"/>
    <w:rsid w:val="00AE3E9C"/>
    <w:rsid w:val="00AE53C3"/>
    <w:rsid w:val="00AE636E"/>
    <w:rsid w:val="00AE64B0"/>
    <w:rsid w:val="00AE7755"/>
    <w:rsid w:val="00AF0180"/>
    <w:rsid w:val="00AF4D44"/>
    <w:rsid w:val="00AF5ADF"/>
    <w:rsid w:val="00AF5C43"/>
    <w:rsid w:val="00B01044"/>
    <w:rsid w:val="00B023CE"/>
    <w:rsid w:val="00B133AE"/>
    <w:rsid w:val="00B1349F"/>
    <w:rsid w:val="00B1351B"/>
    <w:rsid w:val="00B15E8D"/>
    <w:rsid w:val="00B16F09"/>
    <w:rsid w:val="00B2036E"/>
    <w:rsid w:val="00B265B4"/>
    <w:rsid w:val="00B26FAE"/>
    <w:rsid w:val="00B27BA8"/>
    <w:rsid w:val="00B3258A"/>
    <w:rsid w:val="00B32679"/>
    <w:rsid w:val="00B36B07"/>
    <w:rsid w:val="00B36D6E"/>
    <w:rsid w:val="00B41E84"/>
    <w:rsid w:val="00B41ED5"/>
    <w:rsid w:val="00B433DD"/>
    <w:rsid w:val="00B46C3A"/>
    <w:rsid w:val="00B52A95"/>
    <w:rsid w:val="00B552C4"/>
    <w:rsid w:val="00B563B9"/>
    <w:rsid w:val="00B60BCB"/>
    <w:rsid w:val="00B6285A"/>
    <w:rsid w:val="00B63158"/>
    <w:rsid w:val="00B63C47"/>
    <w:rsid w:val="00B66133"/>
    <w:rsid w:val="00B67DEF"/>
    <w:rsid w:val="00B71038"/>
    <w:rsid w:val="00B710D4"/>
    <w:rsid w:val="00B733A1"/>
    <w:rsid w:val="00B73941"/>
    <w:rsid w:val="00B7596C"/>
    <w:rsid w:val="00B80C52"/>
    <w:rsid w:val="00B85EF5"/>
    <w:rsid w:val="00B866F2"/>
    <w:rsid w:val="00B867A5"/>
    <w:rsid w:val="00B925A5"/>
    <w:rsid w:val="00B933FC"/>
    <w:rsid w:val="00B946B0"/>
    <w:rsid w:val="00B94742"/>
    <w:rsid w:val="00B94D74"/>
    <w:rsid w:val="00B960FC"/>
    <w:rsid w:val="00B96529"/>
    <w:rsid w:val="00B97A95"/>
    <w:rsid w:val="00BA54BD"/>
    <w:rsid w:val="00BA55F8"/>
    <w:rsid w:val="00BB321F"/>
    <w:rsid w:val="00BB4B07"/>
    <w:rsid w:val="00BB5704"/>
    <w:rsid w:val="00BC1734"/>
    <w:rsid w:val="00BC2632"/>
    <w:rsid w:val="00BC2EA7"/>
    <w:rsid w:val="00BC6728"/>
    <w:rsid w:val="00BC70E4"/>
    <w:rsid w:val="00BC72F9"/>
    <w:rsid w:val="00BD0BCE"/>
    <w:rsid w:val="00BD1696"/>
    <w:rsid w:val="00BD2570"/>
    <w:rsid w:val="00BD3D57"/>
    <w:rsid w:val="00BD3FAC"/>
    <w:rsid w:val="00BD43F2"/>
    <w:rsid w:val="00BD44B2"/>
    <w:rsid w:val="00BD521A"/>
    <w:rsid w:val="00BD5886"/>
    <w:rsid w:val="00BD59FB"/>
    <w:rsid w:val="00BD768B"/>
    <w:rsid w:val="00BE0AA9"/>
    <w:rsid w:val="00BE1FE1"/>
    <w:rsid w:val="00BE3056"/>
    <w:rsid w:val="00BE3C72"/>
    <w:rsid w:val="00BE5899"/>
    <w:rsid w:val="00BF1829"/>
    <w:rsid w:val="00BF66BE"/>
    <w:rsid w:val="00C02B58"/>
    <w:rsid w:val="00C05692"/>
    <w:rsid w:val="00C07D51"/>
    <w:rsid w:val="00C07F01"/>
    <w:rsid w:val="00C10523"/>
    <w:rsid w:val="00C11E92"/>
    <w:rsid w:val="00C11F45"/>
    <w:rsid w:val="00C12AE7"/>
    <w:rsid w:val="00C12E92"/>
    <w:rsid w:val="00C15670"/>
    <w:rsid w:val="00C17679"/>
    <w:rsid w:val="00C238C7"/>
    <w:rsid w:val="00C25EE3"/>
    <w:rsid w:val="00C27832"/>
    <w:rsid w:val="00C300F4"/>
    <w:rsid w:val="00C3433A"/>
    <w:rsid w:val="00C41B33"/>
    <w:rsid w:val="00C42DE0"/>
    <w:rsid w:val="00C447DC"/>
    <w:rsid w:val="00C45AAD"/>
    <w:rsid w:val="00C54480"/>
    <w:rsid w:val="00C54D20"/>
    <w:rsid w:val="00C550B1"/>
    <w:rsid w:val="00C61E50"/>
    <w:rsid w:val="00C65DF9"/>
    <w:rsid w:val="00C71C4C"/>
    <w:rsid w:val="00C74092"/>
    <w:rsid w:val="00C74B74"/>
    <w:rsid w:val="00C80EA0"/>
    <w:rsid w:val="00C81E42"/>
    <w:rsid w:val="00C82D98"/>
    <w:rsid w:val="00C844CF"/>
    <w:rsid w:val="00C8653E"/>
    <w:rsid w:val="00C92268"/>
    <w:rsid w:val="00C93149"/>
    <w:rsid w:val="00C9636C"/>
    <w:rsid w:val="00C979D2"/>
    <w:rsid w:val="00C97F43"/>
    <w:rsid w:val="00CA418C"/>
    <w:rsid w:val="00CA727D"/>
    <w:rsid w:val="00CA78C7"/>
    <w:rsid w:val="00CB10E6"/>
    <w:rsid w:val="00CB1E92"/>
    <w:rsid w:val="00CB4855"/>
    <w:rsid w:val="00CB619D"/>
    <w:rsid w:val="00CC7ED0"/>
    <w:rsid w:val="00CD58AC"/>
    <w:rsid w:val="00CD6779"/>
    <w:rsid w:val="00CE0390"/>
    <w:rsid w:val="00CE3EA3"/>
    <w:rsid w:val="00CE727F"/>
    <w:rsid w:val="00CE75DD"/>
    <w:rsid w:val="00CE7664"/>
    <w:rsid w:val="00CF2B35"/>
    <w:rsid w:val="00CF4B26"/>
    <w:rsid w:val="00CF4F89"/>
    <w:rsid w:val="00CF4FA8"/>
    <w:rsid w:val="00CF5531"/>
    <w:rsid w:val="00CF6379"/>
    <w:rsid w:val="00CF7A9D"/>
    <w:rsid w:val="00D0032F"/>
    <w:rsid w:val="00D0163F"/>
    <w:rsid w:val="00D059C7"/>
    <w:rsid w:val="00D05E08"/>
    <w:rsid w:val="00D05F95"/>
    <w:rsid w:val="00D06674"/>
    <w:rsid w:val="00D132E1"/>
    <w:rsid w:val="00D13CDB"/>
    <w:rsid w:val="00D16E91"/>
    <w:rsid w:val="00D21C69"/>
    <w:rsid w:val="00D21F67"/>
    <w:rsid w:val="00D23164"/>
    <w:rsid w:val="00D2429F"/>
    <w:rsid w:val="00D27321"/>
    <w:rsid w:val="00D27F4A"/>
    <w:rsid w:val="00D305A0"/>
    <w:rsid w:val="00D30F95"/>
    <w:rsid w:val="00D34BD8"/>
    <w:rsid w:val="00D356F9"/>
    <w:rsid w:val="00D35EE4"/>
    <w:rsid w:val="00D37EBA"/>
    <w:rsid w:val="00D41DD6"/>
    <w:rsid w:val="00D4266C"/>
    <w:rsid w:val="00D438C3"/>
    <w:rsid w:val="00D468F1"/>
    <w:rsid w:val="00D4798A"/>
    <w:rsid w:val="00D47FE3"/>
    <w:rsid w:val="00D52620"/>
    <w:rsid w:val="00D54D9B"/>
    <w:rsid w:val="00D55BDA"/>
    <w:rsid w:val="00D64171"/>
    <w:rsid w:val="00D65006"/>
    <w:rsid w:val="00D65A3B"/>
    <w:rsid w:val="00D669A3"/>
    <w:rsid w:val="00D66F08"/>
    <w:rsid w:val="00D71683"/>
    <w:rsid w:val="00D717A4"/>
    <w:rsid w:val="00D73823"/>
    <w:rsid w:val="00D73E04"/>
    <w:rsid w:val="00D74B81"/>
    <w:rsid w:val="00D76B58"/>
    <w:rsid w:val="00D80328"/>
    <w:rsid w:val="00D82C43"/>
    <w:rsid w:val="00D82C66"/>
    <w:rsid w:val="00D8424F"/>
    <w:rsid w:val="00D8535C"/>
    <w:rsid w:val="00D8549D"/>
    <w:rsid w:val="00D8562E"/>
    <w:rsid w:val="00D9096F"/>
    <w:rsid w:val="00D91DA3"/>
    <w:rsid w:val="00D92D6C"/>
    <w:rsid w:val="00D93353"/>
    <w:rsid w:val="00DA1C77"/>
    <w:rsid w:val="00DA783C"/>
    <w:rsid w:val="00DB051D"/>
    <w:rsid w:val="00DB097B"/>
    <w:rsid w:val="00DB148F"/>
    <w:rsid w:val="00DB28B1"/>
    <w:rsid w:val="00DB3BC5"/>
    <w:rsid w:val="00DB5301"/>
    <w:rsid w:val="00DB6BFA"/>
    <w:rsid w:val="00DC0EEE"/>
    <w:rsid w:val="00DC0F9D"/>
    <w:rsid w:val="00DC1298"/>
    <w:rsid w:val="00DC37C8"/>
    <w:rsid w:val="00DC4156"/>
    <w:rsid w:val="00DC5154"/>
    <w:rsid w:val="00DC600B"/>
    <w:rsid w:val="00DC676E"/>
    <w:rsid w:val="00DC6BDC"/>
    <w:rsid w:val="00DD1ABB"/>
    <w:rsid w:val="00DD2AF4"/>
    <w:rsid w:val="00DD31B6"/>
    <w:rsid w:val="00DD5051"/>
    <w:rsid w:val="00DD7413"/>
    <w:rsid w:val="00DD7849"/>
    <w:rsid w:val="00DE4AFF"/>
    <w:rsid w:val="00DE6E35"/>
    <w:rsid w:val="00DE78DD"/>
    <w:rsid w:val="00DF3467"/>
    <w:rsid w:val="00DF3EB4"/>
    <w:rsid w:val="00DF4545"/>
    <w:rsid w:val="00DF6105"/>
    <w:rsid w:val="00DF73A3"/>
    <w:rsid w:val="00E00974"/>
    <w:rsid w:val="00E02FD9"/>
    <w:rsid w:val="00E04594"/>
    <w:rsid w:val="00E0612F"/>
    <w:rsid w:val="00E06BC9"/>
    <w:rsid w:val="00E07604"/>
    <w:rsid w:val="00E116FD"/>
    <w:rsid w:val="00E12240"/>
    <w:rsid w:val="00E17072"/>
    <w:rsid w:val="00E17748"/>
    <w:rsid w:val="00E17BEB"/>
    <w:rsid w:val="00E17E6A"/>
    <w:rsid w:val="00E23D6C"/>
    <w:rsid w:val="00E257B6"/>
    <w:rsid w:val="00E268E8"/>
    <w:rsid w:val="00E268F4"/>
    <w:rsid w:val="00E309F0"/>
    <w:rsid w:val="00E32888"/>
    <w:rsid w:val="00E32FEF"/>
    <w:rsid w:val="00E332B9"/>
    <w:rsid w:val="00E35567"/>
    <w:rsid w:val="00E358B9"/>
    <w:rsid w:val="00E3608E"/>
    <w:rsid w:val="00E3742B"/>
    <w:rsid w:val="00E41302"/>
    <w:rsid w:val="00E42473"/>
    <w:rsid w:val="00E43BE4"/>
    <w:rsid w:val="00E45671"/>
    <w:rsid w:val="00E45864"/>
    <w:rsid w:val="00E4783F"/>
    <w:rsid w:val="00E47D3A"/>
    <w:rsid w:val="00E5373D"/>
    <w:rsid w:val="00E561F2"/>
    <w:rsid w:val="00E617B3"/>
    <w:rsid w:val="00E617FE"/>
    <w:rsid w:val="00E63A5B"/>
    <w:rsid w:val="00E6459A"/>
    <w:rsid w:val="00E66FBD"/>
    <w:rsid w:val="00E70AE1"/>
    <w:rsid w:val="00E70C1B"/>
    <w:rsid w:val="00E7295F"/>
    <w:rsid w:val="00E73BA0"/>
    <w:rsid w:val="00E73C25"/>
    <w:rsid w:val="00E74F9B"/>
    <w:rsid w:val="00E75299"/>
    <w:rsid w:val="00E76AD8"/>
    <w:rsid w:val="00E8326B"/>
    <w:rsid w:val="00E86346"/>
    <w:rsid w:val="00E92562"/>
    <w:rsid w:val="00E95C83"/>
    <w:rsid w:val="00E96D58"/>
    <w:rsid w:val="00EA1598"/>
    <w:rsid w:val="00EA20D3"/>
    <w:rsid w:val="00EA23EB"/>
    <w:rsid w:val="00EA30C3"/>
    <w:rsid w:val="00EA31D2"/>
    <w:rsid w:val="00EA4595"/>
    <w:rsid w:val="00EB0C36"/>
    <w:rsid w:val="00EB1DD0"/>
    <w:rsid w:val="00EB3679"/>
    <w:rsid w:val="00EB505A"/>
    <w:rsid w:val="00EC01FC"/>
    <w:rsid w:val="00EC2D8C"/>
    <w:rsid w:val="00EC30CF"/>
    <w:rsid w:val="00EC41D9"/>
    <w:rsid w:val="00EC6E87"/>
    <w:rsid w:val="00EC7478"/>
    <w:rsid w:val="00ED02B6"/>
    <w:rsid w:val="00ED0519"/>
    <w:rsid w:val="00ED0685"/>
    <w:rsid w:val="00ED23DC"/>
    <w:rsid w:val="00EE5257"/>
    <w:rsid w:val="00EF02BF"/>
    <w:rsid w:val="00EF249A"/>
    <w:rsid w:val="00EF3FB6"/>
    <w:rsid w:val="00EF5E2E"/>
    <w:rsid w:val="00F00776"/>
    <w:rsid w:val="00F036E3"/>
    <w:rsid w:val="00F043B6"/>
    <w:rsid w:val="00F06735"/>
    <w:rsid w:val="00F06EF9"/>
    <w:rsid w:val="00F133D3"/>
    <w:rsid w:val="00F154B6"/>
    <w:rsid w:val="00F15CC0"/>
    <w:rsid w:val="00F16A9D"/>
    <w:rsid w:val="00F20460"/>
    <w:rsid w:val="00F247BE"/>
    <w:rsid w:val="00F25CEF"/>
    <w:rsid w:val="00F25FF1"/>
    <w:rsid w:val="00F33592"/>
    <w:rsid w:val="00F337DF"/>
    <w:rsid w:val="00F41EBF"/>
    <w:rsid w:val="00F46F35"/>
    <w:rsid w:val="00F50BD2"/>
    <w:rsid w:val="00F5105F"/>
    <w:rsid w:val="00F53F49"/>
    <w:rsid w:val="00F62583"/>
    <w:rsid w:val="00F64A8C"/>
    <w:rsid w:val="00F65471"/>
    <w:rsid w:val="00F6599C"/>
    <w:rsid w:val="00F70695"/>
    <w:rsid w:val="00F7131C"/>
    <w:rsid w:val="00F71CC9"/>
    <w:rsid w:val="00F73423"/>
    <w:rsid w:val="00F739C3"/>
    <w:rsid w:val="00F7515A"/>
    <w:rsid w:val="00F7705B"/>
    <w:rsid w:val="00F85B56"/>
    <w:rsid w:val="00F87744"/>
    <w:rsid w:val="00F912B8"/>
    <w:rsid w:val="00F97918"/>
    <w:rsid w:val="00FA16A2"/>
    <w:rsid w:val="00FA1E6C"/>
    <w:rsid w:val="00FA3149"/>
    <w:rsid w:val="00FA4AF6"/>
    <w:rsid w:val="00FA7C0E"/>
    <w:rsid w:val="00FB6E36"/>
    <w:rsid w:val="00FB6FB5"/>
    <w:rsid w:val="00FC12EA"/>
    <w:rsid w:val="00FC316D"/>
    <w:rsid w:val="00FC5CBE"/>
    <w:rsid w:val="00FC7B6A"/>
    <w:rsid w:val="00FD0B04"/>
    <w:rsid w:val="00FD1508"/>
    <w:rsid w:val="00FD1C37"/>
    <w:rsid w:val="00FD1C61"/>
    <w:rsid w:val="00FD5F6B"/>
    <w:rsid w:val="00FD6230"/>
    <w:rsid w:val="00FE0B01"/>
    <w:rsid w:val="00FE1753"/>
    <w:rsid w:val="00FE2C29"/>
    <w:rsid w:val="00FE4FC3"/>
    <w:rsid w:val="00FE510B"/>
    <w:rsid w:val="00FE615E"/>
    <w:rsid w:val="00FF15EC"/>
    <w:rsid w:val="00FF1C6D"/>
    <w:rsid w:val="00FF39F8"/>
    <w:rsid w:val="00FF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25AD25"/>
  <w15:docId w15:val="{E9541510-9DCB-4D74-828D-C973A65DE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C5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2A30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1D4C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qFormat/>
    <w:rsid w:val="00B1351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B1351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B1351B"/>
    <w:pPr>
      <w:spacing w:before="240" w:after="60"/>
      <w:outlineLvl w:val="5"/>
    </w:pPr>
    <w:rPr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B1351B"/>
    <w:pPr>
      <w:keepNext/>
      <w:jc w:val="center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rsid w:val="00B1351B"/>
    <w:pPr>
      <w:keepNext/>
      <w:ind w:firstLine="708"/>
      <w:jc w:val="both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qFormat/>
    <w:rsid w:val="00B1351B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628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285A"/>
  </w:style>
  <w:style w:type="character" w:styleId="Hipercze">
    <w:name w:val="Hyperlink"/>
    <w:uiPriority w:val="99"/>
    <w:rsid w:val="00B6285A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CF4F89"/>
    <w:rPr>
      <w:sz w:val="20"/>
      <w:szCs w:val="20"/>
    </w:rPr>
  </w:style>
  <w:style w:type="character" w:styleId="Odwoanieprzypisukocowego">
    <w:name w:val="endnote reference"/>
    <w:uiPriority w:val="99"/>
    <w:rsid w:val="00CF4F89"/>
    <w:rPr>
      <w:vertAlign w:val="superscript"/>
    </w:rPr>
  </w:style>
  <w:style w:type="table" w:styleId="Tabela-Siatka">
    <w:name w:val="Table Grid"/>
    <w:basedOn w:val="Standardowy"/>
    <w:rsid w:val="007E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BE5899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link w:val="Bezlisty"/>
    <w:rsid w:val="00461CED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BE3C72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D0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451CD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S,Znak Znak Znak"/>
    <w:basedOn w:val="Normalny"/>
    <w:link w:val="TekstprzypisudolnegoZnak"/>
    <w:rsid w:val="006451CD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rsid w:val="006451CD"/>
    <w:rPr>
      <w:lang w:val="pl-PL" w:eastAsia="ar-SA" w:bidi="ar-SA"/>
    </w:rPr>
  </w:style>
  <w:style w:type="character" w:styleId="Pogrubienie">
    <w:name w:val="Strong"/>
    <w:qFormat/>
    <w:rsid w:val="006451CD"/>
    <w:rPr>
      <w:b/>
      <w:bCs/>
    </w:rPr>
  </w:style>
  <w:style w:type="paragraph" w:styleId="Akapitzlist">
    <w:name w:val="List Paragraph"/>
    <w:aliases w:val="Sl_Akapit z listą"/>
    <w:basedOn w:val="Normalny"/>
    <w:link w:val="AkapitzlistZnak"/>
    <w:uiPriority w:val="34"/>
    <w:qFormat/>
    <w:rsid w:val="0074107C"/>
    <w:pPr>
      <w:ind w:left="708"/>
    </w:pPr>
  </w:style>
  <w:style w:type="character" w:styleId="Odwoaniedokomentarza">
    <w:name w:val="annotation reference"/>
    <w:uiPriority w:val="99"/>
    <w:rsid w:val="00AE64B0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"/>
    <w:basedOn w:val="Normalny"/>
    <w:link w:val="TekstkomentarzaZnak"/>
    <w:uiPriority w:val="99"/>
    <w:rsid w:val="00AE64B0"/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"/>
    <w:basedOn w:val="Domylnaczcionkaakapitu"/>
    <w:link w:val="Tekstkomentarza"/>
    <w:uiPriority w:val="99"/>
    <w:rsid w:val="00AE64B0"/>
  </w:style>
  <w:style w:type="paragraph" w:styleId="Tematkomentarza">
    <w:name w:val="annotation subject"/>
    <w:basedOn w:val="Tekstkomentarza"/>
    <w:next w:val="Tekstkomentarza"/>
    <w:link w:val="TematkomentarzaZnak"/>
    <w:rsid w:val="00AE64B0"/>
    <w:rPr>
      <w:b/>
      <w:bCs/>
    </w:rPr>
  </w:style>
  <w:style w:type="character" w:customStyle="1" w:styleId="TematkomentarzaZnak">
    <w:name w:val="Temat komentarza Znak"/>
    <w:link w:val="Tematkomentarza"/>
    <w:rsid w:val="00AE64B0"/>
    <w:rPr>
      <w:b/>
      <w:bCs/>
    </w:rPr>
  </w:style>
  <w:style w:type="paragraph" w:customStyle="1" w:styleId="NormalnyArial">
    <w:name w:val="Normalny + Arial"/>
    <w:aliases w:val="10 pt,Wyjustowany,Po:  6 pt"/>
    <w:basedOn w:val="Normalny"/>
    <w:rsid w:val="0056184E"/>
    <w:pPr>
      <w:tabs>
        <w:tab w:val="num" w:pos="720"/>
      </w:tabs>
      <w:spacing w:after="120"/>
      <w:ind w:left="720" w:hanging="720"/>
      <w:jc w:val="both"/>
    </w:pPr>
    <w:rPr>
      <w:rFonts w:ascii="Arial" w:hAnsi="Arial" w:cs="Arial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15676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C5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rsid w:val="00DC5154"/>
  </w:style>
  <w:style w:type="paragraph" w:customStyle="1" w:styleId="Tekstblokowy1">
    <w:name w:val="Tekst blokowy1"/>
    <w:basedOn w:val="Normalny"/>
    <w:rsid w:val="00001F22"/>
    <w:pPr>
      <w:suppressAutoHyphens/>
      <w:spacing w:after="200" w:line="276" w:lineRule="auto"/>
      <w:ind w:left="540" w:right="23"/>
      <w:jc w:val="both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object">
    <w:name w:val="object"/>
    <w:basedOn w:val="Domylnaczcionkaakapitu"/>
    <w:rsid w:val="009E6AD2"/>
  </w:style>
  <w:style w:type="character" w:customStyle="1" w:styleId="Nagwek3Znak">
    <w:name w:val="Nagłówek 3 Znak"/>
    <w:basedOn w:val="Domylnaczcionkaakapitu"/>
    <w:link w:val="Nagwek3"/>
    <w:rsid w:val="001D4C4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kapitzlist1">
    <w:name w:val="Akapit z listą1"/>
    <w:basedOn w:val="Normalny"/>
    <w:qFormat/>
    <w:rsid w:val="000C328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2">
    <w:name w:val="Style2"/>
    <w:basedOn w:val="Normalny"/>
    <w:rsid w:val="000C3280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customStyle="1" w:styleId="Style3">
    <w:name w:val="Style3"/>
    <w:basedOn w:val="Normalny"/>
    <w:rsid w:val="000C3280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Arial" w:eastAsia="Calibri" w:hAnsi="Arial" w:cs="Arial"/>
    </w:rPr>
  </w:style>
  <w:style w:type="paragraph" w:customStyle="1" w:styleId="Style4">
    <w:name w:val="Style4"/>
    <w:basedOn w:val="Normalny"/>
    <w:rsid w:val="000C3280"/>
    <w:pPr>
      <w:widowControl w:val="0"/>
      <w:autoSpaceDE w:val="0"/>
      <w:autoSpaceDN w:val="0"/>
      <w:adjustRightInd w:val="0"/>
      <w:spacing w:line="240" w:lineRule="exact"/>
      <w:ind w:hanging="355"/>
    </w:pPr>
    <w:rPr>
      <w:rFonts w:ascii="Arial" w:eastAsia="Calibri" w:hAnsi="Arial" w:cs="Arial"/>
    </w:rPr>
  </w:style>
  <w:style w:type="character" w:customStyle="1" w:styleId="FontStyle18">
    <w:name w:val="Font Style18"/>
    <w:rsid w:val="000C3280"/>
    <w:rPr>
      <w:rFonts w:ascii="Arial" w:hAnsi="Arial" w:cs="Arial"/>
      <w:b/>
      <w:bCs/>
      <w:sz w:val="18"/>
      <w:szCs w:val="18"/>
    </w:rPr>
  </w:style>
  <w:style w:type="character" w:customStyle="1" w:styleId="FontStyle19">
    <w:name w:val="Font Style19"/>
    <w:rsid w:val="000C3280"/>
    <w:rPr>
      <w:rFonts w:ascii="Arial" w:hAnsi="Arial" w:cs="Arial"/>
      <w:sz w:val="18"/>
      <w:szCs w:val="18"/>
    </w:rPr>
  </w:style>
  <w:style w:type="paragraph" w:customStyle="1" w:styleId="Style7">
    <w:name w:val="Style7"/>
    <w:basedOn w:val="Normalny"/>
    <w:rsid w:val="000C3280"/>
    <w:pPr>
      <w:widowControl w:val="0"/>
      <w:autoSpaceDE w:val="0"/>
      <w:autoSpaceDN w:val="0"/>
      <w:adjustRightInd w:val="0"/>
      <w:spacing w:line="240" w:lineRule="exact"/>
    </w:pPr>
    <w:rPr>
      <w:rFonts w:ascii="Arial" w:eastAsia="Calibri" w:hAnsi="Arial" w:cs="Arial"/>
    </w:rPr>
  </w:style>
  <w:style w:type="paragraph" w:customStyle="1" w:styleId="Style6">
    <w:name w:val="Style6"/>
    <w:basedOn w:val="Normalny"/>
    <w:rsid w:val="000C3280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Style10">
    <w:name w:val="Style10"/>
    <w:basedOn w:val="Normalny"/>
    <w:rsid w:val="000C3280"/>
    <w:pPr>
      <w:widowControl w:val="0"/>
      <w:autoSpaceDE w:val="0"/>
      <w:autoSpaceDN w:val="0"/>
      <w:adjustRightInd w:val="0"/>
      <w:spacing w:line="240" w:lineRule="exact"/>
      <w:ind w:hanging="336"/>
      <w:jc w:val="both"/>
    </w:pPr>
    <w:rPr>
      <w:rFonts w:ascii="Arial" w:eastAsia="Calibri" w:hAnsi="Arial" w:cs="Arial"/>
    </w:rPr>
  </w:style>
  <w:style w:type="paragraph" w:customStyle="1" w:styleId="Style8">
    <w:name w:val="Style8"/>
    <w:basedOn w:val="Normalny"/>
    <w:rsid w:val="000C3280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Style15">
    <w:name w:val="Style15"/>
    <w:basedOn w:val="Normalny"/>
    <w:rsid w:val="000C3280"/>
    <w:pPr>
      <w:widowControl w:val="0"/>
      <w:autoSpaceDE w:val="0"/>
      <w:autoSpaceDN w:val="0"/>
      <w:adjustRightInd w:val="0"/>
      <w:spacing w:line="240" w:lineRule="exact"/>
      <w:jc w:val="center"/>
    </w:pPr>
    <w:rPr>
      <w:rFonts w:ascii="Arial" w:eastAsia="Calibri" w:hAnsi="Arial" w:cs="Arial"/>
    </w:rPr>
  </w:style>
  <w:style w:type="character" w:customStyle="1" w:styleId="StopkaZnak">
    <w:name w:val="Stopka Znak"/>
    <w:link w:val="Stopka"/>
    <w:uiPriority w:val="99"/>
    <w:locked/>
    <w:rsid w:val="000C3280"/>
    <w:rPr>
      <w:sz w:val="24"/>
      <w:szCs w:val="24"/>
    </w:rPr>
  </w:style>
  <w:style w:type="character" w:customStyle="1" w:styleId="TekstdymkaZnak">
    <w:name w:val="Tekst dymka Znak"/>
    <w:link w:val="Tekstdymka"/>
    <w:locked/>
    <w:rsid w:val="000C3280"/>
    <w:rPr>
      <w:rFonts w:ascii="Tahoma" w:hAnsi="Tahoma" w:cs="Tahoma"/>
      <w:sz w:val="16"/>
      <w:szCs w:val="16"/>
    </w:rPr>
  </w:style>
  <w:style w:type="paragraph" w:customStyle="1" w:styleId="Poprawka1">
    <w:name w:val="Poprawka1"/>
    <w:hidden/>
    <w:semiHidden/>
    <w:rsid w:val="000C3280"/>
    <w:rPr>
      <w:rFonts w:ascii="Calibri" w:hAnsi="Calibri"/>
      <w:sz w:val="22"/>
      <w:szCs w:val="22"/>
      <w:lang w:eastAsia="en-US"/>
    </w:rPr>
  </w:style>
  <w:style w:type="table" w:styleId="Tabela-Elegancki">
    <w:name w:val="Table Elegant"/>
    <w:basedOn w:val="Standardowy"/>
    <w:rsid w:val="000C3280"/>
    <w:pPr>
      <w:spacing w:after="200" w:line="276" w:lineRule="auto"/>
    </w:pPr>
    <w:rPr>
      <w:rFonts w:ascii="Calibri" w:eastAsia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oprawka">
    <w:name w:val="Revision"/>
    <w:hidden/>
    <w:uiPriority w:val="99"/>
    <w:semiHidden/>
    <w:rsid w:val="000C3280"/>
    <w:rPr>
      <w:rFonts w:ascii="Calibri" w:hAnsi="Calibri"/>
      <w:sz w:val="22"/>
      <w:szCs w:val="22"/>
      <w:lang w:eastAsia="en-US"/>
    </w:rPr>
  </w:style>
  <w:style w:type="character" w:styleId="Uwydatnienie">
    <w:name w:val="Emphasis"/>
    <w:qFormat/>
    <w:rsid w:val="000C3280"/>
    <w:rPr>
      <w:i/>
      <w:iCs/>
    </w:rPr>
  </w:style>
  <w:style w:type="paragraph" w:customStyle="1" w:styleId="BZA">
    <w:name w:val="BZA"/>
    <w:link w:val="BZAZnak"/>
    <w:rsid w:val="000C3280"/>
    <w:pPr>
      <w:spacing w:after="60"/>
      <w:jc w:val="both"/>
    </w:pPr>
    <w:rPr>
      <w:rFonts w:ascii="Arial" w:hAnsi="Arial"/>
      <w:sz w:val="22"/>
      <w:szCs w:val="22"/>
    </w:rPr>
  </w:style>
  <w:style w:type="character" w:customStyle="1" w:styleId="BZAZnak">
    <w:name w:val="BZA Znak"/>
    <w:link w:val="BZA"/>
    <w:locked/>
    <w:rsid w:val="000C3280"/>
    <w:rPr>
      <w:rFonts w:ascii="Arial" w:hAnsi="Arial"/>
      <w:sz w:val="22"/>
      <w:szCs w:val="22"/>
    </w:rPr>
  </w:style>
  <w:style w:type="character" w:customStyle="1" w:styleId="AkapitzlistZnak">
    <w:name w:val="Akapit z listą Znak"/>
    <w:aliases w:val="Sl_Akapit z listą Znak"/>
    <w:link w:val="Akapitzlist"/>
    <w:uiPriority w:val="34"/>
    <w:qFormat/>
    <w:locked/>
    <w:rsid w:val="00A02956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97F43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rsid w:val="00B1351B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B1351B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B1351B"/>
    <w:rPr>
      <w:b/>
      <w:bCs/>
    </w:rPr>
  </w:style>
  <w:style w:type="character" w:customStyle="1" w:styleId="Nagwek7Znak">
    <w:name w:val="Nagłówek 7 Znak"/>
    <w:basedOn w:val="Domylnaczcionkaakapitu"/>
    <w:link w:val="Nagwek7"/>
    <w:rsid w:val="00B1351B"/>
    <w:rPr>
      <w:b/>
      <w:bCs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B1351B"/>
    <w:rPr>
      <w:b/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1351B"/>
    <w:rPr>
      <w:rFonts w:ascii="Arial" w:hAnsi="Arial"/>
    </w:rPr>
  </w:style>
  <w:style w:type="character" w:customStyle="1" w:styleId="Nagwek2Znak">
    <w:name w:val="Nagłówek 2 Znak"/>
    <w:link w:val="Nagwek2"/>
    <w:uiPriority w:val="9"/>
    <w:rsid w:val="00B1351B"/>
    <w:rPr>
      <w:rFonts w:ascii="Arial" w:hAnsi="Arial" w:cs="Arial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rsid w:val="00B1351B"/>
    <w:pPr>
      <w:tabs>
        <w:tab w:val="num" w:pos="720"/>
      </w:tabs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1351B"/>
    <w:rPr>
      <w:sz w:val="24"/>
    </w:rPr>
  </w:style>
  <w:style w:type="paragraph" w:styleId="Tekstpodstawowy3">
    <w:name w:val="Body Text 3"/>
    <w:basedOn w:val="Normalny"/>
    <w:link w:val="Tekstpodstawowy3Znak"/>
    <w:rsid w:val="00B1351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1351B"/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B1351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1351B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B1351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B1351B"/>
    <w:rPr>
      <w:sz w:val="24"/>
      <w:szCs w:val="24"/>
    </w:rPr>
  </w:style>
  <w:style w:type="paragraph" w:styleId="Lista">
    <w:name w:val="List"/>
    <w:basedOn w:val="Normalny"/>
    <w:rsid w:val="00B1351B"/>
    <w:pPr>
      <w:widowControl w:val="0"/>
      <w:ind w:left="283" w:hanging="283"/>
      <w:jc w:val="both"/>
    </w:pPr>
    <w:rPr>
      <w:rFonts w:ascii="Arial" w:hAnsi="Arial"/>
      <w:szCs w:val="20"/>
    </w:rPr>
  </w:style>
  <w:style w:type="paragraph" w:styleId="Lista2">
    <w:name w:val="List 2"/>
    <w:basedOn w:val="Normalny"/>
    <w:rsid w:val="00B1351B"/>
    <w:pPr>
      <w:widowControl w:val="0"/>
      <w:ind w:left="566" w:hanging="283"/>
      <w:jc w:val="both"/>
    </w:pPr>
    <w:rPr>
      <w:rFonts w:ascii="Arial" w:hAnsi="Arial"/>
      <w:szCs w:val="20"/>
    </w:rPr>
  </w:style>
  <w:style w:type="paragraph" w:styleId="Podtytu">
    <w:name w:val="Subtitle"/>
    <w:basedOn w:val="Normalny"/>
    <w:link w:val="PodtytuZnak"/>
    <w:qFormat/>
    <w:rsid w:val="00B1351B"/>
    <w:pPr>
      <w:numPr>
        <w:numId w:val="39"/>
      </w:numPr>
      <w:jc w:val="both"/>
    </w:pPr>
    <w:rPr>
      <w:b/>
      <w:bCs/>
      <w:u w:val="single"/>
    </w:rPr>
  </w:style>
  <w:style w:type="character" w:customStyle="1" w:styleId="PodtytuZnak">
    <w:name w:val="Podtytuł Znak"/>
    <w:basedOn w:val="Domylnaczcionkaakapitu"/>
    <w:link w:val="Podtytu"/>
    <w:rsid w:val="00B1351B"/>
    <w:rPr>
      <w:b/>
      <w:bCs/>
      <w:sz w:val="24"/>
      <w:szCs w:val="24"/>
      <w:u w:val="single"/>
    </w:rPr>
  </w:style>
  <w:style w:type="paragraph" w:customStyle="1" w:styleId="Znak">
    <w:name w:val="Znak"/>
    <w:basedOn w:val="Normalny"/>
    <w:rsid w:val="00B1351B"/>
    <w:rPr>
      <w:szCs w:val="20"/>
    </w:rPr>
  </w:style>
  <w:style w:type="paragraph" w:styleId="Tekstpodstawowywcity">
    <w:name w:val="Body Text Indent"/>
    <w:basedOn w:val="Normalny"/>
    <w:link w:val="TekstpodstawowywcityZnak"/>
    <w:rsid w:val="00B1351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1351B"/>
    <w:rPr>
      <w:sz w:val="24"/>
      <w:szCs w:val="24"/>
    </w:rPr>
  </w:style>
  <w:style w:type="paragraph" w:styleId="Tytu">
    <w:name w:val="Title"/>
    <w:basedOn w:val="Normalny"/>
    <w:link w:val="TytuZnak"/>
    <w:qFormat/>
    <w:rsid w:val="00B1351B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1351B"/>
    <w:rPr>
      <w:b/>
      <w:sz w:val="28"/>
    </w:rPr>
  </w:style>
  <w:style w:type="paragraph" w:customStyle="1" w:styleId="Standard">
    <w:name w:val="Standard"/>
    <w:rsid w:val="00B1351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B1351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1351B"/>
    <w:rPr>
      <w:sz w:val="16"/>
      <w:szCs w:val="16"/>
    </w:rPr>
  </w:style>
  <w:style w:type="paragraph" w:customStyle="1" w:styleId="Tekstpodstawowy21">
    <w:name w:val="Tekst podstawowy 21"/>
    <w:basedOn w:val="Normalny"/>
    <w:rsid w:val="00B1351B"/>
    <w:pPr>
      <w:jc w:val="both"/>
    </w:pPr>
    <w:rPr>
      <w:rFonts w:ascii="Arial" w:hAnsi="Arial"/>
      <w:sz w:val="22"/>
      <w:szCs w:val="20"/>
    </w:rPr>
  </w:style>
  <w:style w:type="paragraph" w:customStyle="1" w:styleId="pkt">
    <w:name w:val="pkt"/>
    <w:rsid w:val="00B1351B"/>
    <w:pPr>
      <w:autoSpaceDE w:val="0"/>
      <w:autoSpaceDN w:val="0"/>
      <w:spacing w:before="60" w:after="60"/>
      <w:ind w:left="851" w:hanging="295"/>
      <w:jc w:val="both"/>
    </w:pPr>
    <w:rPr>
      <w:sz w:val="24"/>
      <w:szCs w:val="24"/>
    </w:rPr>
  </w:style>
  <w:style w:type="paragraph" w:styleId="Zwykytekst">
    <w:name w:val="Plain Text"/>
    <w:basedOn w:val="Normalny"/>
    <w:link w:val="ZwykytekstZnak"/>
    <w:rsid w:val="00B1351B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1351B"/>
    <w:rPr>
      <w:rFonts w:ascii="Courier New" w:hAnsi="Courier New"/>
    </w:rPr>
  </w:style>
  <w:style w:type="character" w:customStyle="1" w:styleId="ZnakZnak1">
    <w:name w:val="Znak Znak1"/>
    <w:locked/>
    <w:rsid w:val="00B1351B"/>
    <w:rPr>
      <w:b/>
      <w:bCs/>
      <w:sz w:val="24"/>
      <w:szCs w:val="24"/>
      <w:lang w:val="pl-PL" w:eastAsia="ar-SA" w:bidi="ar-SA"/>
    </w:rPr>
  </w:style>
  <w:style w:type="numbering" w:customStyle="1" w:styleId="Bezlisty1">
    <w:name w:val="Bez listy1"/>
    <w:next w:val="Bezlisty"/>
    <w:uiPriority w:val="99"/>
    <w:semiHidden/>
    <w:unhideWhenUsed/>
    <w:rsid w:val="00B1351B"/>
  </w:style>
  <w:style w:type="character" w:customStyle="1" w:styleId="WW8Num3z0">
    <w:name w:val="WW8Num3z0"/>
    <w:rsid w:val="00B1351B"/>
    <w:rPr>
      <w:rFonts w:ascii="Symbol" w:hAnsi="Symbol"/>
    </w:rPr>
  </w:style>
  <w:style w:type="character" w:customStyle="1" w:styleId="WW8Num3z1">
    <w:name w:val="WW8Num3z1"/>
    <w:rsid w:val="00B1351B"/>
    <w:rPr>
      <w:rFonts w:ascii="Courier New" w:hAnsi="Courier New" w:cs="Courier New"/>
    </w:rPr>
  </w:style>
  <w:style w:type="character" w:customStyle="1" w:styleId="WW8Num3z2">
    <w:name w:val="WW8Num3z2"/>
    <w:rsid w:val="00B1351B"/>
    <w:rPr>
      <w:rFonts w:ascii="Wingdings" w:hAnsi="Wingdings"/>
    </w:rPr>
  </w:style>
  <w:style w:type="character" w:customStyle="1" w:styleId="WW8Num4z0">
    <w:name w:val="WW8Num4z0"/>
    <w:rsid w:val="00B1351B"/>
    <w:rPr>
      <w:rFonts w:ascii="Microsoft Sans Serif" w:hAnsi="Microsoft Sans Serif" w:cs="Microsoft Sans Serif"/>
    </w:rPr>
  </w:style>
  <w:style w:type="character" w:customStyle="1" w:styleId="WW8Num5z0">
    <w:name w:val="WW8Num5z0"/>
    <w:rsid w:val="00B1351B"/>
    <w:rPr>
      <w:rFonts w:ascii="Symbol" w:hAnsi="Symbol"/>
    </w:rPr>
  </w:style>
  <w:style w:type="character" w:customStyle="1" w:styleId="WW8Num5z1">
    <w:name w:val="WW8Num5z1"/>
    <w:rsid w:val="00B1351B"/>
    <w:rPr>
      <w:rFonts w:ascii="Courier New" w:hAnsi="Courier New" w:cs="Courier New"/>
    </w:rPr>
  </w:style>
  <w:style w:type="character" w:customStyle="1" w:styleId="WW8Num5z2">
    <w:name w:val="WW8Num5z2"/>
    <w:rsid w:val="00B1351B"/>
    <w:rPr>
      <w:rFonts w:ascii="Wingdings" w:hAnsi="Wingdings"/>
    </w:rPr>
  </w:style>
  <w:style w:type="character" w:customStyle="1" w:styleId="WW8Num6z0">
    <w:name w:val="WW8Num6z0"/>
    <w:rsid w:val="00B1351B"/>
    <w:rPr>
      <w:rFonts w:ascii="Arial" w:eastAsia="Times New Roman" w:hAnsi="Arial" w:cs="Times New Roman"/>
    </w:rPr>
  </w:style>
  <w:style w:type="character" w:customStyle="1" w:styleId="WW8Num7z0">
    <w:name w:val="WW8Num7z0"/>
    <w:rsid w:val="00B1351B"/>
    <w:rPr>
      <w:b w:val="0"/>
      <w:i w:val="0"/>
    </w:rPr>
  </w:style>
  <w:style w:type="character" w:customStyle="1" w:styleId="WW8Num8z0">
    <w:name w:val="WW8Num8z0"/>
    <w:rsid w:val="00B1351B"/>
    <w:rPr>
      <w:rFonts w:ascii="Microsoft Sans Serif" w:hAnsi="Microsoft Sans Serif" w:cs="Microsoft Sans Serif"/>
    </w:rPr>
  </w:style>
  <w:style w:type="character" w:customStyle="1" w:styleId="WW8Num9z0">
    <w:name w:val="WW8Num9z0"/>
    <w:rsid w:val="00B1351B"/>
    <w:rPr>
      <w:rFonts w:ascii="Symbol" w:hAnsi="Symbol"/>
    </w:rPr>
  </w:style>
  <w:style w:type="character" w:customStyle="1" w:styleId="WW8Num9z1">
    <w:name w:val="WW8Num9z1"/>
    <w:rsid w:val="00B1351B"/>
    <w:rPr>
      <w:rFonts w:ascii="Courier New" w:hAnsi="Courier New" w:cs="Courier New"/>
    </w:rPr>
  </w:style>
  <w:style w:type="character" w:customStyle="1" w:styleId="WW8Num9z2">
    <w:name w:val="WW8Num9z2"/>
    <w:rsid w:val="00B1351B"/>
    <w:rPr>
      <w:rFonts w:ascii="Wingdings" w:hAnsi="Wingdings"/>
    </w:rPr>
  </w:style>
  <w:style w:type="character" w:customStyle="1" w:styleId="WW8Num10z0">
    <w:name w:val="WW8Num10z0"/>
    <w:rsid w:val="00B1351B"/>
    <w:rPr>
      <w:b w:val="0"/>
    </w:rPr>
  </w:style>
  <w:style w:type="character" w:customStyle="1" w:styleId="WW8Num11z0">
    <w:name w:val="WW8Num11z0"/>
    <w:rsid w:val="00B1351B"/>
    <w:rPr>
      <w:rFonts w:ascii="Symbol" w:hAnsi="Symbol"/>
    </w:rPr>
  </w:style>
  <w:style w:type="character" w:customStyle="1" w:styleId="WW8Num11z1">
    <w:name w:val="WW8Num11z1"/>
    <w:rsid w:val="00B1351B"/>
    <w:rPr>
      <w:rFonts w:ascii="Courier New" w:hAnsi="Courier New" w:cs="Courier New"/>
    </w:rPr>
  </w:style>
  <w:style w:type="character" w:customStyle="1" w:styleId="WW8Num11z2">
    <w:name w:val="WW8Num11z2"/>
    <w:rsid w:val="00B1351B"/>
    <w:rPr>
      <w:rFonts w:ascii="Wingdings" w:hAnsi="Wingdings"/>
    </w:rPr>
  </w:style>
  <w:style w:type="character" w:customStyle="1" w:styleId="WW8Num12z0">
    <w:name w:val="WW8Num12z0"/>
    <w:rsid w:val="00B1351B"/>
    <w:rPr>
      <w:rFonts w:ascii="Symbol" w:hAnsi="Symbol"/>
    </w:rPr>
  </w:style>
  <w:style w:type="character" w:customStyle="1" w:styleId="WW8Num12z1">
    <w:name w:val="WW8Num12z1"/>
    <w:rsid w:val="00B1351B"/>
    <w:rPr>
      <w:rFonts w:ascii="Courier New" w:hAnsi="Courier New" w:cs="Courier New"/>
    </w:rPr>
  </w:style>
  <w:style w:type="character" w:customStyle="1" w:styleId="WW8Num12z2">
    <w:name w:val="WW8Num12z2"/>
    <w:rsid w:val="00B1351B"/>
    <w:rPr>
      <w:rFonts w:ascii="Wingdings" w:hAnsi="Wingdings"/>
    </w:rPr>
  </w:style>
  <w:style w:type="character" w:customStyle="1" w:styleId="WW8Num13z0">
    <w:name w:val="WW8Num13z0"/>
    <w:rsid w:val="00B1351B"/>
    <w:rPr>
      <w:rFonts w:ascii="Microsoft Sans Serif" w:hAnsi="Microsoft Sans Serif" w:cs="Microsoft Sans Serif"/>
    </w:rPr>
  </w:style>
  <w:style w:type="character" w:customStyle="1" w:styleId="WW8Num14z0">
    <w:name w:val="WW8Num14z0"/>
    <w:rsid w:val="00B1351B"/>
    <w:rPr>
      <w:rFonts w:ascii="Microsoft Sans Serif" w:hAnsi="Microsoft Sans Serif" w:cs="Microsoft Sans Serif"/>
    </w:rPr>
  </w:style>
  <w:style w:type="character" w:customStyle="1" w:styleId="WW8Num16z0">
    <w:name w:val="WW8Num16z0"/>
    <w:rsid w:val="00B1351B"/>
    <w:rPr>
      <w:rFonts w:ascii="Microsoft Sans Serif" w:hAnsi="Microsoft Sans Serif" w:cs="Microsoft Sans Serif"/>
    </w:rPr>
  </w:style>
  <w:style w:type="character" w:customStyle="1" w:styleId="WW8Num17z0">
    <w:name w:val="WW8Num17z0"/>
    <w:rsid w:val="00B1351B"/>
    <w:rPr>
      <w:rFonts w:ascii="Microsoft Sans Serif" w:hAnsi="Microsoft Sans Serif" w:cs="Microsoft Sans Serif"/>
    </w:rPr>
  </w:style>
  <w:style w:type="character" w:customStyle="1" w:styleId="WW8Num18z0">
    <w:name w:val="WW8Num18z0"/>
    <w:rsid w:val="00B1351B"/>
    <w:rPr>
      <w:rFonts w:ascii="Symbol" w:hAnsi="Symbol"/>
    </w:rPr>
  </w:style>
  <w:style w:type="character" w:customStyle="1" w:styleId="WW8Num18z1">
    <w:name w:val="WW8Num18z1"/>
    <w:rsid w:val="00B1351B"/>
    <w:rPr>
      <w:rFonts w:ascii="Courier New" w:hAnsi="Courier New" w:cs="Courier New"/>
    </w:rPr>
  </w:style>
  <w:style w:type="character" w:customStyle="1" w:styleId="WW8Num18z2">
    <w:name w:val="WW8Num18z2"/>
    <w:rsid w:val="00B1351B"/>
    <w:rPr>
      <w:rFonts w:ascii="Wingdings" w:hAnsi="Wingdings"/>
    </w:rPr>
  </w:style>
  <w:style w:type="character" w:customStyle="1" w:styleId="WW8Num19z0">
    <w:name w:val="WW8Num19z0"/>
    <w:rsid w:val="00B1351B"/>
    <w:rPr>
      <w:rFonts w:ascii="Symbol" w:hAnsi="Symbol"/>
    </w:rPr>
  </w:style>
  <w:style w:type="character" w:customStyle="1" w:styleId="WW8Num19z1">
    <w:name w:val="WW8Num19z1"/>
    <w:rsid w:val="00B1351B"/>
    <w:rPr>
      <w:rFonts w:ascii="Courier New" w:hAnsi="Courier New" w:cs="Courier New"/>
    </w:rPr>
  </w:style>
  <w:style w:type="character" w:customStyle="1" w:styleId="WW8Num19z2">
    <w:name w:val="WW8Num19z2"/>
    <w:rsid w:val="00B1351B"/>
    <w:rPr>
      <w:rFonts w:ascii="Wingdings" w:hAnsi="Wingdings"/>
    </w:rPr>
  </w:style>
  <w:style w:type="character" w:customStyle="1" w:styleId="WW8Num20z0">
    <w:name w:val="WW8Num20z0"/>
    <w:rsid w:val="00B1351B"/>
    <w:rPr>
      <w:rFonts w:ascii="Microsoft Sans Serif" w:hAnsi="Microsoft Sans Serif" w:cs="Microsoft Sans Serif"/>
    </w:rPr>
  </w:style>
  <w:style w:type="character" w:customStyle="1" w:styleId="WW8Num23z0">
    <w:name w:val="WW8Num23z0"/>
    <w:rsid w:val="00B1351B"/>
    <w:rPr>
      <w:rFonts w:ascii="Symbol" w:hAnsi="Symbol"/>
    </w:rPr>
  </w:style>
  <w:style w:type="character" w:customStyle="1" w:styleId="WW8Num23z1">
    <w:name w:val="WW8Num23z1"/>
    <w:rsid w:val="00B1351B"/>
    <w:rPr>
      <w:rFonts w:ascii="Courier New" w:hAnsi="Courier New" w:cs="Courier New"/>
    </w:rPr>
  </w:style>
  <w:style w:type="character" w:customStyle="1" w:styleId="WW8Num23z2">
    <w:name w:val="WW8Num23z2"/>
    <w:rsid w:val="00B1351B"/>
    <w:rPr>
      <w:rFonts w:ascii="Wingdings" w:hAnsi="Wingdings"/>
    </w:rPr>
  </w:style>
  <w:style w:type="character" w:customStyle="1" w:styleId="WW8Num24z0">
    <w:name w:val="WW8Num24z0"/>
    <w:rsid w:val="00B1351B"/>
    <w:rPr>
      <w:rFonts w:ascii="Times New Roman" w:eastAsia="Times New Roman" w:hAnsi="Times New Roman" w:cs="Times New Roman"/>
    </w:rPr>
  </w:style>
  <w:style w:type="character" w:customStyle="1" w:styleId="WW8Num25z0">
    <w:name w:val="WW8Num25z0"/>
    <w:rsid w:val="00B1351B"/>
    <w:rPr>
      <w:rFonts w:ascii="Microsoft Sans Serif" w:hAnsi="Microsoft Sans Serif" w:cs="Microsoft Sans Serif"/>
    </w:rPr>
  </w:style>
  <w:style w:type="character" w:customStyle="1" w:styleId="WW8NumSt5z0">
    <w:name w:val="WW8NumSt5z0"/>
    <w:rsid w:val="00B1351B"/>
    <w:rPr>
      <w:rFonts w:ascii="Microsoft Sans Serif" w:hAnsi="Microsoft Sans Serif" w:cs="Microsoft Sans Serif"/>
    </w:rPr>
  </w:style>
  <w:style w:type="character" w:customStyle="1" w:styleId="WW8NumSt9z0">
    <w:name w:val="WW8NumSt9z0"/>
    <w:rsid w:val="00B1351B"/>
    <w:rPr>
      <w:rFonts w:ascii="Microsoft Sans Serif" w:hAnsi="Microsoft Sans Serif" w:cs="Microsoft Sans Serif"/>
    </w:rPr>
  </w:style>
  <w:style w:type="character" w:customStyle="1" w:styleId="Domylnaczcionkaakapitu1">
    <w:name w:val="Domyślna czcionka akapitu1"/>
    <w:rsid w:val="00B1351B"/>
  </w:style>
  <w:style w:type="character" w:customStyle="1" w:styleId="Stylwiadomocie-mail22">
    <w:name w:val="Styl wiadomości e-mail 22"/>
    <w:rsid w:val="00B1351B"/>
    <w:rPr>
      <w:rFonts w:ascii="Arial" w:hAnsi="Arial" w:cs="Arial"/>
      <w:color w:val="000000"/>
      <w:sz w:val="20"/>
    </w:rPr>
  </w:style>
  <w:style w:type="character" w:customStyle="1" w:styleId="FontStyle15">
    <w:name w:val="Font Style15"/>
    <w:rsid w:val="00B1351B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16">
    <w:name w:val="Font Style16"/>
    <w:rsid w:val="00B1351B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FontStyle17">
    <w:name w:val="Font Style17"/>
    <w:rsid w:val="00B1351B"/>
    <w:rPr>
      <w:rFonts w:ascii="Microsoft Sans Serif" w:hAnsi="Microsoft Sans Serif" w:cs="Microsoft Sans Serif"/>
      <w:sz w:val="18"/>
      <w:szCs w:val="18"/>
    </w:rPr>
  </w:style>
  <w:style w:type="character" w:customStyle="1" w:styleId="FontStyle22">
    <w:name w:val="Font Style22"/>
    <w:rsid w:val="00B1351B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20">
    <w:name w:val="Font Style20"/>
    <w:rsid w:val="00B1351B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rsid w:val="00B1351B"/>
    <w:rPr>
      <w:rFonts w:ascii="Microsoft Sans Serif" w:hAnsi="Microsoft Sans Serif" w:cs="Microsoft Sans Serif"/>
      <w:b/>
      <w:bCs/>
      <w:sz w:val="8"/>
      <w:szCs w:val="8"/>
    </w:rPr>
  </w:style>
  <w:style w:type="character" w:customStyle="1" w:styleId="umowanumerZnak">
    <w:name w:val="umowa numer Znak"/>
    <w:rsid w:val="00B1351B"/>
    <w:rPr>
      <w:rFonts w:ascii="Arial" w:hAnsi="Arial" w:cs="Arial"/>
      <w:sz w:val="22"/>
      <w:szCs w:val="22"/>
    </w:rPr>
  </w:style>
  <w:style w:type="paragraph" w:customStyle="1" w:styleId="Nagwek10">
    <w:name w:val="Nagłówek1"/>
    <w:basedOn w:val="Normalny"/>
    <w:next w:val="Tekstpodstawowy"/>
    <w:rsid w:val="00B1351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B1351B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deks">
    <w:name w:val="Indeks"/>
    <w:basedOn w:val="Normalny"/>
    <w:rsid w:val="00B1351B"/>
    <w:pPr>
      <w:suppressLineNumbers/>
      <w:suppressAutoHyphens/>
    </w:pPr>
    <w:rPr>
      <w:rFonts w:cs="Tahoma"/>
      <w:lang w:eastAsia="ar-SA"/>
    </w:rPr>
  </w:style>
  <w:style w:type="paragraph" w:customStyle="1" w:styleId="Tekstpodstawowywcity21">
    <w:name w:val="Tekst podstawowy wcięty 21"/>
    <w:basedOn w:val="Normalny"/>
    <w:rsid w:val="00B1351B"/>
    <w:pPr>
      <w:suppressAutoHyphens/>
      <w:ind w:left="180" w:hanging="180"/>
    </w:pPr>
    <w:rPr>
      <w:b/>
      <w:bCs/>
      <w:lang w:eastAsia="ar-SA"/>
    </w:rPr>
  </w:style>
  <w:style w:type="paragraph" w:customStyle="1" w:styleId="Tekstpodstawowywcity31">
    <w:name w:val="Tekst podstawowy wcięty 31"/>
    <w:basedOn w:val="Normalny"/>
    <w:rsid w:val="00B1351B"/>
    <w:pPr>
      <w:suppressAutoHyphens/>
      <w:spacing w:line="360" w:lineRule="auto"/>
      <w:ind w:left="360" w:hanging="360"/>
      <w:jc w:val="both"/>
    </w:pPr>
    <w:rPr>
      <w:rFonts w:ascii="Arial" w:hAnsi="Arial" w:cs="Arial"/>
      <w:color w:val="000000"/>
      <w:sz w:val="22"/>
      <w:lang w:eastAsia="ar-SA"/>
    </w:rPr>
  </w:style>
  <w:style w:type="paragraph" w:customStyle="1" w:styleId="Tekstpodstawowy31">
    <w:name w:val="Tekst podstawowy 31"/>
    <w:basedOn w:val="Normalny"/>
    <w:rsid w:val="00B1351B"/>
    <w:pPr>
      <w:suppressAutoHyphens/>
      <w:spacing w:line="360" w:lineRule="auto"/>
      <w:jc w:val="both"/>
    </w:pPr>
    <w:rPr>
      <w:rFonts w:ascii="Arial" w:hAnsi="Arial" w:cs="Arial"/>
      <w:color w:val="000000"/>
      <w:sz w:val="22"/>
      <w:lang w:eastAsia="ar-SA"/>
    </w:rPr>
  </w:style>
  <w:style w:type="paragraph" w:customStyle="1" w:styleId="Style1">
    <w:name w:val="Style1"/>
    <w:basedOn w:val="Normalny"/>
    <w:rsid w:val="00B1351B"/>
    <w:pPr>
      <w:widowControl w:val="0"/>
      <w:suppressAutoHyphens/>
      <w:autoSpaceDE w:val="0"/>
      <w:spacing w:line="206" w:lineRule="exact"/>
      <w:jc w:val="both"/>
    </w:pPr>
    <w:rPr>
      <w:rFonts w:ascii="Microsoft Sans Serif" w:hAnsi="Microsoft Sans Serif" w:cs="Microsoft Sans Serif"/>
      <w:lang w:eastAsia="ar-SA"/>
    </w:rPr>
  </w:style>
  <w:style w:type="paragraph" w:customStyle="1" w:styleId="Style5">
    <w:name w:val="Style5"/>
    <w:basedOn w:val="Normalny"/>
    <w:rsid w:val="00B1351B"/>
    <w:pPr>
      <w:widowControl w:val="0"/>
      <w:suppressAutoHyphens/>
      <w:autoSpaceDE w:val="0"/>
      <w:spacing w:line="367" w:lineRule="exact"/>
      <w:jc w:val="both"/>
    </w:pPr>
    <w:rPr>
      <w:rFonts w:ascii="Microsoft Sans Serif" w:hAnsi="Microsoft Sans Serif" w:cs="Microsoft Sans Serif"/>
      <w:lang w:eastAsia="ar-SA"/>
    </w:rPr>
  </w:style>
  <w:style w:type="paragraph" w:customStyle="1" w:styleId="Style12">
    <w:name w:val="Style12"/>
    <w:basedOn w:val="Normalny"/>
    <w:rsid w:val="00B1351B"/>
    <w:pPr>
      <w:widowControl w:val="0"/>
      <w:suppressAutoHyphens/>
      <w:autoSpaceDE w:val="0"/>
    </w:pPr>
    <w:rPr>
      <w:rFonts w:ascii="Microsoft Sans Serif" w:hAnsi="Microsoft Sans Serif" w:cs="Microsoft Sans Serif"/>
      <w:lang w:eastAsia="ar-SA"/>
    </w:rPr>
  </w:style>
  <w:style w:type="paragraph" w:customStyle="1" w:styleId="Style9">
    <w:name w:val="Style9"/>
    <w:basedOn w:val="Normalny"/>
    <w:rsid w:val="00B1351B"/>
    <w:pPr>
      <w:widowControl w:val="0"/>
      <w:suppressAutoHyphens/>
      <w:autoSpaceDE w:val="0"/>
    </w:pPr>
    <w:rPr>
      <w:rFonts w:ascii="Microsoft Sans Serif" w:hAnsi="Microsoft Sans Serif" w:cs="Microsoft Sans Serif"/>
      <w:lang w:eastAsia="ar-SA"/>
    </w:rPr>
  </w:style>
  <w:style w:type="paragraph" w:customStyle="1" w:styleId="Style11">
    <w:name w:val="Style11"/>
    <w:basedOn w:val="Normalny"/>
    <w:rsid w:val="00B1351B"/>
    <w:pPr>
      <w:widowControl w:val="0"/>
      <w:suppressAutoHyphens/>
      <w:autoSpaceDE w:val="0"/>
    </w:pPr>
    <w:rPr>
      <w:rFonts w:ascii="Microsoft Sans Serif" w:hAnsi="Microsoft Sans Serif" w:cs="Microsoft Sans Serif"/>
      <w:lang w:eastAsia="ar-SA"/>
    </w:rPr>
  </w:style>
  <w:style w:type="paragraph" w:customStyle="1" w:styleId="Style13">
    <w:name w:val="Style13"/>
    <w:basedOn w:val="Normalny"/>
    <w:rsid w:val="00B1351B"/>
    <w:pPr>
      <w:widowControl w:val="0"/>
      <w:suppressAutoHyphens/>
      <w:autoSpaceDE w:val="0"/>
      <w:spacing w:line="336" w:lineRule="exact"/>
    </w:pPr>
    <w:rPr>
      <w:rFonts w:ascii="Microsoft Sans Serif" w:hAnsi="Microsoft Sans Serif" w:cs="Microsoft Sans Serif"/>
      <w:lang w:eastAsia="ar-SA"/>
    </w:rPr>
  </w:style>
  <w:style w:type="paragraph" w:customStyle="1" w:styleId="umowanumer">
    <w:name w:val="umowa numer"/>
    <w:basedOn w:val="Normalny"/>
    <w:rsid w:val="00B1351B"/>
    <w:pPr>
      <w:tabs>
        <w:tab w:val="left" w:pos="568"/>
        <w:tab w:val="num" w:pos="720"/>
      </w:tabs>
      <w:suppressAutoHyphens/>
      <w:spacing w:line="360" w:lineRule="auto"/>
      <w:ind w:left="284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Zawartotabeli">
    <w:name w:val="Zawartość tabeli"/>
    <w:basedOn w:val="Normalny"/>
    <w:rsid w:val="00B1351B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rsid w:val="00B1351B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1351B"/>
    <w:pPr>
      <w:tabs>
        <w:tab w:val="clear" w:pos="720"/>
      </w:tabs>
      <w:suppressAutoHyphens/>
      <w:spacing w:line="240" w:lineRule="auto"/>
    </w:pPr>
    <w:rPr>
      <w:szCs w:val="24"/>
      <w:lang w:eastAsia="ar-SA"/>
    </w:rPr>
  </w:style>
  <w:style w:type="character" w:customStyle="1" w:styleId="TytuZnak1">
    <w:name w:val="Tytuł Znak1"/>
    <w:rsid w:val="00B1351B"/>
    <w:rPr>
      <w:b/>
      <w:bCs/>
      <w:sz w:val="24"/>
      <w:szCs w:val="24"/>
      <w:lang w:val="pl-PL" w:eastAsia="ar-SA" w:bidi="ar-SA"/>
    </w:rPr>
  </w:style>
  <w:style w:type="paragraph" w:styleId="Legenda">
    <w:name w:val="caption"/>
    <w:basedOn w:val="Normalny"/>
    <w:next w:val="Normalny"/>
    <w:qFormat/>
    <w:rsid w:val="00B1351B"/>
    <w:pPr>
      <w:tabs>
        <w:tab w:val="left" w:pos="4608"/>
      </w:tabs>
      <w:jc w:val="center"/>
    </w:pPr>
    <w:rPr>
      <w:rFonts w:ascii="Arial" w:hAnsi="Arial"/>
      <w:noProof/>
      <w:sz w:val="32"/>
      <w:szCs w:val="20"/>
    </w:rPr>
  </w:style>
  <w:style w:type="paragraph" w:customStyle="1" w:styleId="WW-Tekstpodstawowy2">
    <w:name w:val="WW-Tekst podstawowy 2"/>
    <w:basedOn w:val="Normalny"/>
    <w:rsid w:val="00B1351B"/>
    <w:pPr>
      <w:widowControl w:val="0"/>
      <w:suppressAutoHyphens/>
      <w:jc w:val="both"/>
    </w:pPr>
    <w:rPr>
      <w:sz w:val="22"/>
      <w:szCs w:val="20"/>
    </w:rPr>
  </w:style>
  <w:style w:type="paragraph" w:styleId="Spistreci1">
    <w:name w:val="toc 1"/>
    <w:basedOn w:val="Normalny"/>
    <w:next w:val="Normalny"/>
    <w:autoRedefine/>
    <w:rsid w:val="00B1351B"/>
    <w:pPr>
      <w:spacing w:before="120" w:after="120"/>
    </w:pPr>
    <w:rPr>
      <w:smallCaps/>
    </w:rPr>
  </w:style>
  <w:style w:type="paragraph" w:styleId="Spistreci2">
    <w:name w:val="toc 2"/>
    <w:basedOn w:val="Normalny"/>
    <w:next w:val="Normalny"/>
    <w:autoRedefine/>
    <w:rsid w:val="00B1351B"/>
    <w:pPr>
      <w:ind w:left="240"/>
    </w:pPr>
    <w:rPr>
      <w:i/>
      <w:smallCaps/>
    </w:rPr>
  </w:style>
  <w:style w:type="paragraph" w:styleId="Spistreci3">
    <w:name w:val="toc 3"/>
    <w:basedOn w:val="Normalny"/>
    <w:next w:val="Normalny"/>
    <w:autoRedefine/>
    <w:rsid w:val="00B1351B"/>
    <w:pPr>
      <w:ind w:left="480"/>
    </w:pPr>
    <w:rPr>
      <w:i/>
    </w:rPr>
  </w:style>
  <w:style w:type="paragraph" w:styleId="Spistreci4">
    <w:name w:val="toc 4"/>
    <w:basedOn w:val="Normalny"/>
    <w:next w:val="Normalny"/>
    <w:autoRedefine/>
    <w:rsid w:val="00B1351B"/>
    <w:pPr>
      <w:ind w:left="720"/>
    </w:pPr>
  </w:style>
  <w:style w:type="paragraph" w:styleId="Spistreci5">
    <w:name w:val="toc 5"/>
    <w:basedOn w:val="Normalny"/>
    <w:next w:val="Normalny"/>
    <w:autoRedefine/>
    <w:rsid w:val="00B1351B"/>
    <w:pPr>
      <w:ind w:left="960"/>
    </w:pPr>
  </w:style>
  <w:style w:type="paragraph" w:styleId="Spistreci6">
    <w:name w:val="toc 6"/>
    <w:basedOn w:val="Normalny"/>
    <w:next w:val="Normalny"/>
    <w:autoRedefine/>
    <w:rsid w:val="00B1351B"/>
    <w:pPr>
      <w:ind w:left="1200"/>
    </w:pPr>
  </w:style>
  <w:style w:type="paragraph" w:styleId="Spistreci7">
    <w:name w:val="toc 7"/>
    <w:basedOn w:val="Normalny"/>
    <w:next w:val="Normalny"/>
    <w:autoRedefine/>
    <w:rsid w:val="00B1351B"/>
    <w:pPr>
      <w:ind w:left="1440"/>
    </w:pPr>
  </w:style>
  <w:style w:type="paragraph" w:styleId="Spistreci8">
    <w:name w:val="toc 8"/>
    <w:basedOn w:val="Normalny"/>
    <w:next w:val="Normalny"/>
    <w:autoRedefine/>
    <w:rsid w:val="00B1351B"/>
    <w:pPr>
      <w:ind w:left="1680"/>
    </w:pPr>
  </w:style>
  <w:style w:type="paragraph" w:styleId="Spistreci9">
    <w:name w:val="toc 9"/>
    <w:basedOn w:val="Normalny"/>
    <w:next w:val="Normalny"/>
    <w:autoRedefine/>
    <w:rsid w:val="00B1351B"/>
    <w:pPr>
      <w:ind w:left="1920"/>
    </w:pPr>
  </w:style>
  <w:style w:type="paragraph" w:customStyle="1" w:styleId="Tekstpodstawowy22">
    <w:name w:val="Tekst podstawowy 22"/>
    <w:basedOn w:val="Normalny"/>
    <w:rsid w:val="00B1351B"/>
    <w:pPr>
      <w:jc w:val="both"/>
    </w:pPr>
    <w:rPr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B1351B"/>
  </w:style>
  <w:style w:type="paragraph" w:customStyle="1" w:styleId="Akapitzlist2">
    <w:name w:val="Akapit z listą2"/>
    <w:basedOn w:val="Normalny"/>
    <w:rsid w:val="00B1351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elp">
    <w:name w:val="cel_p"/>
    <w:basedOn w:val="Normalny"/>
    <w:rsid w:val="00B1351B"/>
    <w:pPr>
      <w:spacing w:after="15"/>
      <w:ind w:left="15" w:right="15"/>
      <w:jc w:val="both"/>
      <w:textAlignment w:val="top"/>
    </w:pPr>
  </w:style>
  <w:style w:type="paragraph" w:customStyle="1" w:styleId="Style14">
    <w:name w:val="Style14"/>
    <w:basedOn w:val="Normalny"/>
    <w:uiPriority w:val="99"/>
    <w:rsid w:val="00B1351B"/>
    <w:pPr>
      <w:widowControl w:val="0"/>
      <w:autoSpaceDE w:val="0"/>
      <w:autoSpaceDN w:val="0"/>
      <w:adjustRightInd w:val="0"/>
      <w:spacing w:line="276" w:lineRule="exact"/>
      <w:ind w:hanging="353"/>
      <w:jc w:val="both"/>
    </w:pPr>
  </w:style>
  <w:style w:type="character" w:customStyle="1" w:styleId="FontStyle42">
    <w:name w:val="Font Style42"/>
    <w:uiPriority w:val="99"/>
    <w:rsid w:val="00B1351B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 1"/>
    <w:basedOn w:val="Normalny"/>
    <w:uiPriority w:val="99"/>
    <w:rsid w:val="00B1351B"/>
    <w:pPr>
      <w:widowControl w:val="0"/>
      <w:autoSpaceDE w:val="0"/>
      <w:autoSpaceDN w:val="0"/>
      <w:spacing w:line="360" w:lineRule="auto"/>
      <w:ind w:right="72"/>
      <w:jc w:val="both"/>
    </w:pPr>
    <w:rPr>
      <w:rFonts w:ascii="Calibri" w:hAnsi="Calibri" w:cs="Calibri"/>
    </w:rPr>
  </w:style>
  <w:style w:type="paragraph" w:customStyle="1" w:styleId="Style56">
    <w:name w:val="Style56"/>
    <w:basedOn w:val="Normalny"/>
    <w:uiPriority w:val="99"/>
    <w:rsid w:val="00B1351B"/>
    <w:pPr>
      <w:widowControl w:val="0"/>
      <w:autoSpaceDE w:val="0"/>
      <w:autoSpaceDN w:val="0"/>
      <w:adjustRightInd w:val="0"/>
      <w:spacing w:line="276" w:lineRule="exact"/>
      <w:jc w:val="both"/>
    </w:pPr>
    <w:rPr>
      <w:rFonts w:ascii="Candara" w:hAnsi="Candara"/>
    </w:rPr>
  </w:style>
  <w:style w:type="paragraph" w:customStyle="1" w:styleId="Pisma">
    <w:name w:val="Pisma"/>
    <w:basedOn w:val="Normalny"/>
    <w:rsid w:val="00B1351B"/>
    <w:pPr>
      <w:jc w:val="both"/>
    </w:pPr>
    <w:rPr>
      <w:szCs w:val="20"/>
    </w:rPr>
  </w:style>
  <w:style w:type="paragraph" w:customStyle="1" w:styleId="Kolorowalistaakcent11">
    <w:name w:val="Kolorowa lista — akcent 11"/>
    <w:basedOn w:val="Normalny"/>
    <w:uiPriority w:val="34"/>
    <w:qFormat/>
    <w:rsid w:val="00B1351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omy">
    <w:name w:val="Domy"/>
    <w:rsid w:val="00B1351B"/>
    <w:pPr>
      <w:spacing w:line="240" w:lineRule="atLeast"/>
    </w:pPr>
    <w:rPr>
      <w:rFonts w:ascii="Helvetica" w:hAnsi="Helvetica"/>
      <w:color w:val="000000"/>
      <w:sz w:val="24"/>
      <w:lang w:val="en-US" w:eastAsia="en-US"/>
    </w:rPr>
  </w:style>
  <w:style w:type="character" w:customStyle="1" w:styleId="apple-style-span">
    <w:name w:val="apple-style-span"/>
    <w:rsid w:val="00B1351B"/>
  </w:style>
  <w:style w:type="paragraph" w:customStyle="1" w:styleId="Kolorowecieniowanieakcent11">
    <w:name w:val="Kolorowe cieniowanie — akcent 11"/>
    <w:hidden/>
    <w:uiPriority w:val="99"/>
    <w:semiHidden/>
    <w:rsid w:val="00B1351B"/>
    <w:rPr>
      <w:sz w:val="24"/>
      <w:szCs w:val="24"/>
    </w:rPr>
  </w:style>
  <w:style w:type="paragraph" w:customStyle="1" w:styleId="kolorowalistaakcent110">
    <w:name w:val="kolorowalistaakcent11"/>
    <w:basedOn w:val="Normalny"/>
    <w:rsid w:val="00B1351B"/>
    <w:pPr>
      <w:spacing w:before="100" w:beforeAutospacing="1" w:after="100" w:afterAutospacing="1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E372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.bip.gov.pl" TargetMode="External"/><Relationship Id="rId13" Type="http://schemas.openxmlformats.org/officeDocument/2006/relationships/hyperlink" Target="mailto:beata.kurek@m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it.labaszewski@mos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it.labaszewski@mos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eata.kurek@m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mos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F99A-72AE-490E-A6B1-80B071DBF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23</Pages>
  <Words>6755</Words>
  <Characters>40535</Characters>
  <Application>Microsoft Office Word</Application>
  <DocSecurity>0</DocSecurity>
  <Lines>337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………</vt:lpstr>
    </vt:vector>
  </TitlesOfParts>
  <Company>MRR</Company>
  <LinksUpToDate>false</LinksUpToDate>
  <CharactersWithSpaces>47196</CharactersWithSpaces>
  <SharedDoc>false</SharedDoc>
  <HLinks>
    <vt:vector size="6" baseType="variant">
      <vt:variant>
        <vt:i4>131153</vt:i4>
      </vt:variant>
      <vt:variant>
        <vt:i4>0</vt:i4>
      </vt:variant>
      <vt:variant>
        <vt:i4>0</vt:i4>
      </vt:variant>
      <vt:variant>
        <vt:i4>5</vt:i4>
      </vt:variant>
      <vt:variant>
        <vt:lpwstr>http://www.mr.bip.gov.pl/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………</dc:title>
  <dc:creator>malgorzata_laskus</dc:creator>
  <cp:lastModifiedBy>KUREK Beata</cp:lastModifiedBy>
  <cp:revision>20</cp:revision>
  <cp:lastPrinted>2017-11-28T11:37:00Z</cp:lastPrinted>
  <dcterms:created xsi:type="dcterms:W3CDTF">2017-11-22T09:40:00Z</dcterms:created>
  <dcterms:modified xsi:type="dcterms:W3CDTF">2017-11-28T11:38:00Z</dcterms:modified>
</cp:coreProperties>
</file>