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1" w:rsidRDefault="000B151A" w:rsidP="006741D2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BDG-WZP.261.13.2020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KP</w:t>
      </w:r>
      <w:bookmarkEnd w:id="2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 w:rsidR="00137173">
        <w:rPr>
          <w:rFonts w:ascii="Times New Roman" w:hAnsi="Times New Roman" w:cs="Times New Roman"/>
        </w:rPr>
        <w:t>24.09.2020 r.</w:t>
      </w:r>
    </w:p>
    <w:p w:rsidR="00AB6E01" w:rsidRPr="00470948" w:rsidRDefault="00C530B1" w:rsidP="006741D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AB6E01" w:rsidRDefault="00C530B1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137173" w:rsidRDefault="00137173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137173" w:rsidRPr="00CB0641" w:rsidRDefault="00137173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B6E01" w:rsidRPr="00CB0641" w:rsidRDefault="00C530B1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5039B" w:rsidRPr="00DB6288" w:rsidRDefault="00D5039B" w:rsidP="00D5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288">
        <w:rPr>
          <w:rFonts w:ascii="Times New Roman" w:hAnsi="Times New Roman" w:cs="Times New Roman"/>
          <w:b/>
        </w:rPr>
        <w:t>INFORMACJA Z OTWARCIA OFERT</w:t>
      </w:r>
    </w:p>
    <w:p w:rsidR="00D5039B" w:rsidRDefault="00D5039B" w:rsidP="00D5039B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5039B" w:rsidRDefault="00D5039B" w:rsidP="00D5039B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5039B" w:rsidRPr="00021BB7" w:rsidRDefault="00D5039B" w:rsidP="00D5039B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21BB7">
        <w:rPr>
          <w:rFonts w:ascii="Times New Roman" w:hAnsi="Times New Roman" w:cs="Times New Roman"/>
          <w:b/>
          <w:bCs/>
          <w:color w:val="000000"/>
        </w:rPr>
        <w:t xml:space="preserve">Dotyczy postępowania prowadzonego w trybie przetargu nieograniczonego pn. </w:t>
      </w:r>
      <w:r>
        <w:rPr>
          <w:rFonts w:ascii="Times New Roman" w:hAnsi="Times New Roman" w:cs="Times New Roman"/>
          <w:b/>
          <w:bCs/>
          <w:color w:val="000000"/>
        </w:rPr>
        <w:t xml:space="preserve">„Modernizacja sali konferencyjnej nr 346 w Ministerstwie Klimatu” </w:t>
      </w:r>
    </w:p>
    <w:p w:rsidR="00D5039B" w:rsidRDefault="00D5039B" w:rsidP="00D5039B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5039B" w:rsidRPr="00DB6288" w:rsidRDefault="00D5039B" w:rsidP="00D5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39B" w:rsidRPr="00D5039B" w:rsidRDefault="00D5039B" w:rsidP="00D5039B">
      <w:pPr>
        <w:tabs>
          <w:tab w:val="left" w:pos="2694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D5039B">
        <w:rPr>
          <w:rFonts w:ascii="Times New Roman" w:hAnsi="Times New Roman" w:cs="Times New Roman"/>
        </w:rPr>
        <w:t xml:space="preserve">Na podstawie art. 86 ust. 5 ustawy Prawo zamówień publicznych (Dz. U. z 2019 poz. 1843 ze zm.) </w:t>
      </w:r>
      <w:r w:rsidRPr="00D5039B">
        <w:rPr>
          <w:rFonts w:ascii="Times New Roman" w:hAnsi="Times New Roman" w:cs="Times New Roman"/>
        </w:rPr>
        <w:br/>
        <w:t>informuję, że w przedmioto</w:t>
      </w:r>
      <w:r w:rsidR="0054750C">
        <w:rPr>
          <w:rFonts w:ascii="Times New Roman" w:hAnsi="Times New Roman" w:cs="Times New Roman"/>
        </w:rPr>
        <w:t>wym postępowaniu została złożona jedna oferta, przez niżej wskazanego Wykonawcę</w:t>
      </w:r>
      <w:r w:rsidRPr="00D5039B">
        <w:rPr>
          <w:rFonts w:ascii="Times New Roman" w:hAnsi="Times New Roman" w:cs="Times New Roman"/>
        </w:rPr>
        <w:t xml:space="preserve"> i na następujących warunkach:</w:t>
      </w:r>
    </w:p>
    <w:p w:rsidR="00D5039B" w:rsidRPr="00D5039B" w:rsidRDefault="00D5039B" w:rsidP="00D5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006"/>
        <w:gridCol w:w="2693"/>
      </w:tblGrid>
      <w:tr w:rsidR="00D5039B" w:rsidRPr="00D5039B" w:rsidTr="00C5021B">
        <w:trPr>
          <w:trHeight w:val="561"/>
        </w:trPr>
        <w:tc>
          <w:tcPr>
            <w:tcW w:w="851" w:type="dxa"/>
            <w:shd w:val="clear" w:color="auto" w:fill="auto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977" w:type="dxa"/>
            <w:shd w:val="clear" w:color="auto" w:fill="auto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06" w:type="dxa"/>
            <w:shd w:val="clear" w:color="auto" w:fill="auto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2693" w:type="dxa"/>
            <w:shd w:val="clear" w:color="auto" w:fill="auto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 xml:space="preserve">Termin rękojmi </w:t>
            </w:r>
          </w:p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>i gwarancji</w:t>
            </w:r>
          </w:p>
        </w:tc>
      </w:tr>
      <w:tr w:rsidR="00D5039B" w:rsidRPr="00D5039B" w:rsidTr="00C5021B">
        <w:trPr>
          <w:trHeight w:val="779"/>
        </w:trPr>
        <w:tc>
          <w:tcPr>
            <w:tcW w:w="851" w:type="dxa"/>
            <w:shd w:val="clear" w:color="auto" w:fill="auto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03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5039B" w:rsidRPr="00D5039B" w:rsidRDefault="00D5039B" w:rsidP="00C5021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3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Przedsiębiorstwo Budowlane „ELBIS” Sp. z o.o.</w:t>
            </w:r>
          </w:p>
          <w:p w:rsid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39B">
              <w:rPr>
                <w:rFonts w:ascii="Times New Roman" w:hAnsi="Times New Roman" w:cs="Times New Roman"/>
              </w:rPr>
              <w:t>Ul. Gen. St. Maczka 62, 05-082 Stare Babice</w:t>
            </w:r>
          </w:p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39B">
              <w:rPr>
                <w:rFonts w:ascii="Times New Roman" w:hAnsi="Times New Roman" w:cs="Times New Roman"/>
              </w:rPr>
              <w:t>123 081,72  zł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39B" w:rsidRPr="00D5039B" w:rsidRDefault="00D5039B" w:rsidP="00C5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39B">
              <w:rPr>
                <w:rFonts w:ascii="Times New Roman" w:hAnsi="Times New Roman" w:cs="Times New Roman"/>
              </w:rPr>
              <w:t>5 lat</w:t>
            </w:r>
          </w:p>
        </w:tc>
      </w:tr>
    </w:tbl>
    <w:p w:rsidR="0054750C" w:rsidRDefault="0054750C" w:rsidP="00D5039B">
      <w:pPr>
        <w:tabs>
          <w:tab w:val="left" w:pos="26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5039B" w:rsidRPr="00D5039B" w:rsidRDefault="00D5039B" w:rsidP="00D5039B">
      <w:pPr>
        <w:tabs>
          <w:tab w:val="left" w:pos="2694"/>
        </w:tabs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D5039B">
        <w:rPr>
          <w:rFonts w:ascii="Times New Roman" w:hAnsi="Times New Roman" w:cs="Times New Roman"/>
        </w:rPr>
        <w:t xml:space="preserve">Jednocześnie informuję, że przed otwarciem ofert Zamawiający podał kwotę, jaką zamierza przeznaczyć na realizację zamówienia tj. </w:t>
      </w:r>
      <w:r w:rsidR="00A35F07">
        <w:rPr>
          <w:rFonts w:ascii="Times New Roman" w:eastAsia="Times New Roman" w:hAnsi="Times New Roman" w:cs="Times New Roman"/>
          <w:lang w:eastAsia="pl-PL"/>
        </w:rPr>
        <w:t>95 000</w:t>
      </w:r>
      <w:r w:rsidRPr="00D5039B">
        <w:rPr>
          <w:rFonts w:ascii="Times New Roman" w:eastAsia="Times New Roman" w:hAnsi="Times New Roman" w:cs="Times New Roman"/>
          <w:lang w:eastAsia="pl-PL"/>
        </w:rPr>
        <w:t>,0</w:t>
      </w:r>
      <w:r w:rsidR="00A35F07">
        <w:rPr>
          <w:rFonts w:ascii="Times New Roman" w:eastAsia="Times New Roman" w:hAnsi="Times New Roman" w:cs="Times New Roman"/>
          <w:lang w:eastAsia="pl-PL"/>
        </w:rPr>
        <w:t>0</w:t>
      </w:r>
      <w:r w:rsidRPr="00D503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039B">
        <w:rPr>
          <w:rFonts w:ascii="Times New Roman" w:hAnsi="Times New Roman" w:cs="Times New Roman"/>
        </w:rPr>
        <w:t xml:space="preserve">zł </w:t>
      </w:r>
      <w:r w:rsidR="00A35F07">
        <w:rPr>
          <w:rFonts w:ascii="Times New Roman" w:hAnsi="Times New Roman" w:cs="Times New Roman"/>
        </w:rPr>
        <w:t>brutto</w:t>
      </w:r>
      <w:r w:rsidRPr="00D5039B">
        <w:rPr>
          <w:rFonts w:ascii="Times New Roman" w:hAnsi="Times New Roman" w:cs="Times New Roman"/>
        </w:rPr>
        <w:t>.</w:t>
      </w:r>
    </w:p>
    <w:p w:rsidR="00AB6E01" w:rsidRPr="001D3EF7" w:rsidRDefault="00C530B1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AB6E01" w:rsidRPr="00CB0641" w:rsidRDefault="00C530B1" w:rsidP="00CB0641">
      <w:pPr>
        <w:spacing w:after="0"/>
        <w:rPr>
          <w:rFonts w:ascii="Times New Roman" w:hAnsi="Times New Roman" w:cs="Times New Roman"/>
        </w:rPr>
      </w:pPr>
    </w:p>
    <w:p w:rsidR="0022772C" w:rsidRPr="00CB0641" w:rsidRDefault="00C530B1" w:rsidP="00CB0641">
      <w:pPr>
        <w:spacing w:after="0"/>
        <w:rPr>
          <w:rFonts w:ascii="Times New Roman" w:hAnsi="Times New Roman" w:cs="Times New Roman"/>
        </w:rPr>
      </w:pPr>
    </w:p>
    <w:sectPr w:rsidR="0022772C" w:rsidRPr="00CB0641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1" w:rsidRDefault="00C530B1">
      <w:pPr>
        <w:spacing w:after="0" w:line="240" w:lineRule="auto"/>
      </w:pPr>
      <w:r>
        <w:separator/>
      </w:r>
    </w:p>
  </w:endnote>
  <w:endnote w:type="continuationSeparator" w:id="0">
    <w:p w:rsidR="00C530B1" w:rsidRDefault="00C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B2" w:rsidRDefault="00C53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0B15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C530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0B151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 36 92 </w:t>
    </w:r>
    <w:r w:rsidRPr="00570218">
      <w:rPr>
        <w:rFonts w:ascii="Times New Roman" w:hAnsi="Times New Roman" w:cs="Times New Roman"/>
        <w:sz w:val="20"/>
        <w:szCs w:val="20"/>
      </w:rPr>
      <w:t>900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524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A62FB2" w:rsidRPr="006F07B7" w:rsidRDefault="000B151A" w:rsidP="00A62FB2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C530B1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1" w:rsidRDefault="00C530B1">
      <w:pPr>
        <w:spacing w:after="0" w:line="240" w:lineRule="auto"/>
      </w:pPr>
      <w:r>
        <w:separator/>
      </w:r>
    </w:p>
  </w:footnote>
  <w:footnote w:type="continuationSeparator" w:id="0">
    <w:p w:rsidR="00C530B1" w:rsidRDefault="00C5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B2" w:rsidRDefault="00C53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B2" w:rsidRDefault="00C53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24" w:rsidRDefault="000B151A" w:rsidP="00D3142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1474470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399.85pt;margin-top:116.1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975360" cy="9753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inisterstwo_klimatu_fb_320x3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BF5A8962">
      <w:start w:val="1"/>
      <w:numFmt w:val="decimal"/>
      <w:lvlText w:val="%1."/>
      <w:lvlJc w:val="left"/>
      <w:pPr>
        <w:ind w:left="1440" w:hanging="360"/>
      </w:pPr>
    </w:lvl>
    <w:lvl w:ilvl="1" w:tplc="FE6C284A" w:tentative="1">
      <w:start w:val="1"/>
      <w:numFmt w:val="lowerLetter"/>
      <w:lvlText w:val="%2."/>
      <w:lvlJc w:val="left"/>
      <w:pPr>
        <w:ind w:left="2160" w:hanging="360"/>
      </w:pPr>
    </w:lvl>
    <w:lvl w:ilvl="2" w:tplc="07B4EC96" w:tentative="1">
      <w:start w:val="1"/>
      <w:numFmt w:val="lowerRoman"/>
      <w:lvlText w:val="%3."/>
      <w:lvlJc w:val="right"/>
      <w:pPr>
        <w:ind w:left="2880" w:hanging="180"/>
      </w:pPr>
    </w:lvl>
    <w:lvl w:ilvl="3" w:tplc="E55CB21A" w:tentative="1">
      <w:start w:val="1"/>
      <w:numFmt w:val="decimal"/>
      <w:lvlText w:val="%4."/>
      <w:lvlJc w:val="left"/>
      <w:pPr>
        <w:ind w:left="3600" w:hanging="360"/>
      </w:pPr>
    </w:lvl>
    <w:lvl w:ilvl="4" w:tplc="2668C60E" w:tentative="1">
      <w:start w:val="1"/>
      <w:numFmt w:val="lowerLetter"/>
      <w:lvlText w:val="%5."/>
      <w:lvlJc w:val="left"/>
      <w:pPr>
        <w:ind w:left="4320" w:hanging="360"/>
      </w:pPr>
    </w:lvl>
    <w:lvl w:ilvl="5" w:tplc="C1D6D618" w:tentative="1">
      <w:start w:val="1"/>
      <w:numFmt w:val="lowerRoman"/>
      <w:lvlText w:val="%6."/>
      <w:lvlJc w:val="right"/>
      <w:pPr>
        <w:ind w:left="5040" w:hanging="180"/>
      </w:pPr>
    </w:lvl>
    <w:lvl w:ilvl="6" w:tplc="E454ECA6" w:tentative="1">
      <w:start w:val="1"/>
      <w:numFmt w:val="decimal"/>
      <w:lvlText w:val="%7."/>
      <w:lvlJc w:val="left"/>
      <w:pPr>
        <w:ind w:left="5760" w:hanging="360"/>
      </w:pPr>
    </w:lvl>
    <w:lvl w:ilvl="7" w:tplc="47B8C106" w:tentative="1">
      <w:start w:val="1"/>
      <w:numFmt w:val="lowerLetter"/>
      <w:lvlText w:val="%8."/>
      <w:lvlJc w:val="left"/>
      <w:pPr>
        <w:ind w:left="6480" w:hanging="360"/>
      </w:pPr>
    </w:lvl>
    <w:lvl w:ilvl="8" w:tplc="B07283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FDC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EA9BC" w:tentative="1">
      <w:start w:val="1"/>
      <w:numFmt w:val="lowerLetter"/>
      <w:lvlText w:val="%2."/>
      <w:lvlJc w:val="left"/>
      <w:pPr>
        <w:ind w:left="1440" w:hanging="360"/>
      </w:pPr>
    </w:lvl>
    <w:lvl w:ilvl="2" w:tplc="1C3445CC" w:tentative="1">
      <w:start w:val="1"/>
      <w:numFmt w:val="lowerRoman"/>
      <w:lvlText w:val="%3."/>
      <w:lvlJc w:val="right"/>
      <w:pPr>
        <w:ind w:left="2160" w:hanging="180"/>
      </w:pPr>
    </w:lvl>
    <w:lvl w:ilvl="3" w:tplc="25FA4C04" w:tentative="1">
      <w:start w:val="1"/>
      <w:numFmt w:val="decimal"/>
      <w:lvlText w:val="%4."/>
      <w:lvlJc w:val="left"/>
      <w:pPr>
        <w:ind w:left="2880" w:hanging="360"/>
      </w:pPr>
    </w:lvl>
    <w:lvl w:ilvl="4" w:tplc="842C1D1E" w:tentative="1">
      <w:start w:val="1"/>
      <w:numFmt w:val="lowerLetter"/>
      <w:lvlText w:val="%5."/>
      <w:lvlJc w:val="left"/>
      <w:pPr>
        <w:ind w:left="3600" w:hanging="360"/>
      </w:pPr>
    </w:lvl>
    <w:lvl w:ilvl="5" w:tplc="90C2CE8E" w:tentative="1">
      <w:start w:val="1"/>
      <w:numFmt w:val="lowerRoman"/>
      <w:lvlText w:val="%6."/>
      <w:lvlJc w:val="right"/>
      <w:pPr>
        <w:ind w:left="4320" w:hanging="180"/>
      </w:pPr>
    </w:lvl>
    <w:lvl w:ilvl="6" w:tplc="DE2AA1CC" w:tentative="1">
      <w:start w:val="1"/>
      <w:numFmt w:val="decimal"/>
      <w:lvlText w:val="%7."/>
      <w:lvlJc w:val="left"/>
      <w:pPr>
        <w:ind w:left="5040" w:hanging="360"/>
      </w:pPr>
    </w:lvl>
    <w:lvl w:ilvl="7" w:tplc="A288E1E8" w:tentative="1">
      <w:start w:val="1"/>
      <w:numFmt w:val="lowerLetter"/>
      <w:lvlText w:val="%8."/>
      <w:lvlJc w:val="left"/>
      <w:pPr>
        <w:ind w:left="5760" w:hanging="360"/>
      </w:pPr>
    </w:lvl>
    <w:lvl w:ilvl="8" w:tplc="1CAC4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B2CD3A6">
      <w:start w:val="1"/>
      <w:numFmt w:val="decimal"/>
      <w:lvlText w:val="%1."/>
      <w:lvlJc w:val="left"/>
      <w:pPr>
        <w:ind w:left="2421" w:hanging="360"/>
      </w:pPr>
    </w:lvl>
    <w:lvl w:ilvl="1" w:tplc="07268608" w:tentative="1">
      <w:start w:val="1"/>
      <w:numFmt w:val="lowerLetter"/>
      <w:lvlText w:val="%2."/>
      <w:lvlJc w:val="left"/>
      <w:pPr>
        <w:ind w:left="3141" w:hanging="360"/>
      </w:pPr>
    </w:lvl>
    <w:lvl w:ilvl="2" w:tplc="64B4BD4A" w:tentative="1">
      <w:start w:val="1"/>
      <w:numFmt w:val="lowerRoman"/>
      <w:lvlText w:val="%3."/>
      <w:lvlJc w:val="right"/>
      <w:pPr>
        <w:ind w:left="3861" w:hanging="180"/>
      </w:pPr>
    </w:lvl>
    <w:lvl w:ilvl="3" w:tplc="6C101E5C" w:tentative="1">
      <w:start w:val="1"/>
      <w:numFmt w:val="decimal"/>
      <w:lvlText w:val="%4."/>
      <w:lvlJc w:val="left"/>
      <w:pPr>
        <w:ind w:left="4581" w:hanging="360"/>
      </w:pPr>
    </w:lvl>
    <w:lvl w:ilvl="4" w:tplc="FF365910" w:tentative="1">
      <w:start w:val="1"/>
      <w:numFmt w:val="lowerLetter"/>
      <w:lvlText w:val="%5."/>
      <w:lvlJc w:val="left"/>
      <w:pPr>
        <w:ind w:left="5301" w:hanging="360"/>
      </w:pPr>
    </w:lvl>
    <w:lvl w:ilvl="5" w:tplc="3940CC8A" w:tentative="1">
      <w:start w:val="1"/>
      <w:numFmt w:val="lowerRoman"/>
      <w:lvlText w:val="%6."/>
      <w:lvlJc w:val="right"/>
      <w:pPr>
        <w:ind w:left="6021" w:hanging="180"/>
      </w:pPr>
    </w:lvl>
    <w:lvl w:ilvl="6" w:tplc="6FB87658" w:tentative="1">
      <w:start w:val="1"/>
      <w:numFmt w:val="decimal"/>
      <w:lvlText w:val="%7."/>
      <w:lvlJc w:val="left"/>
      <w:pPr>
        <w:ind w:left="6741" w:hanging="360"/>
      </w:pPr>
    </w:lvl>
    <w:lvl w:ilvl="7" w:tplc="87463064" w:tentative="1">
      <w:start w:val="1"/>
      <w:numFmt w:val="lowerLetter"/>
      <w:lvlText w:val="%8."/>
      <w:lvlJc w:val="left"/>
      <w:pPr>
        <w:ind w:left="7461" w:hanging="360"/>
      </w:pPr>
    </w:lvl>
    <w:lvl w:ilvl="8" w:tplc="F230DAB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0CF44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569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84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8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09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E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C0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EB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045C99A4">
      <w:start w:val="1"/>
      <w:numFmt w:val="decimal"/>
      <w:lvlText w:val="%1."/>
      <w:lvlJc w:val="left"/>
      <w:pPr>
        <w:ind w:left="720" w:hanging="360"/>
      </w:pPr>
    </w:lvl>
    <w:lvl w:ilvl="1" w:tplc="8EFE0DD8" w:tentative="1">
      <w:start w:val="1"/>
      <w:numFmt w:val="lowerLetter"/>
      <w:lvlText w:val="%2."/>
      <w:lvlJc w:val="left"/>
      <w:pPr>
        <w:ind w:left="1440" w:hanging="360"/>
      </w:pPr>
    </w:lvl>
    <w:lvl w:ilvl="2" w:tplc="935EE64A" w:tentative="1">
      <w:start w:val="1"/>
      <w:numFmt w:val="lowerRoman"/>
      <w:lvlText w:val="%3."/>
      <w:lvlJc w:val="right"/>
      <w:pPr>
        <w:ind w:left="2160" w:hanging="180"/>
      </w:pPr>
    </w:lvl>
    <w:lvl w:ilvl="3" w:tplc="34EE141E" w:tentative="1">
      <w:start w:val="1"/>
      <w:numFmt w:val="decimal"/>
      <w:lvlText w:val="%4."/>
      <w:lvlJc w:val="left"/>
      <w:pPr>
        <w:ind w:left="2880" w:hanging="360"/>
      </w:pPr>
    </w:lvl>
    <w:lvl w:ilvl="4" w:tplc="4110938C" w:tentative="1">
      <w:start w:val="1"/>
      <w:numFmt w:val="lowerLetter"/>
      <w:lvlText w:val="%5."/>
      <w:lvlJc w:val="left"/>
      <w:pPr>
        <w:ind w:left="3600" w:hanging="360"/>
      </w:pPr>
    </w:lvl>
    <w:lvl w:ilvl="5" w:tplc="C7627F48" w:tentative="1">
      <w:start w:val="1"/>
      <w:numFmt w:val="lowerRoman"/>
      <w:lvlText w:val="%6."/>
      <w:lvlJc w:val="right"/>
      <w:pPr>
        <w:ind w:left="4320" w:hanging="180"/>
      </w:pPr>
    </w:lvl>
    <w:lvl w:ilvl="6" w:tplc="90DA5E4C" w:tentative="1">
      <w:start w:val="1"/>
      <w:numFmt w:val="decimal"/>
      <w:lvlText w:val="%7."/>
      <w:lvlJc w:val="left"/>
      <w:pPr>
        <w:ind w:left="5040" w:hanging="360"/>
      </w:pPr>
    </w:lvl>
    <w:lvl w:ilvl="7" w:tplc="E33E5DB0" w:tentative="1">
      <w:start w:val="1"/>
      <w:numFmt w:val="lowerLetter"/>
      <w:lvlText w:val="%8."/>
      <w:lvlJc w:val="left"/>
      <w:pPr>
        <w:ind w:left="5760" w:hanging="360"/>
      </w:pPr>
    </w:lvl>
    <w:lvl w:ilvl="8" w:tplc="C7C42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1C6254FC">
      <w:start w:val="1"/>
      <w:numFmt w:val="decimal"/>
      <w:lvlText w:val="%1."/>
      <w:lvlJc w:val="left"/>
      <w:pPr>
        <w:ind w:left="1440" w:hanging="360"/>
      </w:pPr>
    </w:lvl>
    <w:lvl w:ilvl="1" w:tplc="A372D81E" w:tentative="1">
      <w:start w:val="1"/>
      <w:numFmt w:val="lowerLetter"/>
      <w:lvlText w:val="%2."/>
      <w:lvlJc w:val="left"/>
      <w:pPr>
        <w:ind w:left="2160" w:hanging="360"/>
      </w:pPr>
    </w:lvl>
    <w:lvl w:ilvl="2" w:tplc="7F38296E" w:tentative="1">
      <w:start w:val="1"/>
      <w:numFmt w:val="lowerRoman"/>
      <w:lvlText w:val="%3."/>
      <w:lvlJc w:val="right"/>
      <w:pPr>
        <w:ind w:left="2880" w:hanging="180"/>
      </w:pPr>
    </w:lvl>
    <w:lvl w:ilvl="3" w:tplc="AEC8CE00" w:tentative="1">
      <w:start w:val="1"/>
      <w:numFmt w:val="decimal"/>
      <w:lvlText w:val="%4."/>
      <w:lvlJc w:val="left"/>
      <w:pPr>
        <w:ind w:left="3600" w:hanging="360"/>
      </w:pPr>
    </w:lvl>
    <w:lvl w:ilvl="4" w:tplc="923CAE18" w:tentative="1">
      <w:start w:val="1"/>
      <w:numFmt w:val="lowerLetter"/>
      <w:lvlText w:val="%5."/>
      <w:lvlJc w:val="left"/>
      <w:pPr>
        <w:ind w:left="4320" w:hanging="360"/>
      </w:pPr>
    </w:lvl>
    <w:lvl w:ilvl="5" w:tplc="460EED40" w:tentative="1">
      <w:start w:val="1"/>
      <w:numFmt w:val="lowerRoman"/>
      <w:lvlText w:val="%6."/>
      <w:lvlJc w:val="right"/>
      <w:pPr>
        <w:ind w:left="5040" w:hanging="180"/>
      </w:pPr>
    </w:lvl>
    <w:lvl w:ilvl="6" w:tplc="60C4B196" w:tentative="1">
      <w:start w:val="1"/>
      <w:numFmt w:val="decimal"/>
      <w:lvlText w:val="%7."/>
      <w:lvlJc w:val="left"/>
      <w:pPr>
        <w:ind w:left="5760" w:hanging="360"/>
      </w:pPr>
    </w:lvl>
    <w:lvl w:ilvl="7" w:tplc="7184690C" w:tentative="1">
      <w:start w:val="1"/>
      <w:numFmt w:val="lowerLetter"/>
      <w:lvlText w:val="%8."/>
      <w:lvlJc w:val="left"/>
      <w:pPr>
        <w:ind w:left="6480" w:hanging="360"/>
      </w:pPr>
    </w:lvl>
    <w:lvl w:ilvl="8" w:tplc="653626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B358C29A">
      <w:start w:val="1"/>
      <w:numFmt w:val="decimal"/>
      <w:lvlText w:val="%1."/>
      <w:lvlJc w:val="left"/>
      <w:pPr>
        <w:ind w:left="1440" w:hanging="360"/>
      </w:pPr>
    </w:lvl>
    <w:lvl w:ilvl="1" w:tplc="1C647F52" w:tentative="1">
      <w:start w:val="1"/>
      <w:numFmt w:val="lowerLetter"/>
      <w:lvlText w:val="%2."/>
      <w:lvlJc w:val="left"/>
      <w:pPr>
        <w:ind w:left="2160" w:hanging="360"/>
      </w:pPr>
    </w:lvl>
    <w:lvl w:ilvl="2" w:tplc="EB385CD4" w:tentative="1">
      <w:start w:val="1"/>
      <w:numFmt w:val="lowerRoman"/>
      <w:lvlText w:val="%3."/>
      <w:lvlJc w:val="right"/>
      <w:pPr>
        <w:ind w:left="2880" w:hanging="180"/>
      </w:pPr>
    </w:lvl>
    <w:lvl w:ilvl="3" w:tplc="8C841DFA" w:tentative="1">
      <w:start w:val="1"/>
      <w:numFmt w:val="decimal"/>
      <w:lvlText w:val="%4."/>
      <w:lvlJc w:val="left"/>
      <w:pPr>
        <w:ind w:left="3600" w:hanging="360"/>
      </w:pPr>
    </w:lvl>
    <w:lvl w:ilvl="4" w:tplc="6F1879EC" w:tentative="1">
      <w:start w:val="1"/>
      <w:numFmt w:val="lowerLetter"/>
      <w:lvlText w:val="%5."/>
      <w:lvlJc w:val="left"/>
      <w:pPr>
        <w:ind w:left="4320" w:hanging="360"/>
      </w:pPr>
    </w:lvl>
    <w:lvl w:ilvl="5" w:tplc="B2D057F2" w:tentative="1">
      <w:start w:val="1"/>
      <w:numFmt w:val="lowerRoman"/>
      <w:lvlText w:val="%6."/>
      <w:lvlJc w:val="right"/>
      <w:pPr>
        <w:ind w:left="5040" w:hanging="180"/>
      </w:pPr>
    </w:lvl>
    <w:lvl w:ilvl="6" w:tplc="44E21832" w:tentative="1">
      <w:start w:val="1"/>
      <w:numFmt w:val="decimal"/>
      <w:lvlText w:val="%7."/>
      <w:lvlJc w:val="left"/>
      <w:pPr>
        <w:ind w:left="5760" w:hanging="360"/>
      </w:pPr>
    </w:lvl>
    <w:lvl w:ilvl="7" w:tplc="B08A463A" w:tentative="1">
      <w:start w:val="1"/>
      <w:numFmt w:val="lowerLetter"/>
      <w:lvlText w:val="%8."/>
      <w:lvlJc w:val="left"/>
      <w:pPr>
        <w:ind w:left="6480" w:hanging="360"/>
      </w:pPr>
    </w:lvl>
    <w:lvl w:ilvl="8" w:tplc="81506FD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B"/>
    <w:rsid w:val="000B151A"/>
    <w:rsid w:val="00137173"/>
    <w:rsid w:val="00374534"/>
    <w:rsid w:val="0054750C"/>
    <w:rsid w:val="00A35F07"/>
    <w:rsid w:val="00C530B1"/>
    <w:rsid w:val="00D5039B"/>
    <w:rsid w:val="00D7526A"/>
    <w:rsid w:val="00E65BA5"/>
    <w:rsid w:val="00E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24A4-F419-4DC2-9C8E-12F4E58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B6E0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50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0182-3B4F-406C-81FC-6ED1A17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subject>standard</dc:subject>
  <dc:creator>Ola Puczniewska</dc:creator>
  <cp:lastModifiedBy>PAROL Katarzyna</cp:lastModifiedBy>
  <cp:revision>2</cp:revision>
  <cp:lastPrinted>2009-06-17T10:52:00Z</cp:lastPrinted>
  <dcterms:created xsi:type="dcterms:W3CDTF">2020-09-24T12:01:00Z</dcterms:created>
  <dcterms:modified xsi:type="dcterms:W3CDTF">2020-09-24T12:01:00Z</dcterms:modified>
  <cp:category>Ogólny</cp:category>
</cp:coreProperties>
</file>