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7E4AF" w14:textId="77777777" w:rsidR="005F5C18" w:rsidRPr="005F5C18" w:rsidRDefault="00706463" w:rsidP="005F5C18">
      <w:pPr>
        <w:spacing w:before="120" w:after="120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5F5C18">
        <w:rPr>
          <w:rFonts w:ascii="Times New Roman" w:hAnsi="Times New Roman" w:cs="Times New Roman"/>
          <w:sz w:val="20"/>
          <w:szCs w:val="20"/>
        </w:rPr>
        <w:tab/>
      </w:r>
      <w:r w:rsidR="005F5C18" w:rsidRPr="005F5C18">
        <w:rPr>
          <w:rFonts w:ascii="Times New Roman" w:hAnsi="Times New Roman" w:cs="Times New Roman"/>
          <w:sz w:val="20"/>
          <w:szCs w:val="20"/>
          <w:lang w:eastAsia="en-US"/>
        </w:rPr>
        <w:t>Załącznik nr 1</w:t>
      </w:r>
      <w:r w:rsidR="005F5C18" w:rsidRPr="005F5C18">
        <w:rPr>
          <w:rFonts w:ascii="Times New Roman" w:hAnsi="Times New Roman" w:cs="Times New Roman"/>
          <w:sz w:val="20"/>
          <w:szCs w:val="20"/>
          <w:lang w:eastAsia="en-US"/>
        </w:rPr>
        <w:br/>
        <w:t>do szacowania wartości zamówienia</w:t>
      </w:r>
    </w:p>
    <w:p w14:paraId="27126830" w14:textId="6F038676" w:rsidR="007C65DE" w:rsidRPr="005F5C18" w:rsidRDefault="007C65DE" w:rsidP="007C65DE">
      <w:pPr>
        <w:suppressAutoHyphens w:val="0"/>
        <w:spacing w:before="120" w:after="120"/>
        <w:jc w:val="center"/>
        <w:rPr>
          <w:rFonts w:ascii="Times New Roman" w:eastAsiaTheme="minorHAnsi" w:hAnsi="Times New Roman" w:cs="Times New Roman"/>
          <w:b/>
          <w:caps/>
          <w:sz w:val="20"/>
          <w:szCs w:val="20"/>
          <w:lang w:eastAsia="en-US"/>
        </w:rPr>
      </w:pPr>
      <w:bookmarkStart w:id="0" w:name="ezdIdentyfikatorDokumentuPDF"/>
      <w:bookmarkEnd w:id="0"/>
      <w:r w:rsidRPr="005F5C18">
        <w:rPr>
          <w:rFonts w:ascii="Times New Roman" w:eastAsiaTheme="minorHAnsi" w:hAnsi="Times New Roman" w:cs="Times New Roman"/>
          <w:b/>
          <w:caps/>
          <w:sz w:val="20"/>
          <w:szCs w:val="20"/>
          <w:lang w:eastAsia="en-US"/>
        </w:rPr>
        <w:t xml:space="preserve">FORMULARZ </w:t>
      </w:r>
      <w:r w:rsidR="005F5C18" w:rsidRPr="005F5C18">
        <w:rPr>
          <w:rFonts w:ascii="Times New Roman" w:eastAsiaTheme="minorHAnsi" w:hAnsi="Times New Roman" w:cs="Times New Roman"/>
          <w:b/>
          <w:caps/>
          <w:sz w:val="20"/>
          <w:szCs w:val="20"/>
          <w:lang w:eastAsia="en-US"/>
        </w:rPr>
        <w:t>WYCENY</w:t>
      </w:r>
    </w:p>
    <w:p w14:paraId="3FA05C3C" w14:textId="3E224BDC" w:rsidR="00FF1934" w:rsidRPr="005F5C18" w:rsidRDefault="00E02157" w:rsidP="00FF1934">
      <w:pPr>
        <w:spacing w:before="60" w:after="60"/>
        <w:jc w:val="center"/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</w:pPr>
      <w:r w:rsidRPr="00654FCC">
        <w:rPr>
          <w:rFonts w:ascii="Times New Roman" w:hAnsi="Times New Roman" w:cs="Times New Roman"/>
          <w:b/>
          <w:sz w:val="20"/>
          <w:szCs w:val="20"/>
        </w:rPr>
        <w:t>na</w:t>
      </w:r>
      <w:r w:rsidRPr="005F5C18">
        <w:rPr>
          <w:rFonts w:ascii="Times New Roman" w:hAnsi="Times New Roman" w:cs="Times New Roman"/>
          <w:sz w:val="20"/>
          <w:szCs w:val="20"/>
        </w:rPr>
        <w:t xml:space="preserve"> </w:t>
      </w:r>
      <w:r w:rsidR="00654FCC" w:rsidRPr="00654FCC">
        <w:rPr>
          <w:rFonts w:ascii="Times New Roman" w:hAnsi="Times New Roman" w:cs="Times New Roman"/>
          <w:b/>
          <w:iCs/>
          <w:color w:val="000000"/>
          <w:sz w:val="20"/>
          <w:szCs w:val="20"/>
        </w:rPr>
        <w:t xml:space="preserve">potrzebę realizacji zadania </w:t>
      </w:r>
      <w:r w:rsidR="00AD64D7" w:rsidRPr="00654FCC">
        <w:rPr>
          <w:rFonts w:ascii="Times New Roman" w:hAnsi="Times New Roman" w:cs="Times New Roman"/>
          <w:b/>
          <w:iCs/>
          <w:color w:val="000000"/>
          <w:sz w:val="20"/>
          <w:szCs w:val="20"/>
        </w:rPr>
        <w:t>pn.</w:t>
      </w:r>
      <w:r w:rsidR="00AD64D7" w:rsidRPr="00AD64D7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 xml:space="preserve"> „</w:t>
      </w:r>
      <w:r w:rsidR="00654FCC" w:rsidRPr="00654FCC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Przeprowadzenie analiz niezbędnych do prawidłowego wdrożenia projektów rozporządzeń wydawanych na podstawie art. 15 ust. 7  oraz art. 56 ust. 1 ustawy o promowaniu energii elektrycznej z wysokosprawnej kogeneracji</w:t>
      </w:r>
      <w:r w:rsidR="00654FCC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"</w:t>
      </w:r>
    </w:p>
    <w:p w14:paraId="2C193D8B" w14:textId="3537FAE1" w:rsidR="007C65DE" w:rsidRPr="005F5C18" w:rsidRDefault="007C65DE" w:rsidP="007C65DE">
      <w:pPr>
        <w:suppressAutoHyphens w:val="0"/>
        <w:spacing w:before="120" w:after="120"/>
        <w:jc w:val="center"/>
        <w:rPr>
          <w:rFonts w:ascii="Times New Roman" w:eastAsiaTheme="minorHAnsi" w:hAnsi="Times New Roman" w:cs="Times New Roman"/>
          <w:b/>
          <w:caps/>
          <w:sz w:val="20"/>
          <w:szCs w:val="20"/>
          <w:lang w:eastAsia="en-US"/>
        </w:rPr>
      </w:pPr>
      <w:r w:rsidRPr="005F5C18">
        <w:rPr>
          <w:rFonts w:ascii="Times New Roman" w:eastAsiaTheme="minorHAnsi" w:hAnsi="Times New Roman" w:cs="Times New Roman"/>
          <w:b/>
          <w:caps/>
          <w:sz w:val="20"/>
          <w:szCs w:val="20"/>
          <w:lang w:eastAsia="en-US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7C65DE" w:rsidRPr="006834FB" w14:paraId="6BC6EEF1" w14:textId="77777777" w:rsidTr="005305C8">
        <w:tc>
          <w:tcPr>
            <w:tcW w:w="2660" w:type="dxa"/>
            <w:vAlign w:val="center"/>
          </w:tcPr>
          <w:p w14:paraId="5F5ABADC" w14:textId="77777777" w:rsidR="007C65DE" w:rsidRPr="006834FB" w:rsidRDefault="007C65DE" w:rsidP="005305C8">
            <w:pPr>
              <w:suppressAutoHyphens w:val="0"/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834F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Nazwa wykonawcy:</w:t>
            </w:r>
          </w:p>
        </w:tc>
        <w:tc>
          <w:tcPr>
            <w:tcW w:w="6628" w:type="dxa"/>
          </w:tcPr>
          <w:p w14:paraId="36BF810F" w14:textId="77777777" w:rsidR="007C65DE" w:rsidRPr="006834FB" w:rsidRDefault="007C65DE" w:rsidP="005305C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6834F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C65DE" w:rsidRPr="006834FB" w14:paraId="1541272D" w14:textId="77777777" w:rsidTr="005305C8">
        <w:tc>
          <w:tcPr>
            <w:tcW w:w="2660" w:type="dxa"/>
            <w:vAlign w:val="center"/>
          </w:tcPr>
          <w:p w14:paraId="49C9933A" w14:textId="77777777" w:rsidR="007C65DE" w:rsidRPr="006834FB" w:rsidRDefault="007C65DE" w:rsidP="005305C8">
            <w:pPr>
              <w:suppressAutoHyphens w:val="0"/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834F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Adres siedziby wykonawcy:</w:t>
            </w:r>
          </w:p>
        </w:tc>
        <w:tc>
          <w:tcPr>
            <w:tcW w:w="6628" w:type="dxa"/>
          </w:tcPr>
          <w:p w14:paraId="552205B0" w14:textId="77777777" w:rsidR="007C65DE" w:rsidRPr="006834FB" w:rsidRDefault="007C65DE" w:rsidP="005305C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6834F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7C65DE" w:rsidRPr="006834FB" w14:paraId="28DDA656" w14:textId="77777777" w:rsidTr="005305C8">
        <w:tc>
          <w:tcPr>
            <w:tcW w:w="2660" w:type="dxa"/>
            <w:vAlign w:val="center"/>
          </w:tcPr>
          <w:p w14:paraId="7F88B4F2" w14:textId="77777777" w:rsidR="007C65DE" w:rsidRPr="006834FB" w:rsidRDefault="007C65DE" w:rsidP="005305C8">
            <w:pPr>
              <w:suppressAutoHyphens w:val="0"/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834F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NIP wykonawcy:</w:t>
            </w:r>
          </w:p>
        </w:tc>
        <w:tc>
          <w:tcPr>
            <w:tcW w:w="6628" w:type="dxa"/>
          </w:tcPr>
          <w:p w14:paraId="3A92B2AF" w14:textId="77777777" w:rsidR="007C65DE" w:rsidRPr="006834FB" w:rsidRDefault="007C65DE" w:rsidP="005305C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6834F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7C65DE" w:rsidRPr="006834FB" w14:paraId="0D4E7A97" w14:textId="77777777" w:rsidTr="005305C8">
        <w:tc>
          <w:tcPr>
            <w:tcW w:w="2660" w:type="dxa"/>
            <w:vAlign w:val="center"/>
          </w:tcPr>
          <w:p w14:paraId="5A430503" w14:textId="77777777" w:rsidR="007C65DE" w:rsidRPr="006834FB" w:rsidRDefault="007C65DE" w:rsidP="005305C8">
            <w:pPr>
              <w:suppressAutoHyphens w:val="0"/>
              <w:spacing w:before="60" w:after="60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6834FB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Osoba do kontaktu:</w:t>
            </w:r>
          </w:p>
        </w:tc>
        <w:tc>
          <w:tcPr>
            <w:tcW w:w="6628" w:type="dxa"/>
          </w:tcPr>
          <w:p w14:paraId="582420C6" w14:textId="77777777" w:rsidR="007C65DE" w:rsidRPr="006834FB" w:rsidRDefault="007C65DE" w:rsidP="005305C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6834F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D0A4037" w14:textId="77777777" w:rsidR="007C65DE" w:rsidRPr="006834FB" w:rsidRDefault="007C65DE" w:rsidP="005305C8">
            <w:pPr>
              <w:spacing w:before="80" w:after="8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34FB">
              <w:rPr>
                <w:rFonts w:ascii="Times New Roman" w:hAnsi="Times New Roman" w:cs="Times New Roman"/>
                <w:i/>
                <w:sz w:val="20"/>
                <w:szCs w:val="20"/>
              </w:rPr>
              <w:t>(Imię i nazwisko, adres e-mail, nr telefonu)</w:t>
            </w:r>
          </w:p>
        </w:tc>
      </w:tr>
    </w:tbl>
    <w:p w14:paraId="15C5441E" w14:textId="77777777" w:rsidR="003B7FF7" w:rsidRDefault="003B7FF7" w:rsidP="003B7FF7">
      <w:pPr>
        <w:rPr>
          <w:rFonts w:ascii="Times New Roman" w:hAnsi="Times New Roman" w:cs="Times New Roman"/>
        </w:rPr>
      </w:pPr>
    </w:p>
    <w:p w14:paraId="507FFCF8" w14:textId="676726A8" w:rsidR="00BB3065" w:rsidRDefault="003B7FF7" w:rsidP="003B7F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0B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Wycena realizacji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analiz:</w:t>
      </w:r>
    </w:p>
    <w:p w14:paraId="4F06E978" w14:textId="77777777" w:rsidR="003B7FF7" w:rsidRPr="003B7FF7" w:rsidRDefault="003B7FF7" w:rsidP="003B7F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794"/>
        <w:gridCol w:w="1134"/>
        <w:gridCol w:w="1423"/>
      </w:tblGrid>
      <w:tr w:rsidR="00AD64D7" w14:paraId="3178FC91" w14:textId="77777777" w:rsidTr="00AD64D7"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27CCA4" w14:textId="4A967C40" w:rsidR="00AD64D7" w:rsidRDefault="00AD64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Zakres merytoryczny zadania: </w:t>
            </w:r>
            <w:r w:rsidR="00654FCC" w:rsidRPr="00654FC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„Przeprowadzenie analiz niezbędnych do prawidłowego wdrożenia projektów rozporządzeń wydawanych na podstawie art. 15 ust. 7  oraz art. 56 ust. 1 ustawy o promowaniu energii elektrycznej z wysokosprawnej kogeneracji"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6E27BEF" w14:textId="77777777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NETTO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9B936D2" w14:textId="57CFAD93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AD64D7" w14:paraId="259947E5" w14:textId="77777777" w:rsidTr="00AD64D7"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54DF1" w14:textId="5C7CE840" w:rsidR="00ED3DD7" w:rsidRDefault="00ED3DD7" w:rsidP="00AD64D7">
            <w:pPr>
              <w:pStyle w:val="Akapitzlist"/>
              <w:numPr>
                <w:ilvl w:val="0"/>
                <w:numId w:val="14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DD7">
              <w:rPr>
                <w:rFonts w:ascii="Times New Roman" w:hAnsi="Times New Roman" w:cs="Times New Roman"/>
                <w:sz w:val="20"/>
                <w:szCs w:val="20"/>
              </w:rPr>
              <w:t xml:space="preserve">Opracowanie prognozy cen: </w:t>
            </w:r>
          </w:p>
          <w:p w14:paraId="5688352E" w14:textId="77777777" w:rsidR="00ED3DD7" w:rsidRDefault="00ED3DD7" w:rsidP="00ED3DD7">
            <w:pPr>
              <w:pStyle w:val="Akapitzlist"/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DD7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ED3DD7">
              <w:rPr>
                <w:rFonts w:ascii="Times New Roman" w:hAnsi="Times New Roman" w:cs="Times New Roman"/>
                <w:sz w:val="20"/>
                <w:szCs w:val="20"/>
              </w:rPr>
              <w:t xml:space="preserve"> energii elektrycznej na rynku hurtowym w perspektywie 15-letniej; </w:t>
            </w:r>
          </w:p>
          <w:p w14:paraId="6B8EAAA4" w14:textId="77777777" w:rsidR="00ED3DD7" w:rsidRDefault="00ED3DD7" w:rsidP="00ED3DD7">
            <w:pPr>
              <w:pStyle w:val="Akapitzlist"/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DD7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ED3DD7">
              <w:rPr>
                <w:rFonts w:ascii="Times New Roman" w:hAnsi="Times New Roman" w:cs="Times New Roman"/>
                <w:sz w:val="20"/>
                <w:szCs w:val="20"/>
              </w:rPr>
              <w:t xml:space="preserve"> uprawnień do emisji CO2 w perspektywie 15-letniej; </w:t>
            </w:r>
          </w:p>
          <w:p w14:paraId="097E1E32" w14:textId="426D0612" w:rsidR="00AD64D7" w:rsidRPr="00171ECE" w:rsidRDefault="00ED3DD7" w:rsidP="00ED3DD7">
            <w:pPr>
              <w:pStyle w:val="Akapitzlist"/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DD7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ED3DD7">
              <w:rPr>
                <w:rFonts w:ascii="Times New Roman" w:hAnsi="Times New Roman" w:cs="Times New Roman"/>
                <w:sz w:val="20"/>
                <w:szCs w:val="20"/>
              </w:rPr>
              <w:t xml:space="preserve"> paliw w perspektywie 15-letniej, uwzględniająca ceny: biomasy, gazu ziemnego, gazu z odmetanowania kopalń oraz węgla kamiennego dla elektrociepłowni;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91DA2" w14:textId="77777777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2B5E7" w14:textId="77777777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4D7" w14:paraId="5C6BA39E" w14:textId="77777777" w:rsidTr="00AD64D7"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F5C3BC" w14:textId="77777777" w:rsidR="00ED3DD7" w:rsidRDefault="00ED3DD7" w:rsidP="00AD64D7">
            <w:pPr>
              <w:pStyle w:val="Akapitzlist"/>
              <w:numPr>
                <w:ilvl w:val="0"/>
                <w:numId w:val="14"/>
              </w:num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DD7">
              <w:rPr>
                <w:rFonts w:ascii="Times New Roman" w:hAnsi="Times New Roman" w:cs="Times New Roman"/>
                <w:sz w:val="20"/>
                <w:szCs w:val="20"/>
              </w:rPr>
              <w:t xml:space="preserve">Coroczna aktualizacja prognozy cen: </w:t>
            </w:r>
          </w:p>
          <w:p w14:paraId="56E97582" w14:textId="77777777" w:rsidR="00ED3DD7" w:rsidRDefault="00ED3DD7" w:rsidP="00ED3DD7">
            <w:pPr>
              <w:pStyle w:val="Akapitzlist"/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DD7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ED3DD7">
              <w:rPr>
                <w:rFonts w:ascii="Times New Roman" w:hAnsi="Times New Roman" w:cs="Times New Roman"/>
                <w:sz w:val="20"/>
                <w:szCs w:val="20"/>
              </w:rPr>
              <w:t xml:space="preserve"> energii elektrycznej na rynku hurtowym w perspektywie 15-letniej przez okres 4 lat; </w:t>
            </w:r>
          </w:p>
          <w:p w14:paraId="27DD678C" w14:textId="77777777" w:rsidR="00ED3DD7" w:rsidRDefault="00ED3DD7" w:rsidP="00ED3DD7">
            <w:pPr>
              <w:pStyle w:val="Akapitzlist"/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DD7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ED3DD7">
              <w:rPr>
                <w:rFonts w:ascii="Times New Roman" w:hAnsi="Times New Roman" w:cs="Times New Roman"/>
                <w:sz w:val="20"/>
                <w:szCs w:val="20"/>
              </w:rPr>
              <w:t xml:space="preserve"> uprawnień do emisji CO2 w perspektywie 15-letniej przez okres 4 lat; </w:t>
            </w:r>
          </w:p>
          <w:p w14:paraId="0467E207" w14:textId="554DE1D4" w:rsidR="00AD64D7" w:rsidRPr="00171ECE" w:rsidRDefault="00ED3DD7" w:rsidP="00ED3DD7">
            <w:pPr>
              <w:pStyle w:val="Akapitzlist"/>
              <w:spacing w:before="120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DD7">
              <w:rPr>
                <w:rFonts w:ascii="Times New Roman" w:hAnsi="Times New Roman" w:cs="Times New Roman"/>
                <w:sz w:val="20"/>
                <w:szCs w:val="20"/>
              </w:rPr>
              <w:sym w:font="Symbol" w:char="F0B7"/>
            </w:r>
            <w:r w:rsidRPr="00ED3DD7">
              <w:rPr>
                <w:rFonts w:ascii="Times New Roman" w:hAnsi="Times New Roman" w:cs="Times New Roman"/>
                <w:sz w:val="20"/>
                <w:szCs w:val="20"/>
              </w:rPr>
              <w:t xml:space="preserve"> paliw w perspektywie 15-letniej, uwzględniająca ceny: biomasy, gazu ziemnego, gazu z odmetanowania kopalń oraz węgla kamiennego dla elektrociepłowni przez okres 4 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6E51C" w14:textId="77777777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03059" w14:textId="77777777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4D7" w14:paraId="5A70C65A" w14:textId="77777777" w:rsidTr="00AD64D7"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A8450" w14:textId="77777777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DA6A" w14:textId="77777777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1D6F8" w14:textId="77777777" w:rsidR="00AD64D7" w:rsidRDefault="00AD64D7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2E6EC0" w14:textId="77777777" w:rsidR="00AD64D7" w:rsidRDefault="00AD64D7" w:rsidP="00AD64D7">
      <w:pPr>
        <w:suppressAutoHyphens w:val="0"/>
        <w:rPr>
          <w:rFonts w:ascii="Times New Roman" w:eastAsiaTheme="minorHAnsi" w:hAnsi="Times New Roman" w:cs="Times New Roman"/>
          <w:lang w:eastAsia="en-US"/>
        </w:rPr>
      </w:pPr>
    </w:p>
    <w:p w14:paraId="7E425E04" w14:textId="77777777" w:rsidR="003B7FF7" w:rsidRPr="003B7FF7" w:rsidRDefault="003B7FF7" w:rsidP="003B7FF7">
      <w:pPr>
        <w:rPr>
          <w:rFonts w:ascii="Times New Roman" w:hAnsi="Times New Roman" w:cs="Times New Roman"/>
        </w:rPr>
      </w:pPr>
    </w:p>
    <w:p w14:paraId="6C550499" w14:textId="77777777" w:rsidR="007C65DE" w:rsidRPr="005F5C18" w:rsidRDefault="007C65DE" w:rsidP="007C65DE">
      <w:pPr>
        <w:suppressAutoHyphens w:val="0"/>
        <w:rPr>
          <w:rFonts w:ascii="Times New Roman" w:eastAsiaTheme="minorHAnsi" w:hAnsi="Times New Roman" w:cs="Times New Roman"/>
          <w:lang w:eastAsia="en-US"/>
        </w:rPr>
      </w:pPr>
    </w:p>
    <w:p w14:paraId="149E4610" w14:textId="77777777" w:rsidR="007C65DE" w:rsidRPr="005F5C18" w:rsidRDefault="007C65DE" w:rsidP="007C65DE">
      <w:pPr>
        <w:tabs>
          <w:tab w:val="right" w:pos="9072"/>
        </w:tabs>
        <w:suppressAutoHyphens w:val="0"/>
        <w:spacing w:before="120"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F5C18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…………………………………………….</w:t>
      </w:r>
      <w:r w:rsidRPr="005F5C18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>……..……..……………………………….</w:t>
      </w:r>
    </w:p>
    <w:p w14:paraId="284FAB65" w14:textId="058B28A6" w:rsidR="00232427" w:rsidRPr="00FC1679" w:rsidRDefault="007C65DE" w:rsidP="00FC1679">
      <w:pPr>
        <w:tabs>
          <w:tab w:val="right" w:pos="9072"/>
        </w:tabs>
        <w:suppressAutoHyphens w:val="0"/>
        <w:spacing w:before="120" w:after="0" w:line="240" w:lineRule="auto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5F5C18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              Miejscowość, data                                                                                   (pieczęć i podpis Wykonawcy)</w:t>
      </w:r>
    </w:p>
    <w:sectPr w:rsidR="00232427" w:rsidRPr="00FC1679" w:rsidSect="007C65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8" w:header="568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4569" w14:textId="77777777" w:rsidR="009D106C" w:rsidRDefault="009D106C">
      <w:pPr>
        <w:spacing w:after="0" w:line="240" w:lineRule="auto"/>
      </w:pPr>
      <w:r>
        <w:separator/>
      </w:r>
    </w:p>
  </w:endnote>
  <w:endnote w:type="continuationSeparator" w:id="0">
    <w:p w14:paraId="7EC18D49" w14:textId="77777777" w:rsidR="009D106C" w:rsidRDefault="009D1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309C" w14:textId="6B085719" w:rsidR="00093A11" w:rsidRDefault="00706463" w:rsidP="007C65DE">
    <w:pPr>
      <w:pStyle w:val="Stopka"/>
      <w:jc w:val="right"/>
    </w:pPr>
    <w:r w:rsidRPr="007C65DE">
      <w:rPr>
        <w:rFonts w:ascii="Times New Roman" w:hAnsi="Times New Roman" w:cs="Times New Roman"/>
        <w:sz w:val="20"/>
        <w:szCs w:val="20"/>
      </w:rPr>
      <w:fldChar w:fldCharType="begin"/>
    </w:r>
    <w:r w:rsidRPr="007C65D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7C65DE">
      <w:rPr>
        <w:rFonts w:ascii="Times New Roman" w:hAnsi="Times New Roman" w:cs="Times New Roman"/>
        <w:sz w:val="20"/>
        <w:szCs w:val="20"/>
      </w:rPr>
      <w:fldChar w:fldCharType="separate"/>
    </w:r>
    <w:r w:rsidR="00FC1679">
      <w:rPr>
        <w:rFonts w:ascii="Times New Roman" w:hAnsi="Times New Roman" w:cs="Times New Roman"/>
        <w:noProof/>
        <w:sz w:val="20"/>
        <w:szCs w:val="20"/>
      </w:rPr>
      <w:t>2</w:t>
    </w:r>
    <w:r w:rsidRPr="007C65DE">
      <w:rPr>
        <w:rFonts w:ascii="Times New Roman" w:hAnsi="Times New Roman" w:cs="Times New Roman"/>
        <w:sz w:val="20"/>
        <w:szCs w:val="20"/>
      </w:rPr>
      <w:fldChar w:fldCharType="end"/>
    </w:r>
    <w:r w:rsidR="007C65DE" w:rsidRPr="007C65DE">
      <w:rPr>
        <w:rFonts w:ascii="Times New Roman" w:hAnsi="Times New Roman" w:cs="Times New Roman"/>
        <w:sz w:val="20"/>
        <w:szCs w:val="20"/>
      </w:rPr>
      <w:t>/</w:t>
    </w:r>
    <w:r w:rsidR="00CE73FA">
      <w:rPr>
        <w:rFonts w:ascii="Times New Roman" w:hAnsi="Times New Roman" w:cs="Times New Roman"/>
        <w:sz w:val="20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15FB" w14:textId="77777777" w:rsidR="00B3660D" w:rsidRPr="000A3EFD" w:rsidRDefault="00706463" w:rsidP="00793749">
    <w:pPr>
      <w:pStyle w:val="Stopka"/>
      <w:spacing w:after="0"/>
      <w:jc w:val="center"/>
      <w:rPr>
        <w:rFonts w:ascii="Times New Roman" w:hAnsi="Times New Roman" w:cs="Times New Roman"/>
        <w:sz w:val="20"/>
        <w:szCs w:val="20"/>
      </w:rPr>
    </w:pPr>
    <w:r w:rsidRPr="000A3EFD">
      <w:rPr>
        <w:rFonts w:ascii="Times New Roman" w:hAnsi="Times New Roman" w:cs="Times New Roman"/>
        <w:sz w:val="20"/>
        <w:szCs w:val="20"/>
      </w:rPr>
      <w:t xml:space="preserve">ul. Wawelska 52/54,  00-922 Warszawa;  </w:t>
    </w:r>
    <w:r w:rsidRPr="00736003">
      <w:rPr>
        <w:rFonts w:ascii="Times New Roman" w:hAnsi="Times New Roman" w:cs="Times New Roman"/>
        <w:sz w:val="20"/>
        <w:szCs w:val="20"/>
      </w:rPr>
      <w:t xml:space="preserve">tel. </w:t>
    </w:r>
    <w:r w:rsidRPr="00970614">
      <w:rPr>
        <w:rFonts w:ascii="Times New Roman" w:hAnsi="Times New Roman" w:cs="Times New Roman"/>
        <w:sz w:val="20"/>
        <w:szCs w:val="20"/>
      </w:rPr>
      <w:t>(+48) 223-692-900</w:t>
    </w:r>
    <w:r w:rsidRPr="000A3EFD">
      <w:rPr>
        <w:rFonts w:ascii="Times New Roman" w:hAnsi="Times New Roman" w:cs="Times New Roman"/>
        <w:sz w:val="20"/>
        <w:szCs w:val="20"/>
      </w:rPr>
      <w:t>,  www.gov.pl/klimat</w:t>
    </w:r>
  </w:p>
  <w:p w14:paraId="37E908E3" w14:textId="77777777" w:rsidR="00793749" w:rsidRPr="000A3EFD" w:rsidRDefault="00706463" w:rsidP="00793749">
    <w:pPr>
      <w:pStyle w:val="Stopka"/>
      <w:spacing w:after="0"/>
      <w:jc w:val="center"/>
      <w:rPr>
        <w:rFonts w:ascii="Times New Roman" w:hAnsi="Times New Roman" w:cs="Times New Roman"/>
      </w:rPr>
    </w:pPr>
    <w:r w:rsidRPr="000A3EFD">
      <w:rPr>
        <w:rFonts w:ascii="Times New Roman" w:hAnsi="Times New Roman" w:cs="Times New Roman"/>
        <w:sz w:val="20"/>
        <w:szCs w:val="20"/>
      </w:rPr>
      <w:t>Działamy zgodnie z EMAS - zarządzając instytucją dbamy o środowisko</w:t>
    </w:r>
  </w:p>
  <w:p w14:paraId="0206C9FB" w14:textId="77777777" w:rsidR="00793749" w:rsidRPr="007C65DE" w:rsidRDefault="007C65DE" w:rsidP="007C65DE">
    <w:pPr>
      <w:pStyle w:val="Stopka"/>
      <w:ind w:left="4536" w:firstLine="39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</w:t>
    </w:r>
    <w:r w:rsidR="00CE73FA">
      <w:rPr>
        <w:rFonts w:ascii="Times New Roman" w:hAnsi="Times New Roman" w:cs="Times New Roman"/>
        <w:sz w:val="20"/>
        <w:szCs w:val="20"/>
      </w:rPr>
      <w:t>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B54D" w14:textId="77777777" w:rsidR="009D106C" w:rsidRDefault="009D106C">
      <w:pPr>
        <w:spacing w:after="0" w:line="240" w:lineRule="auto"/>
      </w:pPr>
      <w:r>
        <w:separator/>
      </w:r>
    </w:p>
  </w:footnote>
  <w:footnote w:type="continuationSeparator" w:id="0">
    <w:p w14:paraId="550B98F0" w14:textId="77777777" w:rsidR="009D106C" w:rsidRDefault="009D1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E8EA" w14:textId="77777777" w:rsidR="007C65DE" w:rsidRDefault="007C65DE" w:rsidP="007C65DE">
    <w:pPr>
      <w:pStyle w:val="Nagwek"/>
      <w:tabs>
        <w:tab w:val="clear" w:pos="9072"/>
        <w:tab w:val="right" w:pos="907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2B97" w14:textId="77777777" w:rsidR="00ED7571" w:rsidRPr="00FE7408" w:rsidRDefault="00706463" w:rsidP="00CE040B">
    <w:pPr>
      <w:pStyle w:val="Nagwek"/>
      <w:tabs>
        <w:tab w:val="clear" w:pos="4536"/>
      </w:tabs>
      <w:ind w:left="-142"/>
      <w:rPr>
        <w:rFonts w:ascii="Times New Roman" w:hAnsi="Times New Roman" w:cs="Times New Roman"/>
        <w:color w:val="0D0D0D" w:themeColor="text1" w:themeTint="F2"/>
        <w:sz w:val="16"/>
        <w:szCs w:val="16"/>
      </w:rPr>
    </w:pPr>
    <w:r>
      <w:rPr>
        <w:rFonts w:ascii="Times New Roman" w:hAnsi="Times New Roman" w:cs="Times New Roman"/>
        <w:color w:val="0D0D0D" w:themeColor="text1" w:themeTint="F2"/>
        <w:sz w:val="16"/>
        <w:szCs w:val="16"/>
      </w:rPr>
      <w:t xml:space="preserve">  </w:t>
    </w:r>
    <w:r>
      <w:rPr>
        <w:rFonts w:ascii="Times New Roman" w:hAnsi="Times New Roman" w:cs="Times New Roman"/>
        <w:noProof/>
        <w:color w:val="0D0D0D" w:themeColor="text1" w:themeTint="F2"/>
        <w:sz w:val="16"/>
        <w:szCs w:val="16"/>
        <w:lang w:eastAsia="pl-PL"/>
      </w:rPr>
      <w:drawing>
        <wp:inline distT="0" distB="0" distL="0" distR="0" wp14:anchorId="67217C0F" wp14:editId="0AA147C3">
          <wp:extent cx="2515129" cy="4889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in Klimatu_BK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217"/>
                  <a:stretch>
                    <a:fillRect/>
                  </a:stretch>
                </pic:blipFill>
                <pic:spPr bwMode="auto">
                  <a:xfrm>
                    <a:off x="0" y="0"/>
                    <a:ext cx="2522840" cy="4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E01"/>
    <w:multiLevelType w:val="hybridMultilevel"/>
    <w:tmpl w:val="8D94EB68"/>
    <w:lvl w:ilvl="0" w:tplc="B8F4EB86">
      <w:start w:val="1"/>
      <w:numFmt w:val="decimal"/>
      <w:lvlText w:val="%1."/>
      <w:lvlJc w:val="left"/>
      <w:pPr>
        <w:ind w:left="1440" w:hanging="360"/>
      </w:pPr>
    </w:lvl>
    <w:lvl w:ilvl="1" w:tplc="38D6DE30" w:tentative="1">
      <w:start w:val="1"/>
      <w:numFmt w:val="lowerLetter"/>
      <w:lvlText w:val="%2."/>
      <w:lvlJc w:val="left"/>
      <w:pPr>
        <w:ind w:left="2160" w:hanging="360"/>
      </w:pPr>
    </w:lvl>
    <w:lvl w:ilvl="2" w:tplc="8B04B5EC" w:tentative="1">
      <w:start w:val="1"/>
      <w:numFmt w:val="lowerRoman"/>
      <w:lvlText w:val="%3."/>
      <w:lvlJc w:val="right"/>
      <w:pPr>
        <w:ind w:left="2880" w:hanging="180"/>
      </w:pPr>
    </w:lvl>
    <w:lvl w:ilvl="3" w:tplc="D76CF5CC" w:tentative="1">
      <w:start w:val="1"/>
      <w:numFmt w:val="decimal"/>
      <w:lvlText w:val="%4."/>
      <w:lvlJc w:val="left"/>
      <w:pPr>
        <w:ind w:left="3600" w:hanging="360"/>
      </w:pPr>
    </w:lvl>
    <w:lvl w:ilvl="4" w:tplc="1C5A10EA" w:tentative="1">
      <w:start w:val="1"/>
      <w:numFmt w:val="lowerLetter"/>
      <w:lvlText w:val="%5."/>
      <w:lvlJc w:val="left"/>
      <w:pPr>
        <w:ind w:left="4320" w:hanging="360"/>
      </w:pPr>
    </w:lvl>
    <w:lvl w:ilvl="5" w:tplc="25F69916" w:tentative="1">
      <w:start w:val="1"/>
      <w:numFmt w:val="lowerRoman"/>
      <w:lvlText w:val="%6."/>
      <w:lvlJc w:val="right"/>
      <w:pPr>
        <w:ind w:left="5040" w:hanging="180"/>
      </w:pPr>
    </w:lvl>
    <w:lvl w:ilvl="6" w:tplc="5CAA73C8" w:tentative="1">
      <w:start w:val="1"/>
      <w:numFmt w:val="decimal"/>
      <w:lvlText w:val="%7."/>
      <w:lvlJc w:val="left"/>
      <w:pPr>
        <w:ind w:left="5760" w:hanging="360"/>
      </w:pPr>
    </w:lvl>
    <w:lvl w:ilvl="7" w:tplc="57500CD8" w:tentative="1">
      <w:start w:val="1"/>
      <w:numFmt w:val="lowerLetter"/>
      <w:lvlText w:val="%8."/>
      <w:lvlJc w:val="left"/>
      <w:pPr>
        <w:ind w:left="6480" w:hanging="360"/>
      </w:pPr>
    </w:lvl>
    <w:lvl w:ilvl="8" w:tplc="F6442A6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16365"/>
    <w:multiLevelType w:val="hybridMultilevel"/>
    <w:tmpl w:val="8580FB68"/>
    <w:lvl w:ilvl="0" w:tplc="06EA795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20812"/>
    <w:multiLevelType w:val="hybridMultilevel"/>
    <w:tmpl w:val="963C0A2A"/>
    <w:lvl w:ilvl="0" w:tplc="9C445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24D7E" w:tentative="1">
      <w:start w:val="1"/>
      <w:numFmt w:val="lowerLetter"/>
      <w:lvlText w:val="%2."/>
      <w:lvlJc w:val="left"/>
      <w:pPr>
        <w:ind w:left="1440" w:hanging="360"/>
      </w:pPr>
    </w:lvl>
    <w:lvl w:ilvl="2" w:tplc="56C66362" w:tentative="1">
      <w:start w:val="1"/>
      <w:numFmt w:val="lowerRoman"/>
      <w:lvlText w:val="%3."/>
      <w:lvlJc w:val="right"/>
      <w:pPr>
        <w:ind w:left="2160" w:hanging="180"/>
      </w:pPr>
    </w:lvl>
    <w:lvl w:ilvl="3" w:tplc="0C16FA30" w:tentative="1">
      <w:start w:val="1"/>
      <w:numFmt w:val="decimal"/>
      <w:lvlText w:val="%4."/>
      <w:lvlJc w:val="left"/>
      <w:pPr>
        <w:ind w:left="2880" w:hanging="360"/>
      </w:pPr>
    </w:lvl>
    <w:lvl w:ilvl="4" w:tplc="B1EA0EEA" w:tentative="1">
      <w:start w:val="1"/>
      <w:numFmt w:val="lowerLetter"/>
      <w:lvlText w:val="%5."/>
      <w:lvlJc w:val="left"/>
      <w:pPr>
        <w:ind w:left="3600" w:hanging="360"/>
      </w:pPr>
    </w:lvl>
    <w:lvl w:ilvl="5" w:tplc="6D946248" w:tentative="1">
      <w:start w:val="1"/>
      <w:numFmt w:val="lowerRoman"/>
      <w:lvlText w:val="%6."/>
      <w:lvlJc w:val="right"/>
      <w:pPr>
        <w:ind w:left="4320" w:hanging="180"/>
      </w:pPr>
    </w:lvl>
    <w:lvl w:ilvl="6" w:tplc="C516734E" w:tentative="1">
      <w:start w:val="1"/>
      <w:numFmt w:val="decimal"/>
      <w:lvlText w:val="%7."/>
      <w:lvlJc w:val="left"/>
      <w:pPr>
        <w:ind w:left="5040" w:hanging="360"/>
      </w:pPr>
    </w:lvl>
    <w:lvl w:ilvl="7" w:tplc="F3CA5414" w:tentative="1">
      <w:start w:val="1"/>
      <w:numFmt w:val="lowerLetter"/>
      <w:lvlText w:val="%8."/>
      <w:lvlJc w:val="left"/>
      <w:pPr>
        <w:ind w:left="5760" w:hanging="360"/>
      </w:pPr>
    </w:lvl>
    <w:lvl w:ilvl="8" w:tplc="FC7840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010"/>
    <w:multiLevelType w:val="hybridMultilevel"/>
    <w:tmpl w:val="905A65B0"/>
    <w:lvl w:ilvl="0" w:tplc="A0B25EFA">
      <w:start w:val="1"/>
      <w:numFmt w:val="decimal"/>
      <w:lvlText w:val="%1."/>
      <w:lvlJc w:val="left"/>
      <w:pPr>
        <w:ind w:left="2421" w:hanging="360"/>
      </w:pPr>
    </w:lvl>
    <w:lvl w:ilvl="1" w:tplc="27206032" w:tentative="1">
      <w:start w:val="1"/>
      <w:numFmt w:val="lowerLetter"/>
      <w:lvlText w:val="%2."/>
      <w:lvlJc w:val="left"/>
      <w:pPr>
        <w:ind w:left="3141" w:hanging="360"/>
      </w:pPr>
    </w:lvl>
    <w:lvl w:ilvl="2" w:tplc="C83C38D8" w:tentative="1">
      <w:start w:val="1"/>
      <w:numFmt w:val="lowerRoman"/>
      <w:lvlText w:val="%3."/>
      <w:lvlJc w:val="right"/>
      <w:pPr>
        <w:ind w:left="3861" w:hanging="180"/>
      </w:pPr>
    </w:lvl>
    <w:lvl w:ilvl="3" w:tplc="3588330C" w:tentative="1">
      <w:start w:val="1"/>
      <w:numFmt w:val="decimal"/>
      <w:lvlText w:val="%4."/>
      <w:lvlJc w:val="left"/>
      <w:pPr>
        <w:ind w:left="4581" w:hanging="360"/>
      </w:pPr>
    </w:lvl>
    <w:lvl w:ilvl="4" w:tplc="D69E1028" w:tentative="1">
      <w:start w:val="1"/>
      <w:numFmt w:val="lowerLetter"/>
      <w:lvlText w:val="%5."/>
      <w:lvlJc w:val="left"/>
      <w:pPr>
        <w:ind w:left="5301" w:hanging="360"/>
      </w:pPr>
    </w:lvl>
    <w:lvl w:ilvl="5" w:tplc="26AE4EE0" w:tentative="1">
      <w:start w:val="1"/>
      <w:numFmt w:val="lowerRoman"/>
      <w:lvlText w:val="%6."/>
      <w:lvlJc w:val="right"/>
      <w:pPr>
        <w:ind w:left="6021" w:hanging="180"/>
      </w:pPr>
    </w:lvl>
    <w:lvl w:ilvl="6" w:tplc="41F021AA" w:tentative="1">
      <w:start w:val="1"/>
      <w:numFmt w:val="decimal"/>
      <w:lvlText w:val="%7."/>
      <w:lvlJc w:val="left"/>
      <w:pPr>
        <w:ind w:left="6741" w:hanging="360"/>
      </w:pPr>
    </w:lvl>
    <w:lvl w:ilvl="7" w:tplc="BA7235C8" w:tentative="1">
      <w:start w:val="1"/>
      <w:numFmt w:val="lowerLetter"/>
      <w:lvlText w:val="%8."/>
      <w:lvlJc w:val="left"/>
      <w:pPr>
        <w:ind w:left="7461" w:hanging="360"/>
      </w:pPr>
    </w:lvl>
    <w:lvl w:ilvl="8" w:tplc="9F6C9178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1F1B053C"/>
    <w:multiLevelType w:val="hybridMultilevel"/>
    <w:tmpl w:val="0E06476A"/>
    <w:lvl w:ilvl="0" w:tplc="FFF03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E2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EA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28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85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CAF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5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943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44B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D3E9D"/>
    <w:multiLevelType w:val="hybridMultilevel"/>
    <w:tmpl w:val="7100A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82B54"/>
    <w:multiLevelType w:val="hybridMultilevel"/>
    <w:tmpl w:val="FA68349E"/>
    <w:lvl w:ilvl="0" w:tplc="9DD69B06">
      <w:start w:val="1"/>
      <w:numFmt w:val="decimal"/>
      <w:lvlText w:val="%1."/>
      <w:lvlJc w:val="left"/>
      <w:pPr>
        <w:ind w:left="720" w:hanging="360"/>
      </w:pPr>
    </w:lvl>
    <w:lvl w:ilvl="1" w:tplc="DAD25F36" w:tentative="1">
      <w:start w:val="1"/>
      <w:numFmt w:val="lowerLetter"/>
      <w:lvlText w:val="%2."/>
      <w:lvlJc w:val="left"/>
      <w:pPr>
        <w:ind w:left="1440" w:hanging="360"/>
      </w:pPr>
    </w:lvl>
    <w:lvl w:ilvl="2" w:tplc="0852AD5C" w:tentative="1">
      <w:start w:val="1"/>
      <w:numFmt w:val="lowerRoman"/>
      <w:lvlText w:val="%3."/>
      <w:lvlJc w:val="right"/>
      <w:pPr>
        <w:ind w:left="2160" w:hanging="180"/>
      </w:pPr>
    </w:lvl>
    <w:lvl w:ilvl="3" w:tplc="5672A4BC" w:tentative="1">
      <w:start w:val="1"/>
      <w:numFmt w:val="decimal"/>
      <w:lvlText w:val="%4."/>
      <w:lvlJc w:val="left"/>
      <w:pPr>
        <w:ind w:left="2880" w:hanging="360"/>
      </w:pPr>
    </w:lvl>
    <w:lvl w:ilvl="4" w:tplc="28E09B02" w:tentative="1">
      <w:start w:val="1"/>
      <w:numFmt w:val="lowerLetter"/>
      <w:lvlText w:val="%5."/>
      <w:lvlJc w:val="left"/>
      <w:pPr>
        <w:ind w:left="3600" w:hanging="360"/>
      </w:pPr>
    </w:lvl>
    <w:lvl w:ilvl="5" w:tplc="32544E66" w:tentative="1">
      <w:start w:val="1"/>
      <w:numFmt w:val="lowerRoman"/>
      <w:lvlText w:val="%6."/>
      <w:lvlJc w:val="right"/>
      <w:pPr>
        <w:ind w:left="4320" w:hanging="180"/>
      </w:pPr>
    </w:lvl>
    <w:lvl w:ilvl="6" w:tplc="19BED084" w:tentative="1">
      <w:start w:val="1"/>
      <w:numFmt w:val="decimal"/>
      <w:lvlText w:val="%7."/>
      <w:lvlJc w:val="left"/>
      <w:pPr>
        <w:ind w:left="5040" w:hanging="360"/>
      </w:pPr>
    </w:lvl>
    <w:lvl w:ilvl="7" w:tplc="F36861D8" w:tentative="1">
      <w:start w:val="1"/>
      <w:numFmt w:val="lowerLetter"/>
      <w:lvlText w:val="%8."/>
      <w:lvlJc w:val="left"/>
      <w:pPr>
        <w:ind w:left="5760" w:hanging="360"/>
      </w:pPr>
    </w:lvl>
    <w:lvl w:ilvl="8" w:tplc="0B0E7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3D"/>
    <w:multiLevelType w:val="hybridMultilevel"/>
    <w:tmpl w:val="1D743876"/>
    <w:lvl w:ilvl="0" w:tplc="FBEC3238">
      <w:start w:val="1"/>
      <w:numFmt w:val="decimal"/>
      <w:lvlText w:val="%1."/>
      <w:lvlJc w:val="left"/>
      <w:pPr>
        <w:ind w:left="1440" w:hanging="360"/>
      </w:pPr>
    </w:lvl>
    <w:lvl w:ilvl="1" w:tplc="1D128340" w:tentative="1">
      <w:start w:val="1"/>
      <w:numFmt w:val="lowerLetter"/>
      <w:lvlText w:val="%2."/>
      <w:lvlJc w:val="left"/>
      <w:pPr>
        <w:ind w:left="2160" w:hanging="360"/>
      </w:pPr>
    </w:lvl>
    <w:lvl w:ilvl="2" w:tplc="8CB0B9EA" w:tentative="1">
      <w:start w:val="1"/>
      <w:numFmt w:val="lowerRoman"/>
      <w:lvlText w:val="%3."/>
      <w:lvlJc w:val="right"/>
      <w:pPr>
        <w:ind w:left="2880" w:hanging="180"/>
      </w:pPr>
    </w:lvl>
    <w:lvl w:ilvl="3" w:tplc="E9F86D7E" w:tentative="1">
      <w:start w:val="1"/>
      <w:numFmt w:val="decimal"/>
      <w:lvlText w:val="%4."/>
      <w:lvlJc w:val="left"/>
      <w:pPr>
        <w:ind w:left="3600" w:hanging="360"/>
      </w:pPr>
    </w:lvl>
    <w:lvl w:ilvl="4" w:tplc="EFD09740" w:tentative="1">
      <w:start w:val="1"/>
      <w:numFmt w:val="lowerLetter"/>
      <w:lvlText w:val="%5."/>
      <w:lvlJc w:val="left"/>
      <w:pPr>
        <w:ind w:left="4320" w:hanging="360"/>
      </w:pPr>
    </w:lvl>
    <w:lvl w:ilvl="5" w:tplc="E3F01C34" w:tentative="1">
      <w:start w:val="1"/>
      <w:numFmt w:val="lowerRoman"/>
      <w:lvlText w:val="%6."/>
      <w:lvlJc w:val="right"/>
      <w:pPr>
        <w:ind w:left="5040" w:hanging="180"/>
      </w:pPr>
    </w:lvl>
    <w:lvl w:ilvl="6" w:tplc="40185C0A" w:tentative="1">
      <w:start w:val="1"/>
      <w:numFmt w:val="decimal"/>
      <w:lvlText w:val="%7."/>
      <w:lvlJc w:val="left"/>
      <w:pPr>
        <w:ind w:left="5760" w:hanging="360"/>
      </w:pPr>
    </w:lvl>
    <w:lvl w:ilvl="7" w:tplc="606C98F2" w:tentative="1">
      <w:start w:val="1"/>
      <w:numFmt w:val="lowerLetter"/>
      <w:lvlText w:val="%8."/>
      <w:lvlJc w:val="left"/>
      <w:pPr>
        <w:ind w:left="6480" w:hanging="360"/>
      </w:pPr>
    </w:lvl>
    <w:lvl w:ilvl="8" w:tplc="0610EF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D4137E"/>
    <w:multiLevelType w:val="hybridMultilevel"/>
    <w:tmpl w:val="1F289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7C67"/>
    <w:multiLevelType w:val="hybridMultilevel"/>
    <w:tmpl w:val="98429E0E"/>
    <w:lvl w:ilvl="0" w:tplc="7CF67A36">
      <w:start w:val="1"/>
      <w:numFmt w:val="decimal"/>
      <w:lvlText w:val="%1."/>
      <w:lvlJc w:val="left"/>
      <w:pPr>
        <w:ind w:left="1440" w:hanging="360"/>
      </w:pPr>
    </w:lvl>
    <w:lvl w:ilvl="1" w:tplc="0A26D926" w:tentative="1">
      <w:start w:val="1"/>
      <w:numFmt w:val="lowerLetter"/>
      <w:lvlText w:val="%2."/>
      <w:lvlJc w:val="left"/>
      <w:pPr>
        <w:ind w:left="2160" w:hanging="360"/>
      </w:pPr>
    </w:lvl>
    <w:lvl w:ilvl="2" w:tplc="2DC2B8DE" w:tentative="1">
      <w:start w:val="1"/>
      <w:numFmt w:val="lowerRoman"/>
      <w:lvlText w:val="%3."/>
      <w:lvlJc w:val="right"/>
      <w:pPr>
        <w:ind w:left="2880" w:hanging="180"/>
      </w:pPr>
    </w:lvl>
    <w:lvl w:ilvl="3" w:tplc="D618D6EE" w:tentative="1">
      <w:start w:val="1"/>
      <w:numFmt w:val="decimal"/>
      <w:lvlText w:val="%4."/>
      <w:lvlJc w:val="left"/>
      <w:pPr>
        <w:ind w:left="3600" w:hanging="360"/>
      </w:pPr>
    </w:lvl>
    <w:lvl w:ilvl="4" w:tplc="1C2E59AA" w:tentative="1">
      <w:start w:val="1"/>
      <w:numFmt w:val="lowerLetter"/>
      <w:lvlText w:val="%5."/>
      <w:lvlJc w:val="left"/>
      <w:pPr>
        <w:ind w:left="4320" w:hanging="360"/>
      </w:pPr>
    </w:lvl>
    <w:lvl w:ilvl="5" w:tplc="37843DD6" w:tentative="1">
      <w:start w:val="1"/>
      <w:numFmt w:val="lowerRoman"/>
      <w:lvlText w:val="%6."/>
      <w:lvlJc w:val="right"/>
      <w:pPr>
        <w:ind w:left="5040" w:hanging="180"/>
      </w:pPr>
    </w:lvl>
    <w:lvl w:ilvl="6" w:tplc="9DDECBA4" w:tentative="1">
      <w:start w:val="1"/>
      <w:numFmt w:val="decimal"/>
      <w:lvlText w:val="%7."/>
      <w:lvlJc w:val="left"/>
      <w:pPr>
        <w:ind w:left="5760" w:hanging="360"/>
      </w:pPr>
    </w:lvl>
    <w:lvl w:ilvl="7" w:tplc="0BD437C6" w:tentative="1">
      <w:start w:val="1"/>
      <w:numFmt w:val="lowerLetter"/>
      <w:lvlText w:val="%8."/>
      <w:lvlJc w:val="left"/>
      <w:pPr>
        <w:ind w:left="6480" w:hanging="360"/>
      </w:pPr>
    </w:lvl>
    <w:lvl w:ilvl="8" w:tplc="F562342E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0192186">
    <w:abstractNumId w:val="3"/>
  </w:num>
  <w:num w:numId="2" w16cid:durableId="938870362">
    <w:abstractNumId w:val="6"/>
  </w:num>
  <w:num w:numId="3" w16cid:durableId="1026446455">
    <w:abstractNumId w:val="2"/>
  </w:num>
  <w:num w:numId="4" w16cid:durableId="1233539904">
    <w:abstractNumId w:val="4"/>
  </w:num>
  <w:num w:numId="5" w16cid:durableId="105463318">
    <w:abstractNumId w:val="0"/>
  </w:num>
  <w:num w:numId="6" w16cid:durableId="546526340">
    <w:abstractNumId w:val="7"/>
  </w:num>
  <w:num w:numId="7" w16cid:durableId="1171526373">
    <w:abstractNumId w:val="9"/>
  </w:num>
  <w:num w:numId="8" w16cid:durableId="1247571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265474">
    <w:abstractNumId w:val="4"/>
  </w:num>
  <w:num w:numId="10" w16cid:durableId="17242055">
    <w:abstractNumId w:val="4"/>
  </w:num>
  <w:num w:numId="11" w16cid:durableId="2031569207">
    <w:abstractNumId w:val="8"/>
  </w:num>
  <w:num w:numId="12" w16cid:durableId="311450405">
    <w:abstractNumId w:val="5"/>
  </w:num>
  <w:num w:numId="13" w16cid:durableId="774255984">
    <w:abstractNumId w:val="1"/>
  </w:num>
  <w:num w:numId="14" w16cid:durableId="104277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DE"/>
    <w:rsid w:val="0004544B"/>
    <w:rsid w:val="00106A02"/>
    <w:rsid w:val="00117755"/>
    <w:rsid w:val="00171ECE"/>
    <w:rsid w:val="00196264"/>
    <w:rsid w:val="001F6BDF"/>
    <w:rsid w:val="00202808"/>
    <w:rsid w:val="002273B7"/>
    <w:rsid w:val="00232427"/>
    <w:rsid w:val="002934D9"/>
    <w:rsid w:val="00320672"/>
    <w:rsid w:val="003B0A5B"/>
    <w:rsid w:val="003B7FF7"/>
    <w:rsid w:val="003C78FB"/>
    <w:rsid w:val="004521EB"/>
    <w:rsid w:val="004548BF"/>
    <w:rsid w:val="004E3319"/>
    <w:rsid w:val="005260BA"/>
    <w:rsid w:val="005B562E"/>
    <w:rsid w:val="005E786C"/>
    <w:rsid w:val="005F5C18"/>
    <w:rsid w:val="005F666C"/>
    <w:rsid w:val="0061760A"/>
    <w:rsid w:val="00654FCC"/>
    <w:rsid w:val="00657C48"/>
    <w:rsid w:val="0068190A"/>
    <w:rsid w:val="006834FB"/>
    <w:rsid w:val="006B6119"/>
    <w:rsid w:val="00706463"/>
    <w:rsid w:val="00747432"/>
    <w:rsid w:val="007670CB"/>
    <w:rsid w:val="007C65DE"/>
    <w:rsid w:val="007D5B79"/>
    <w:rsid w:val="0086009A"/>
    <w:rsid w:val="00874E96"/>
    <w:rsid w:val="008B1315"/>
    <w:rsid w:val="00923360"/>
    <w:rsid w:val="00992B4D"/>
    <w:rsid w:val="009D106C"/>
    <w:rsid w:val="009E7949"/>
    <w:rsid w:val="00A830F8"/>
    <w:rsid w:val="00AD64D7"/>
    <w:rsid w:val="00AF3688"/>
    <w:rsid w:val="00B615E8"/>
    <w:rsid w:val="00BB3065"/>
    <w:rsid w:val="00BF6E3F"/>
    <w:rsid w:val="00C0121A"/>
    <w:rsid w:val="00C12C8D"/>
    <w:rsid w:val="00CE73FA"/>
    <w:rsid w:val="00CF5910"/>
    <w:rsid w:val="00D158EB"/>
    <w:rsid w:val="00DE039E"/>
    <w:rsid w:val="00DF53BB"/>
    <w:rsid w:val="00E02157"/>
    <w:rsid w:val="00E120DD"/>
    <w:rsid w:val="00E73DF5"/>
    <w:rsid w:val="00E96F45"/>
    <w:rsid w:val="00EB7FFB"/>
    <w:rsid w:val="00EC179D"/>
    <w:rsid w:val="00ED3DD7"/>
    <w:rsid w:val="00F72D2B"/>
    <w:rsid w:val="00F75E14"/>
    <w:rsid w:val="00F86B71"/>
    <w:rsid w:val="00FC1679"/>
    <w:rsid w:val="00FC35DE"/>
    <w:rsid w:val="00FC6F5E"/>
    <w:rsid w:val="00FD02EA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133FB"/>
  <w15:docId w15:val="{D98E4963-E6EF-4825-BA28-7CC91922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959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926381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959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7C65DE"/>
    <w:pPr>
      <w:ind w:left="720"/>
      <w:contextualSpacing/>
    </w:pPr>
  </w:style>
  <w:style w:type="table" w:styleId="Tabela-Siatka">
    <w:name w:val="Table Grid"/>
    <w:basedOn w:val="Standardowy"/>
    <w:uiPriority w:val="59"/>
    <w:rsid w:val="007C6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S">
    <w:name w:val="PZTS"/>
    <w:basedOn w:val="Normalny"/>
    <w:uiPriority w:val="99"/>
    <w:rsid w:val="003B0A5B"/>
    <w:pPr>
      <w:tabs>
        <w:tab w:val="left" w:pos="851"/>
      </w:tabs>
      <w:suppressAutoHyphens w:val="0"/>
      <w:spacing w:before="36" w:after="36" w:line="240" w:lineRule="auto"/>
      <w:jc w:val="both"/>
    </w:pPr>
    <w:rPr>
      <w:rFonts w:ascii="Ottawa" w:eastAsia="Times New Roman" w:hAnsi="Ottawa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32067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206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20672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206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20672"/>
    <w:rPr>
      <w:rFonts w:ascii="Calibri" w:eastAsia="Calibri" w:hAnsi="Calibri" w:cs="Calibri"/>
      <w:b/>
      <w:bCs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B7F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DD9D3-738F-4047-B238-7E7A1308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ogólny</vt:lpstr>
    </vt:vector>
  </TitlesOfParts>
  <Company>Ministerstwo Klimatu i Środowiska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ogólny</dc:title>
  <dc:creator>ŻERO Grzegorz</dc:creator>
  <cp:keywords>PL</cp:keywords>
  <dc:description>Wersja 3, dostępny od 28.12.2020</dc:description>
  <cp:lastModifiedBy>SKAKUJ Adam</cp:lastModifiedBy>
  <cp:revision>2</cp:revision>
  <cp:lastPrinted>2009-06-17T10:52:00Z</cp:lastPrinted>
  <dcterms:created xsi:type="dcterms:W3CDTF">2023-03-22T10:42:00Z</dcterms:created>
  <dcterms:modified xsi:type="dcterms:W3CDTF">2023-03-22T10:42:00Z</dcterms:modified>
  <cp:category>OGÓLNE</cp:category>
</cp:coreProperties>
</file>