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CF48" w14:textId="0C5B7C86" w:rsidR="0098298B" w:rsidRPr="0098298B" w:rsidRDefault="000F142F" w:rsidP="009829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Warszawa, </w:t>
      </w:r>
      <w:r w:rsidR="0089652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965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96528">
        <w:rPr>
          <w:rFonts w:ascii="Times New Roman" w:hAnsi="Times New Roman" w:cs="Times New Roman"/>
          <w:sz w:val="24"/>
          <w:szCs w:val="24"/>
        </w:rPr>
        <w:t>1</w:t>
      </w:r>
      <w:r w:rsidR="0098298B" w:rsidRPr="0098298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69BEA8E" w14:textId="77777777" w:rsidR="0098298B" w:rsidRDefault="0098298B" w:rsidP="008372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82048E" w14:textId="77777777" w:rsidR="00EC5E9E" w:rsidRDefault="00EC5E9E" w:rsidP="008372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5938E" w14:textId="77777777" w:rsidR="00F00810" w:rsidRDefault="00F00810" w:rsidP="008372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2A6B80" w14:textId="77777777" w:rsidR="00F15EC8" w:rsidRPr="0098298B" w:rsidRDefault="00470899" w:rsidP="00837238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8298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INFORMACJA O WYNIKU POSTĘPOWANIA</w:t>
      </w:r>
    </w:p>
    <w:p w14:paraId="626B0130" w14:textId="77777777" w:rsidR="00276506" w:rsidRPr="00800546" w:rsidRDefault="00470899" w:rsidP="0027650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46">
        <w:rPr>
          <w:rFonts w:ascii="Times New Roman" w:hAnsi="Times New Roman" w:cs="Times New Roman"/>
          <w:b/>
          <w:sz w:val="24"/>
          <w:szCs w:val="24"/>
        </w:rPr>
        <w:t xml:space="preserve">dot. </w:t>
      </w:r>
      <w:r w:rsidR="00276506" w:rsidRPr="00800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świadczenia usług konsultingowych (doradczych)</w:t>
      </w:r>
      <w:r w:rsidR="00276506" w:rsidRPr="00800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0546" w:rsidRPr="00800546">
        <w:rPr>
          <w:rFonts w:ascii="Times New Roman" w:hAnsi="Times New Roman" w:cs="Times New Roman"/>
          <w:b/>
          <w:sz w:val="24"/>
          <w:szCs w:val="24"/>
        </w:rPr>
        <w:t>z zakresu wdrażania infrastruktury informacji przestrzennej w administracji (INSPIRE), w zakresie tematyki związanej z harmonizacją zbiorów danych przestrzennych i usług</w:t>
      </w:r>
      <w:r w:rsidR="00297B02">
        <w:rPr>
          <w:rFonts w:ascii="Times New Roman" w:hAnsi="Times New Roman" w:cs="Times New Roman"/>
          <w:b/>
          <w:sz w:val="24"/>
          <w:szCs w:val="24"/>
        </w:rPr>
        <w:t xml:space="preserve"> sieciowych</w:t>
      </w:r>
      <w:r w:rsidR="00800546" w:rsidRPr="00800546">
        <w:rPr>
          <w:rFonts w:ascii="Times New Roman" w:hAnsi="Times New Roman" w:cs="Times New Roman"/>
          <w:b/>
          <w:sz w:val="24"/>
          <w:szCs w:val="24"/>
        </w:rPr>
        <w:t>.</w:t>
      </w:r>
    </w:p>
    <w:p w14:paraId="3E1979A9" w14:textId="77777777" w:rsidR="0052519E" w:rsidRDefault="0052519E" w:rsidP="0083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5D1F75" w14:textId="77777777" w:rsidR="00F00810" w:rsidRPr="00837238" w:rsidRDefault="00F00810" w:rsidP="0083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8CCE40" w14:textId="77777777" w:rsidR="006B30D4" w:rsidRDefault="006B30D4" w:rsidP="00525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546">
        <w:rPr>
          <w:rFonts w:ascii="Times New Roman" w:hAnsi="Times New Roman" w:cs="Times New Roman"/>
          <w:sz w:val="24"/>
          <w:szCs w:val="24"/>
        </w:rPr>
        <w:t xml:space="preserve">W wyniku przeprowadzonego postępowania dot. </w:t>
      </w:r>
      <w:r w:rsidR="00276506" w:rsidRPr="008005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świadczenia usług konsultingowych (doradczych)</w:t>
      </w:r>
      <w:r w:rsidR="00276506" w:rsidRPr="0080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546" w:rsidRPr="00800546">
        <w:rPr>
          <w:rFonts w:ascii="Times New Roman" w:hAnsi="Times New Roman" w:cs="Times New Roman"/>
          <w:sz w:val="24"/>
          <w:szCs w:val="24"/>
        </w:rPr>
        <w:t>z zakresu wdrażania infrastruktury informacji przestrzennej w administracji (INSPIRE),</w:t>
      </w:r>
      <w:r w:rsidR="00800546" w:rsidRPr="00800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546" w:rsidRPr="00800546">
        <w:rPr>
          <w:rFonts w:ascii="Times New Roman" w:hAnsi="Times New Roman" w:cs="Times New Roman"/>
          <w:sz w:val="24"/>
          <w:szCs w:val="24"/>
        </w:rPr>
        <w:t>w zakresie tematyki związanej z harmonizacją zbiorów danych przestrzennych</w:t>
      </w:r>
      <w:r w:rsidR="00800546">
        <w:rPr>
          <w:rFonts w:ascii="Times New Roman" w:hAnsi="Times New Roman" w:cs="Times New Roman"/>
          <w:sz w:val="24"/>
          <w:szCs w:val="24"/>
        </w:rPr>
        <w:t xml:space="preserve"> i </w:t>
      </w:r>
      <w:r w:rsidR="00800546" w:rsidRPr="00800546">
        <w:rPr>
          <w:rFonts w:ascii="Times New Roman" w:hAnsi="Times New Roman" w:cs="Times New Roman"/>
          <w:sz w:val="24"/>
          <w:szCs w:val="24"/>
        </w:rPr>
        <w:t xml:space="preserve">usług </w:t>
      </w:r>
      <w:r w:rsidR="00297B02">
        <w:rPr>
          <w:rFonts w:ascii="Times New Roman" w:hAnsi="Times New Roman" w:cs="Times New Roman"/>
          <w:sz w:val="24"/>
          <w:szCs w:val="24"/>
        </w:rPr>
        <w:t xml:space="preserve">sieciowych </w:t>
      </w:r>
      <w:r w:rsidRPr="00800546">
        <w:rPr>
          <w:rFonts w:ascii="Times New Roman" w:hAnsi="Times New Roman" w:cs="Times New Roman"/>
          <w:sz w:val="24"/>
          <w:szCs w:val="24"/>
        </w:rPr>
        <w:t xml:space="preserve">wybrany został </w:t>
      </w:r>
      <w:r w:rsidR="006F6B1A" w:rsidRPr="00800546">
        <w:rPr>
          <w:rFonts w:ascii="Times New Roman" w:hAnsi="Times New Roman" w:cs="Times New Roman"/>
          <w:sz w:val="24"/>
          <w:szCs w:val="24"/>
        </w:rPr>
        <w:t>Wykonawca:</w:t>
      </w:r>
    </w:p>
    <w:p w14:paraId="29D16C1B" w14:textId="77777777" w:rsidR="00F00810" w:rsidRPr="00800546" w:rsidRDefault="00F00810" w:rsidP="00525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13B425" w14:textId="77777777" w:rsidR="004A2CC7" w:rsidRDefault="000F142F" w:rsidP="004A2C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Konsorcjum:</w:t>
      </w:r>
      <w:r w:rsidR="00F00810">
        <w:rPr>
          <w:rFonts w:ascii="Times New Roman" w:hAnsi="Times New Roman"/>
          <w:b/>
          <w:sz w:val="24"/>
          <w:szCs w:val="24"/>
        </w:rPr>
        <w:t xml:space="preserve"> </w:t>
      </w:r>
    </w:p>
    <w:p w14:paraId="2D152CD0" w14:textId="2EC21FFD" w:rsidR="004A2CC7" w:rsidRDefault="00F00810" w:rsidP="004A2CC7">
      <w:pPr>
        <w:jc w:val="both"/>
        <w:rPr>
          <w:rFonts w:ascii="Times New Roman" w:hAnsi="Times New Roman"/>
          <w:b/>
          <w:sz w:val="24"/>
          <w:szCs w:val="24"/>
        </w:rPr>
      </w:pPr>
      <w:r w:rsidRPr="00F00810">
        <w:rPr>
          <w:rFonts w:ascii="Times New Roman" w:hAnsi="Times New Roman"/>
          <w:b/>
          <w:sz w:val="24"/>
          <w:szCs w:val="24"/>
        </w:rPr>
        <w:t xml:space="preserve">Terra Incognita Paweł Soczewski,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2CC7" w:rsidRPr="004A2CC7">
        <w:rPr>
          <w:rFonts w:ascii="Times New Roman" w:hAnsi="Times New Roman"/>
          <w:b/>
          <w:sz w:val="24"/>
          <w:szCs w:val="24"/>
        </w:rPr>
        <w:t>ul. Żegańska 14/18, 04-713 Warszawa</w:t>
      </w:r>
      <w:r w:rsidR="004A2CC7">
        <w:rPr>
          <w:rFonts w:ascii="Times New Roman" w:hAnsi="Times New Roman"/>
          <w:b/>
          <w:sz w:val="24"/>
          <w:szCs w:val="24"/>
        </w:rPr>
        <w:t>,</w:t>
      </w:r>
    </w:p>
    <w:p w14:paraId="622D0F37" w14:textId="6851F224" w:rsidR="000F142F" w:rsidRDefault="00F00810" w:rsidP="004A2C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KoDo-PR Dominik Kopczewski</w:t>
      </w:r>
      <w:r w:rsidR="004A2CC7">
        <w:rPr>
          <w:rFonts w:ascii="Times New Roman" w:hAnsi="Times New Roman"/>
          <w:b/>
          <w:sz w:val="24"/>
          <w:szCs w:val="24"/>
        </w:rPr>
        <w:t xml:space="preserve">, </w:t>
      </w:r>
      <w:r w:rsidR="004A2CC7" w:rsidRPr="004A2CC7">
        <w:rPr>
          <w:rFonts w:ascii="Times New Roman" w:hAnsi="Times New Roman"/>
          <w:b/>
          <w:sz w:val="24"/>
          <w:szCs w:val="24"/>
        </w:rPr>
        <w:t>ul Josepha Conrada 8 82/83, 01-922 Warszawa</w:t>
      </w:r>
    </w:p>
    <w:p w14:paraId="0618120A" w14:textId="6478AC9F" w:rsidR="0013032C" w:rsidRPr="0013032C" w:rsidRDefault="0013032C" w:rsidP="00F00810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483494D" w14:textId="3028B0DD" w:rsidR="0013032C" w:rsidRPr="0013032C" w:rsidRDefault="0013032C" w:rsidP="0013032C">
      <w:pPr>
        <w:jc w:val="both"/>
        <w:rPr>
          <w:rFonts w:ascii="Times New Roman" w:hAnsi="Times New Roman"/>
          <w:bCs/>
          <w:sz w:val="24"/>
          <w:szCs w:val="24"/>
        </w:rPr>
      </w:pPr>
      <w:r w:rsidRPr="0013032C">
        <w:rPr>
          <w:rFonts w:ascii="Times New Roman" w:hAnsi="Times New Roman"/>
          <w:bCs/>
          <w:sz w:val="24"/>
          <w:szCs w:val="24"/>
        </w:rPr>
        <w:t xml:space="preserve">Przedmiotowe zamówienie zostanie zrealizowane za kwotę maksymalnie </w:t>
      </w:r>
      <w:r w:rsidR="004A2CC7" w:rsidRPr="004A2CC7">
        <w:rPr>
          <w:rFonts w:ascii="Times New Roman" w:hAnsi="Times New Roman"/>
          <w:bCs/>
          <w:sz w:val="24"/>
          <w:szCs w:val="24"/>
        </w:rPr>
        <w:t>142</w:t>
      </w:r>
      <w:r w:rsidR="004A2CC7">
        <w:rPr>
          <w:rFonts w:ascii="Times New Roman" w:hAnsi="Times New Roman"/>
          <w:bCs/>
          <w:sz w:val="24"/>
          <w:szCs w:val="24"/>
        </w:rPr>
        <w:t xml:space="preserve"> </w:t>
      </w:r>
      <w:r w:rsidR="004A2CC7" w:rsidRPr="004A2CC7">
        <w:rPr>
          <w:rFonts w:ascii="Times New Roman" w:hAnsi="Times New Roman"/>
          <w:bCs/>
          <w:sz w:val="24"/>
          <w:szCs w:val="24"/>
        </w:rPr>
        <w:t>065</w:t>
      </w:r>
      <w:r w:rsidRPr="0013032C">
        <w:rPr>
          <w:rFonts w:ascii="Times New Roman" w:hAnsi="Times New Roman"/>
          <w:bCs/>
          <w:sz w:val="24"/>
          <w:szCs w:val="24"/>
        </w:rPr>
        <w:t xml:space="preserve"> zł brutto</w:t>
      </w:r>
      <w:r w:rsidR="004A2CC7">
        <w:rPr>
          <w:rFonts w:ascii="Times New Roman" w:hAnsi="Times New Roman"/>
          <w:bCs/>
          <w:sz w:val="24"/>
          <w:szCs w:val="24"/>
        </w:rPr>
        <w:t xml:space="preserve"> (</w:t>
      </w:r>
      <w:r w:rsidR="004A2CC7" w:rsidRPr="004A2CC7">
        <w:rPr>
          <w:rFonts w:ascii="Times New Roman" w:hAnsi="Times New Roman"/>
          <w:bCs/>
          <w:sz w:val="24"/>
          <w:szCs w:val="24"/>
        </w:rPr>
        <w:t>115</w:t>
      </w:r>
      <w:r w:rsidR="004A2CC7">
        <w:rPr>
          <w:rFonts w:ascii="Times New Roman" w:hAnsi="Times New Roman"/>
          <w:bCs/>
          <w:sz w:val="24"/>
          <w:szCs w:val="24"/>
        </w:rPr>
        <w:t> </w:t>
      </w:r>
      <w:r w:rsidR="004A2CC7" w:rsidRPr="004A2CC7">
        <w:rPr>
          <w:rFonts w:ascii="Times New Roman" w:hAnsi="Times New Roman"/>
          <w:bCs/>
          <w:sz w:val="24"/>
          <w:szCs w:val="24"/>
        </w:rPr>
        <w:t>500</w:t>
      </w:r>
      <w:r w:rsidR="004A2CC7">
        <w:rPr>
          <w:rFonts w:ascii="Times New Roman" w:hAnsi="Times New Roman"/>
          <w:bCs/>
          <w:sz w:val="24"/>
          <w:szCs w:val="24"/>
        </w:rPr>
        <w:t xml:space="preserve"> zł netto)</w:t>
      </w:r>
      <w:r w:rsidRPr="0013032C">
        <w:rPr>
          <w:rFonts w:ascii="Times New Roman" w:hAnsi="Times New Roman"/>
          <w:bCs/>
          <w:sz w:val="24"/>
          <w:szCs w:val="24"/>
        </w:rPr>
        <w:t>.</w:t>
      </w:r>
    </w:p>
    <w:p w14:paraId="75AD8ECA" w14:textId="77777777" w:rsidR="000F142F" w:rsidRPr="0098298B" w:rsidRDefault="000F142F" w:rsidP="000F14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4BC51C" w14:textId="77777777" w:rsidR="006B30D4" w:rsidRDefault="006B30D4"/>
    <w:sectPr w:rsidR="006B30D4" w:rsidSect="005D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899"/>
    <w:rsid w:val="000B3EC5"/>
    <w:rsid w:val="000F142F"/>
    <w:rsid w:val="0013032C"/>
    <w:rsid w:val="0018184C"/>
    <w:rsid w:val="00276506"/>
    <w:rsid w:val="00297B02"/>
    <w:rsid w:val="00415244"/>
    <w:rsid w:val="00470899"/>
    <w:rsid w:val="004A2CC7"/>
    <w:rsid w:val="004B15C6"/>
    <w:rsid w:val="0052519E"/>
    <w:rsid w:val="005D07B6"/>
    <w:rsid w:val="00696BC5"/>
    <w:rsid w:val="006B30D4"/>
    <w:rsid w:val="006C4827"/>
    <w:rsid w:val="006F6B1A"/>
    <w:rsid w:val="00767624"/>
    <w:rsid w:val="00800546"/>
    <w:rsid w:val="00837238"/>
    <w:rsid w:val="00896528"/>
    <w:rsid w:val="00937526"/>
    <w:rsid w:val="0098298B"/>
    <w:rsid w:val="00AB6967"/>
    <w:rsid w:val="00EC5E9E"/>
    <w:rsid w:val="00F00810"/>
    <w:rsid w:val="00F15EC8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D650"/>
  <w15:docId w15:val="{002BC365-5C06-4931-8ABB-86A87542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Szymańczak</dc:creator>
  <cp:lastModifiedBy>KOWALSKA Agnieszka</cp:lastModifiedBy>
  <cp:revision>27</cp:revision>
  <cp:lastPrinted>2020-06-18T10:09:00Z</cp:lastPrinted>
  <dcterms:created xsi:type="dcterms:W3CDTF">2016-07-05T08:10:00Z</dcterms:created>
  <dcterms:modified xsi:type="dcterms:W3CDTF">2021-05-24T11:18:00Z</dcterms:modified>
</cp:coreProperties>
</file>