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1D32" w14:textId="77777777" w:rsidR="00EB52F4" w:rsidRPr="00D01A6A" w:rsidRDefault="00EB52F4" w:rsidP="00D01A6A">
      <w:pPr>
        <w:spacing w:line="276" w:lineRule="auto"/>
        <w:jc w:val="center"/>
        <w:rPr>
          <w:b/>
        </w:rPr>
      </w:pPr>
      <w:r w:rsidRPr="00D01A6A">
        <w:rPr>
          <w:b/>
        </w:rPr>
        <w:t>ZAPYTANIE OFERTOWE</w:t>
      </w:r>
    </w:p>
    <w:p w14:paraId="3994C162" w14:textId="77777777" w:rsidR="003C35CA" w:rsidRPr="00D01A6A" w:rsidRDefault="003C35CA" w:rsidP="00D01A6A">
      <w:pPr>
        <w:spacing w:before="120" w:after="120" w:line="276" w:lineRule="auto"/>
        <w:jc w:val="center"/>
        <w:rPr>
          <w:sz w:val="22"/>
          <w:szCs w:val="22"/>
        </w:rPr>
      </w:pPr>
      <w:r w:rsidRPr="00D01A6A">
        <w:rPr>
          <w:sz w:val="22"/>
          <w:szCs w:val="22"/>
        </w:rPr>
        <w:t>(na podstawie art. 4 pkt 8 ustawy Prawo zamówień publicznych – Dz. U. z 2015 r. poz. 2164, ze zm.)</w:t>
      </w:r>
    </w:p>
    <w:p w14:paraId="1ACBAB9D" w14:textId="77777777" w:rsidR="008A493C" w:rsidRPr="00D01A6A" w:rsidRDefault="008A493C" w:rsidP="00D01A6A">
      <w:pPr>
        <w:spacing w:line="276" w:lineRule="auto"/>
        <w:jc w:val="center"/>
        <w:rPr>
          <w:b/>
          <w:sz w:val="22"/>
          <w:szCs w:val="22"/>
        </w:rPr>
      </w:pPr>
    </w:p>
    <w:p w14:paraId="128365CD" w14:textId="77777777" w:rsidR="00EB52F4" w:rsidRPr="00D01A6A" w:rsidRDefault="008A493C" w:rsidP="00D01A6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01A6A">
        <w:rPr>
          <w:b/>
          <w:sz w:val="22"/>
          <w:szCs w:val="22"/>
        </w:rPr>
        <w:t xml:space="preserve">Ministerstwo Środowiska zaprasza do przesyłania ofert na </w:t>
      </w:r>
      <w:r w:rsidR="008B6ACB" w:rsidRPr="00D01A6A">
        <w:rPr>
          <w:b/>
          <w:sz w:val="22"/>
          <w:szCs w:val="22"/>
        </w:rPr>
        <w:t>wykonanie</w:t>
      </w:r>
      <w:r w:rsidRPr="00D01A6A">
        <w:rPr>
          <w:b/>
          <w:sz w:val="22"/>
          <w:szCs w:val="22"/>
        </w:rPr>
        <w:t xml:space="preserve"> usług</w:t>
      </w:r>
      <w:r w:rsidR="008B6ACB" w:rsidRPr="00D01A6A">
        <w:rPr>
          <w:b/>
          <w:sz w:val="22"/>
          <w:szCs w:val="22"/>
        </w:rPr>
        <w:t>i</w:t>
      </w:r>
      <w:r w:rsidRPr="00D01A6A">
        <w:rPr>
          <w:b/>
          <w:sz w:val="22"/>
          <w:szCs w:val="22"/>
        </w:rPr>
        <w:t xml:space="preserve"> </w:t>
      </w:r>
      <w:r w:rsidR="00C5095F" w:rsidRPr="00D01A6A">
        <w:rPr>
          <w:b/>
          <w:sz w:val="22"/>
          <w:szCs w:val="22"/>
        </w:rPr>
        <w:t xml:space="preserve">polegającej na </w:t>
      </w:r>
      <w:r w:rsidR="00C5095F" w:rsidRPr="00D01A6A">
        <w:rPr>
          <w:b/>
          <w:sz w:val="22"/>
          <w:szCs w:val="22"/>
          <w:u w:val="single"/>
        </w:rPr>
        <w:t>opracowaniu</w:t>
      </w:r>
      <w:r w:rsidR="008B6ACB" w:rsidRPr="00D01A6A">
        <w:rPr>
          <w:b/>
          <w:sz w:val="22"/>
          <w:szCs w:val="22"/>
          <w:u w:val="single"/>
        </w:rPr>
        <w:t xml:space="preserve"> materiałów szkoleniowych i organizacji szkoleń dla pracowników resortu środowiska</w:t>
      </w:r>
      <w:r w:rsidR="00C5095F" w:rsidRPr="00D01A6A">
        <w:rPr>
          <w:b/>
          <w:sz w:val="22"/>
          <w:szCs w:val="22"/>
          <w:u w:val="single"/>
        </w:rPr>
        <w:t xml:space="preserve"> </w:t>
      </w:r>
      <w:r w:rsidR="009E3950" w:rsidRPr="00D01A6A">
        <w:rPr>
          <w:b/>
          <w:sz w:val="22"/>
          <w:szCs w:val="22"/>
          <w:u w:val="single"/>
        </w:rPr>
        <w:t>z</w:t>
      </w:r>
      <w:r w:rsidR="008B6ACB" w:rsidRPr="00D01A6A">
        <w:rPr>
          <w:b/>
          <w:sz w:val="22"/>
          <w:szCs w:val="22"/>
          <w:u w:val="single"/>
        </w:rPr>
        <w:t xml:space="preserve"> zakres</w:t>
      </w:r>
      <w:r w:rsidR="009E3950" w:rsidRPr="00D01A6A">
        <w:rPr>
          <w:b/>
          <w:sz w:val="22"/>
          <w:szCs w:val="22"/>
          <w:u w:val="single"/>
        </w:rPr>
        <w:t xml:space="preserve">u </w:t>
      </w:r>
      <w:r w:rsidR="008B6ACB" w:rsidRPr="00D01A6A">
        <w:rPr>
          <w:b/>
          <w:sz w:val="22"/>
          <w:szCs w:val="22"/>
          <w:u w:val="single"/>
        </w:rPr>
        <w:t>tematyki dotyczącej wdrażania dyrektywy INSPIRE.</w:t>
      </w:r>
    </w:p>
    <w:p w14:paraId="55E5330D" w14:textId="77777777" w:rsidR="008A493C" w:rsidRPr="00D01A6A" w:rsidRDefault="008A493C" w:rsidP="00D01A6A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4E461CC" w14:textId="77777777" w:rsidR="00EB52F4" w:rsidRPr="00D01A6A" w:rsidRDefault="00EB52F4" w:rsidP="00D01A6A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D01A6A">
        <w:rPr>
          <w:b/>
          <w:sz w:val="22"/>
          <w:szCs w:val="22"/>
        </w:rPr>
        <w:t>Zamawiający:</w:t>
      </w:r>
    </w:p>
    <w:p w14:paraId="5888B469" w14:textId="77777777" w:rsidR="00EF2608" w:rsidRPr="00D01A6A" w:rsidRDefault="00EB52F4" w:rsidP="00D01A6A">
      <w:pPr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Ministerstwo Środowiska</w:t>
      </w:r>
    </w:p>
    <w:p w14:paraId="0F7E102A" w14:textId="77777777" w:rsidR="00EB52F4" w:rsidRPr="00D01A6A" w:rsidRDefault="00EB52F4" w:rsidP="00D01A6A">
      <w:pPr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ul. Wawelska 52/54</w:t>
      </w:r>
    </w:p>
    <w:p w14:paraId="723EE3EF" w14:textId="77777777" w:rsidR="00EB52F4" w:rsidRPr="00D01A6A" w:rsidRDefault="00EB52F4" w:rsidP="00D01A6A">
      <w:pPr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00-922 Warszawa</w:t>
      </w:r>
    </w:p>
    <w:p w14:paraId="71BB4F5E" w14:textId="77777777" w:rsidR="00C12084" w:rsidRPr="00D01A6A" w:rsidRDefault="00C12084" w:rsidP="00D01A6A">
      <w:pPr>
        <w:spacing w:line="276" w:lineRule="auto"/>
        <w:jc w:val="both"/>
        <w:rPr>
          <w:b/>
          <w:sz w:val="22"/>
          <w:szCs w:val="22"/>
        </w:rPr>
      </w:pPr>
    </w:p>
    <w:p w14:paraId="39E0B99E" w14:textId="77777777" w:rsidR="00AF4139" w:rsidRPr="00D01A6A" w:rsidRDefault="00CE6E81" w:rsidP="00D01A6A">
      <w:pPr>
        <w:spacing w:line="276" w:lineRule="auto"/>
        <w:jc w:val="both"/>
        <w:rPr>
          <w:b/>
          <w:sz w:val="22"/>
          <w:szCs w:val="22"/>
        </w:rPr>
      </w:pPr>
      <w:r w:rsidRPr="00D01A6A">
        <w:rPr>
          <w:b/>
          <w:sz w:val="22"/>
          <w:szCs w:val="22"/>
        </w:rPr>
        <w:t>Osoba upoważniona do kontaktów:</w:t>
      </w:r>
      <w:r w:rsidR="008A493C" w:rsidRPr="00D01A6A">
        <w:rPr>
          <w:b/>
          <w:sz w:val="22"/>
          <w:szCs w:val="22"/>
        </w:rPr>
        <w:t xml:space="preserve"> </w:t>
      </w:r>
    </w:p>
    <w:p w14:paraId="7D3DAE99" w14:textId="77777777" w:rsidR="00CF3D41" w:rsidRPr="00D01A6A" w:rsidRDefault="00D351C9" w:rsidP="00D01A6A">
      <w:pPr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Anna Ciechanowska</w:t>
      </w:r>
      <w:r w:rsidR="008A493C" w:rsidRPr="00D01A6A">
        <w:rPr>
          <w:sz w:val="22"/>
          <w:szCs w:val="22"/>
        </w:rPr>
        <w:t xml:space="preserve">, Departament </w:t>
      </w:r>
      <w:r w:rsidR="00EC3DEF" w:rsidRPr="00D01A6A">
        <w:rPr>
          <w:sz w:val="22"/>
          <w:szCs w:val="22"/>
        </w:rPr>
        <w:t>Zarządzania Środowiskiem</w:t>
      </w:r>
      <w:r w:rsidR="008A493C" w:rsidRPr="00D01A6A">
        <w:rPr>
          <w:sz w:val="22"/>
          <w:szCs w:val="22"/>
        </w:rPr>
        <w:t xml:space="preserve"> </w:t>
      </w:r>
      <w:r w:rsidR="00023A35" w:rsidRPr="00D01A6A">
        <w:rPr>
          <w:sz w:val="22"/>
          <w:szCs w:val="22"/>
        </w:rPr>
        <w:t>fax:</w:t>
      </w:r>
      <w:r w:rsidRPr="00D01A6A">
        <w:rPr>
          <w:sz w:val="22"/>
          <w:szCs w:val="22"/>
        </w:rPr>
        <w:t xml:space="preserve"> (+48 22) 36 92 836</w:t>
      </w:r>
      <w:r w:rsidR="00023A35" w:rsidRPr="00D01A6A">
        <w:rPr>
          <w:sz w:val="22"/>
          <w:szCs w:val="22"/>
        </w:rPr>
        <w:t>, e-mail</w:t>
      </w:r>
      <w:r w:rsidR="00CF3D41" w:rsidRPr="00D01A6A">
        <w:rPr>
          <w:sz w:val="22"/>
          <w:szCs w:val="22"/>
        </w:rPr>
        <w:t>:</w:t>
      </w:r>
      <w:r w:rsidR="008A493C" w:rsidRPr="00D01A6A">
        <w:rPr>
          <w:sz w:val="22"/>
          <w:szCs w:val="22"/>
        </w:rPr>
        <w:t xml:space="preserve"> </w:t>
      </w:r>
      <w:hyperlink r:id="rId8" w:history="1">
        <w:r w:rsidRPr="00D01A6A">
          <w:rPr>
            <w:rStyle w:val="Hipercze"/>
            <w:sz w:val="22"/>
            <w:szCs w:val="22"/>
          </w:rPr>
          <w:t>anna.ciechanowska@mos.gov.pl</w:t>
        </w:r>
      </w:hyperlink>
    </w:p>
    <w:p w14:paraId="4260195F" w14:textId="77777777" w:rsidR="00CB0014" w:rsidRPr="00D01A6A" w:rsidRDefault="00CF3D41" w:rsidP="00D01A6A">
      <w:pPr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Elżbieta Kur, Departament Zarządzania Środowiskiem, e-mail: </w:t>
      </w:r>
      <w:hyperlink r:id="rId9" w:history="1">
        <w:r w:rsidRPr="00D01A6A">
          <w:rPr>
            <w:rStyle w:val="Hipercze"/>
            <w:sz w:val="22"/>
            <w:szCs w:val="22"/>
          </w:rPr>
          <w:t>elzbieta.kur@mos.gov.pl</w:t>
        </w:r>
      </w:hyperlink>
      <w:r w:rsidR="008C4C9F" w:rsidRPr="00D01A6A">
        <w:rPr>
          <w:sz w:val="22"/>
          <w:szCs w:val="22"/>
        </w:rPr>
        <w:t xml:space="preserve"> </w:t>
      </w:r>
    </w:p>
    <w:p w14:paraId="7BBA19AA" w14:textId="77777777" w:rsidR="00940251" w:rsidRPr="00D01A6A" w:rsidRDefault="00940251" w:rsidP="00D01A6A">
      <w:pPr>
        <w:spacing w:line="276" w:lineRule="auto"/>
        <w:jc w:val="both"/>
        <w:rPr>
          <w:sz w:val="22"/>
          <w:szCs w:val="22"/>
        </w:rPr>
      </w:pPr>
    </w:p>
    <w:p w14:paraId="2D778BE4" w14:textId="4E3255EE" w:rsidR="00EB52F4" w:rsidRPr="00D01A6A" w:rsidRDefault="00E808E2" w:rsidP="00D01A6A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>I</w:t>
      </w:r>
      <w:r w:rsidR="00EB52F4" w:rsidRPr="00D01A6A">
        <w:rPr>
          <w:b/>
          <w:bCs/>
          <w:sz w:val="22"/>
          <w:szCs w:val="22"/>
        </w:rPr>
        <w:t>.</w:t>
      </w:r>
      <w:r w:rsidR="00B51AEF" w:rsidRPr="00D01A6A">
        <w:rPr>
          <w:b/>
          <w:bCs/>
          <w:sz w:val="22"/>
          <w:szCs w:val="22"/>
        </w:rPr>
        <w:t xml:space="preserve"> </w:t>
      </w:r>
      <w:r w:rsidR="00CE6E81" w:rsidRPr="00D01A6A">
        <w:rPr>
          <w:b/>
          <w:bCs/>
          <w:sz w:val="22"/>
          <w:szCs w:val="22"/>
        </w:rPr>
        <w:t>Szczegółowy o</w:t>
      </w:r>
      <w:r w:rsidR="00EB52F4" w:rsidRPr="00D01A6A">
        <w:rPr>
          <w:b/>
          <w:bCs/>
          <w:sz w:val="22"/>
          <w:szCs w:val="22"/>
        </w:rPr>
        <w:t>pis przedmiotu zamówienia</w:t>
      </w:r>
    </w:p>
    <w:p w14:paraId="5E3E6A7D" w14:textId="77777777" w:rsidR="00EB52F4" w:rsidRPr="00D01A6A" w:rsidRDefault="00EB52F4" w:rsidP="00D01A6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1B883440" w14:textId="0C936C4A" w:rsidR="006F5BBA" w:rsidRPr="00D01A6A" w:rsidRDefault="00C12084" w:rsidP="00D01A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01A6A">
        <w:rPr>
          <w:rFonts w:ascii="Times New Roman" w:hAnsi="Times New Roman" w:cs="Times New Roman"/>
        </w:rPr>
        <w:t>Przedmio</w:t>
      </w:r>
      <w:r w:rsidR="00C5095F" w:rsidRPr="00D01A6A">
        <w:rPr>
          <w:rFonts w:ascii="Times New Roman" w:hAnsi="Times New Roman" w:cs="Times New Roman"/>
        </w:rPr>
        <w:t xml:space="preserve">tem zamówienia </w:t>
      </w:r>
      <w:r w:rsidR="00993B44" w:rsidRPr="00D01A6A">
        <w:rPr>
          <w:rFonts w:ascii="Times New Roman" w:hAnsi="Times New Roman" w:cs="Times New Roman"/>
        </w:rPr>
        <w:t>jest wykonanie usługi polegającej na opraco</w:t>
      </w:r>
      <w:r w:rsidR="00990D98" w:rsidRPr="00D01A6A">
        <w:rPr>
          <w:rFonts w:ascii="Times New Roman" w:hAnsi="Times New Roman" w:cs="Times New Roman"/>
        </w:rPr>
        <w:t xml:space="preserve">waniu materiałów szkoleniowych </w:t>
      </w:r>
      <w:r w:rsidR="00CF3D41" w:rsidRPr="00D01A6A">
        <w:rPr>
          <w:rFonts w:ascii="Times New Roman" w:hAnsi="Times New Roman" w:cs="Times New Roman"/>
        </w:rPr>
        <w:t xml:space="preserve">oraz przygotowaniu i przeprowadzeniu </w:t>
      </w:r>
      <w:r w:rsidR="00993B44" w:rsidRPr="00D01A6A">
        <w:rPr>
          <w:rFonts w:ascii="Times New Roman" w:hAnsi="Times New Roman" w:cs="Times New Roman"/>
        </w:rPr>
        <w:t xml:space="preserve">szkoleń dla pracowników resortu środowiska </w:t>
      </w:r>
      <w:r w:rsidR="00E70995" w:rsidRPr="00D01A6A">
        <w:rPr>
          <w:rFonts w:ascii="Times New Roman" w:hAnsi="Times New Roman" w:cs="Times New Roman"/>
        </w:rPr>
        <w:t>z</w:t>
      </w:r>
      <w:r w:rsidR="0065431E" w:rsidRPr="00D01A6A">
        <w:rPr>
          <w:rFonts w:ascii="Times New Roman" w:hAnsi="Times New Roman" w:cs="Times New Roman"/>
        </w:rPr>
        <w:t xml:space="preserve"> </w:t>
      </w:r>
      <w:r w:rsidR="00993B44" w:rsidRPr="00D01A6A">
        <w:rPr>
          <w:rFonts w:ascii="Times New Roman" w:hAnsi="Times New Roman" w:cs="Times New Roman"/>
        </w:rPr>
        <w:t>zakres</w:t>
      </w:r>
      <w:r w:rsidR="00E70995" w:rsidRPr="00D01A6A">
        <w:rPr>
          <w:rFonts w:ascii="Times New Roman" w:hAnsi="Times New Roman" w:cs="Times New Roman"/>
        </w:rPr>
        <w:t>u:</w:t>
      </w:r>
    </w:p>
    <w:p w14:paraId="3A0B21D0" w14:textId="0EADFC06" w:rsidR="00E70995" w:rsidRPr="00D01A6A" w:rsidRDefault="00DD028D" w:rsidP="00D01A6A">
      <w:pPr>
        <w:pStyle w:val="Bezodstpw"/>
        <w:numPr>
          <w:ilvl w:val="0"/>
          <w:numId w:val="1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D01A6A">
        <w:rPr>
          <w:rFonts w:ascii="Times New Roman" w:hAnsi="Times New Roman" w:cs="Times New Roman"/>
        </w:rPr>
        <w:t>wykorzystania języka UML, XML, GML</w:t>
      </w:r>
      <w:r w:rsidR="00692D3D" w:rsidRPr="00D01A6A">
        <w:rPr>
          <w:rFonts w:ascii="Times New Roman" w:hAnsi="Times New Roman" w:cs="Times New Roman"/>
        </w:rPr>
        <w:t>;</w:t>
      </w:r>
      <w:r w:rsidRPr="00D01A6A">
        <w:rPr>
          <w:rFonts w:ascii="Times New Roman" w:hAnsi="Times New Roman" w:cs="Times New Roman"/>
        </w:rPr>
        <w:t xml:space="preserve"> </w:t>
      </w:r>
    </w:p>
    <w:p w14:paraId="0D182C0C" w14:textId="6DC32674" w:rsidR="00692D3D" w:rsidRPr="00D01A6A" w:rsidRDefault="006F2930" w:rsidP="00D01A6A">
      <w:pPr>
        <w:pStyle w:val="Bezodstpw"/>
        <w:numPr>
          <w:ilvl w:val="0"/>
          <w:numId w:val="1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D01A6A">
        <w:rPr>
          <w:rFonts w:ascii="Times New Roman" w:hAnsi="Times New Roman" w:cs="Times New Roman"/>
        </w:rPr>
        <w:t>harmonizacji usług sieciowych i danych przestrzennych</w:t>
      </w:r>
      <w:r w:rsidR="00692D3D" w:rsidRPr="00D01A6A">
        <w:rPr>
          <w:rFonts w:ascii="Times New Roman" w:hAnsi="Times New Roman" w:cs="Times New Roman"/>
        </w:rPr>
        <w:t>;</w:t>
      </w:r>
    </w:p>
    <w:p w14:paraId="581CEE52" w14:textId="53FBA918" w:rsidR="00E70995" w:rsidRPr="00D01A6A" w:rsidRDefault="00692D3D" w:rsidP="00D01A6A">
      <w:pPr>
        <w:pStyle w:val="Bezodstpw"/>
        <w:numPr>
          <w:ilvl w:val="0"/>
          <w:numId w:val="1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D01A6A">
        <w:rPr>
          <w:rFonts w:ascii="Times New Roman" w:hAnsi="Times New Roman" w:cs="Times New Roman"/>
        </w:rPr>
        <w:t xml:space="preserve">podstawowych informacji na temat o </w:t>
      </w:r>
      <w:r w:rsidR="0065431E" w:rsidRPr="00D01A6A">
        <w:rPr>
          <w:rFonts w:ascii="Times New Roman" w:hAnsi="Times New Roman" w:cs="Times New Roman"/>
        </w:rPr>
        <w:t>IIP</w:t>
      </w:r>
      <w:r w:rsidR="0065431E" w:rsidRPr="00D01A6A">
        <w:rPr>
          <w:rStyle w:val="Odwoanieprzypisudolnego"/>
          <w:rFonts w:ascii="Times New Roman" w:hAnsi="Times New Roman" w:cs="Times New Roman"/>
        </w:rPr>
        <w:footnoteReference w:id="1"/>
      </w:r>
      <w:r w:rsidR="0065431E" w:rsidRPr="00D01A6A">
        <w:rPr>
          <w:rFonts w:ascii="Times New Roman" w:hAnsi="Times New Roman" w:cs="Times New Roman"/>
        </w:rPr>
        <w:t>/INSPIRE</w:t>
      </w:r>
      <w:r w:rsidR="0065431E" w:rsidRPr="00D01A6A">
        <w:rPr>
          <w:rStyle w:val="Odwoanieprzypisudolnego"/>
          <w:rFonts w:ascii="Times New Roman" w:hAnsi="Times New Roman" w:cs="Times New Roman"/>
        </w:rPr>
        <w:footnoteReference w:id="2"/>
      </w:r>
      <w:r w:rsidR="00E70995" w:rsidRPr="00D01A6A">
        <w:rPr>
          <w:rFonts w:ascii="Times New Roman" w:hAnsi="Times New Roman" w:cs="Times New Roman"/>
        </w:rPr>
        <w:t xml:space="preserve">. </w:t>
      </w:r>
    </w:p>
    <w:p w14:paraId="68EF9DBF" w14:textId="77777777" w:rsidR="00993B44" w:rsidRPr="00D01A6A" w:rsidRDefault="00E70995" w:rsidP="00D01A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01A6A">
        <w:rPr>
          <w:rFonts w:ascii="Times New Roman" w:hAnsi="Times New Roman" w:cs="Times New Roman"/>
        </w:rPr>
        <w:t xml:space="preserve">Szkolenia mają zapewnić uczestnikom poziom wiedzy i umiejętności </w:t>
      </w:r>
      <w:r w:rsidR="00DD028D" w:rsidRPr="00D01A6A">
        <w:rPr>
          <w:rFonts w:ascii="Times New Roman" w:hAnsi="Times New Roman" w:cs="Times New Roman"/>
        </w:rPr>
        <w:t>w zakresie niezbędnym do</w:t>
      </w:r>
      <w:r w:rsidR="00BA4A6D" w:rsidRPr="00D01A6A">
        <w:rPr>
          <w:rFonts w:ascii="Times New Roman" w:hAnsi="Times New Roman" w:cs="Times New Roman"/>
        </w:rPr>
        <w:t xml:space="preserve"> </w:t>
      </w:r>
      <w:r w:rsidRPr="00D01A6A">
        <w:rPr>
          <w:rFonts w:ascii="Times New Roman" w:hAnsi="Times New Roman" w:cs="Times New Roman"/>
        </w:rPr>
        <w:t xml:space="preserve">właściwej </w:t>
      </w:r>
      <w:r w:rsidR="00DD028D" w:rsidRPr="00D01A6A">
        <w:rPr>
          <w:rFonts w:ascii="Times New Roman" w:hAnsi="Times New Roman" w:cs="Times New Roman"/>
        </w:rPr>
        <w:t>realizacji zadań</w:t>
      </w:r>
      <w:r w:rsidRPr="00D01A6A">
        <w:rPr>
          <w:rFonts w:ascii="Times New Roman" w:hAnsi="Times New Roman" w:cs="Times New Roman"/>
        </w:rPr>
        <w:t>,</w:t>
      </w:r>
      <w:r w:rsidR="00DD028D" w:rsidRPr="00D01A6A">
        <w:rPr>
          <w:rFonts w:ascii="Times New Roman" w:hAnsi="Times New Roman" w:cs="Times New Roman"/>
        </w:rPr>
        <w:t xml:space="preserve"> związanych z </w:t>
      </w:r>
      <w:r w:rsidR="00DB0964" w:rsidRPr="00D01A6A">
        <w:rPr>
          <w:rFonts w:ascii="Times New Roman" w:hAnsi="Times New Roman" w:cs="Times New Roman"/>
        </w:rPr>
        <w:t>wdrażaniem</w:t>
      </w:r>
      <w:r w:rsidR="00DD028D" w:rsidRPr="00D01A6A">
        <w:rPr>
          <w:rFonts w:ascii="Times New Roman" w:hAnsi="Times New Roman" w:cs="Times New Roman"/>
        </w:rPr>
        <w:t xml:space="preserve"> dyrektywy INSPIRE</w:t>
      </w:r>
      <w:r w:rsidRPr="00D01A6A">
        <w:rPr>
          <w:rFonts w:ascii="Times New Roman" w:hAnsi="Times New Roman" w:cs="Times New Roman"/>
        </w:rPr>
        <w:t>.</w:t>
      </w:r>
    </w:p>
    <w:p w14:paraId="4B83A00C" w14:textId="77777777" w:rsidR="003C35CA" w:rsidRPr="00D01A6A" w:rsidRDefault="003C35CA" w:rsidP="00D01A6A">
      <w:pPr>
        <w:shd w:val="clear" w:color="auto" w:fill="FFFFFF"/>
        <w:spacing w:after="240"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Szczegółowy zakres merytoryczny </w:t>
      </w:r>
      <w:r w:rsidR="00EC11EB" w:rsidRPr="00D01A6A">
        <w:rPr>
          <w:sz w:val="22"/>
          <w:szCs w:val="22"/>
        </w:rPr>
        <w:t xml:space="preserve">szkoleń </w:t>
      </w:r>
      <w:r w:rsidRPr="00D01A6A">
        <w:rPr>
          <w:sz w:val="22"/>
          <w:szCs w:val="22"/>
        </w:rPr>
        <w:t xml:space="preserve">jest opisany w </w:t>
      </w:r>
      <w:r w:rsidRPr="00D01A6A">
        <w:rPr>
          <w:b/>
          <w:sz w:val="22"/>
          <w:szCs w:val="22"/>
        </w:rPr>
        <w:t>załączniku nr 1</w:t>
      </w:r>
      <w:r w:rsidRPr="00D01A6A">
        <w:rPr>
          <w:sz w:val="22"/>
          <w:szCs w:val="22"/>
        </w:rPr>
        <w:t xml:space="preserve"> do niniejszego zapytania.</w:t>
      </w:r>
    </w:p>
    <w:p w14:paraId="139FC946" w14:textId="77777777" w:rsidR="007417D7" w:rsidRPr="00D01A6A" w:rsidRDefault="007417D7" w:rsidP="00D01A6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Celem szkoleń jest podniesienie wiedzy i kompetencji pracowników resortu środowiska, które umożliwi właściwe wdrożenie dyrektywy 2007/2/WE (INSPIRE), </w:t>
      </w:r>
      <w:r w:rsidRPr="00D01A6A">
        <w:rPr>
          <w:bCs/>
          <w:sz w:val="22"/>
          <w:szCs w:val="22"/>
        </w:rPr>
        <w:t>nakładającej na Polskę obowiązek gromadzenia i udostępniania d</w:t>
      </w:r>
      <w:r w:rsidR="00990D98" w:rsidRPr="00D01A6A">
        <w:rPr>
          <w:bCs/>
          <w:sz w:val="22"/>
          <w:szCs w:val="22"/>
        </w:rPr>
        <w:t xml:space="preserve">anych przestrzennych, zgodnie z </w:t>
      </w:r>
      <w:r w:rsidRPr="00D01A6A">
        <w:rPr>
          <w:bCs/>
          <w:sz w:val="22"/>
          <w:szCs w:val="22"/>
        </w:rPr>
        <w:t>ustanowionymi standardami</w:t>
      </w:r>
      <w:r w:rsidR="00384E11" w:rsidRPr="00D01A6A">
        <w:rPr>
          <w:sz w:val="22"/>
          <w:szCs w:val="22"/>
        </w:rPr>
        <w:t xml:space="preserve"> – w </w:t>
      </w:r>
      <w:r w:rsidRPr="00D01A6A">
        <w:rPr>
          <w:sz w:val="22"/>
          <w:szCs w:val="22"/>
        </w:rPr>
        <w:t>zakresie tematów danych przestrzennych, dla których organem wiodącym są jednostki resortu.</w:t>
      </w:r>
    </w:p>
    <w:p w14:paraId="73F93EE5" w14:textId="77777777" w:rsidR="007417D7" w:rsidRPr="00D01A6A" w:rsidRDefault="007417D7" w:rsidP="00D01A6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Szkolenia będą obejmować tematykę z zakresu:</w:t>
      </w:r>
      <w:r w:rsidRPr="00D01A6A">
        <w:rPr>
          <w:sz w:val="22"/>
          <w:szCs w:val="22"/>
        </w:rPr>
        <w:tab/>
      </w:r>
    </w:p>
    <w:p w14:paraId="5265CB0F" w14:textId="3BBA5F9F" w:rsidR="007417D7" w:rsidRPr="00D01A6A" w:rsidRDefault="007417D7" w:rsidP="00D01A6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wykorzystania języka UML w INSPIRE</w:t>
      </w:r>
      <w:r w:rsidR="00692D3D" w:rsidRPr="00D01A6A">
        <w:rPr>
          <w:sz w:val="22"/>
          <w:szCs w:val="22"/>
        </w:rPr>
        <w:t xml:space="preserve"> (poziom zaawansowany)</w:t>
      </w:r>
      <w:r w:rsidRPr="00D01A6A">
        <w:rPr>
          <w:sz w:val="22"/>
          <w:szCs w:val="22"/>
        </w:rPr>
        <w:t>;</w:t>
      </w:r>
    </w:p>
    <w:p w14:paraId="262BE135" w14:textId="73920669" w:rsidR="007417D7" w:rsidRPr="00D01A6A" w:rsidRDefault="007417D7" w:rsidP="00D01A6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wykorzystania języka XML </w:t>
      </w:r>
      <w:r w:rsidR="00F27B9C" w:rsidRPr="00D01A6A">
        <w:rPr>
          <w:sz w:val="22"/>
          <w:szCs w:val="22"/>
        </w:rPr>
        <w:t xml:space="preserve">oraz XSLT </w:t>
      </w:r>
      <w:r w:rsidRPr="00D01A6A">
        <w:rPr>
          <w:sz w:val="22"/>
          <w:szCs w:val="22"/>
        </w:rPr>
        <w:t>w INSPIRE</w:t>
      </w:r>
      <w:r w:rsidR="00692D3D" w:rsidRPr="00D01A6A">
        <w:rPr>
          <w:sz w:val="22"/>
          <w:szCs w:val="22"/>
        </w:rPr>
        <w:t xml:space="preserve"> (poziom podstawowy oraz zaawansowany)</w:t>
      </w:r>
      <w:r w:rsidRPr="00D01A6A">
        <w:rPr>
          <w:sz w:val="22"/>
          <w:szCs w:val="22"/>
        </w:rPr>
        <w:t>;</w:t>
      </w:r>
    </w:p>
    <w:p w14:paraId="4C3FE0DC" w14:textId="1C11DF84" w:rsidR="00F27B9C" w:rsidRPr="00D01A6A" w:rsidRDefault="007417D7" w:rsidP="00DA1281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wyk</w:t>
      </w:r>
      <w:r w:rsidR="00F27B9C" w:rsidRPr="00D01A6A">
        <w:rPr>
          <w:sz w:val="22"/>
          <w:szCs w:val="22"/>
        </w:rPr>
        <w:t>orzystani</w:t>
      </w:r>
      <w:r w:rsidR="00382C32">
        <w:rPr>
          <w:sz w:val="22"/>
          <w:szCs w:val="22"/>
        </w:rPr>
        <w:t>a</w:t>
      </w:r>
      <w:r w:rsidR="00F27B9C" w:rsidRPr="00D01A6A">
        <w:rPr>
          <w:sz w:val="22"/>
          <w:szCs w:val="22"/>
        </w:rPr>
        <w:t xml:space="preserve"> języka GML w INSPIRE</w:t>
      </w:r>
      <w:r w:rsidR="00692D3D" w:rsidRPr="00D01A6A">
        <w:rPr>
          <w:sz w:val="22"/>
          <w:szCs w:val="22"/>
        </w:rPr>
        <w:t xml:space="preserve"> (poziom średniozaawansowany</w:t>
      </w:r>
      <w:r w:rsidR="0065431E" w:rsidRPr="00D01A6A">
        <w:rPr>
          <w:sz w:val="22"/>
          <w:szCs w:val="22"/>
        </w:rPr>
        <w:t xml:space="preserve"> i zaawansowany</w:t>
      </w:r>
      <w:r w:rsidR="00692D3D" w:rsidRPr="00D01A6A">
        <w:rPr>
          <w:sz w:val="22"/>
          <w:szCs w:val="22"/>
        </w:rPr>
        <w:t>)</w:t>
      </w:r>
      <w:r w:rsidR="00F27B9C" w:rsidRPr="00D01A6A">
        <w:rPr>
          <w:sz w:val="22"/>
          <w:szCs w:val="22"/>
        </w:rPr>
        <w:t>;</w:t>
      </w:r>
    </w:p>
    <w:p w14:paraId="7C6B7129" w14:textId="0344DCD5" w:rsidR="007417D7" w:rsidRPr="00D01A6A" w:rsidRDefault="00F27B9C" w:rsidP="00D01A6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harmonizacji zbiorów danych przestrzennych</w:t>
      </w:r>
      <w:r w:rsidR="0065431E" w:rsidRPr="00D01A6A">
        <w:rPr>
          <w:sz w:val="22"/>
          <w:szCs w:val="22"/>
        </w:rPr>
        <w:t xml:space="preserve"> </w:t>
      </w:r>
      <w:r w:rsidR="00692D3D" w:rsidRPr="00D01A6A">
        <w:rPr>
          <w:sz w:val="22"/>
          <w:szCs w:val="22"/>
        </w:rPr>
        <w:t>(poziom zaawansowany);</w:t>
      </w:r>
    </w:p>
    <w:p w14:paraId="00C29735" w14:textId="0C4F0EB4" w:rsidR="00F27B9C" w:rsidRPr="00D01A6A" w:rsidRDefault="008D6B21" w:rsidP="00D01A6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u</w:t>
      </w:r>
      <w:r w:rsidR="00E96AE7" w:rsidRPr="00D01A6A">
        <w:rPr>
          <w:sz w:val="22"/>
          <w:szCs w:val="22"/>
        </w:rPr>
        <w:t>sług sieciow</w:t>
      </w:r>
      <w:r w:rsidRPr="00D01A6A">
        <w:rPr>
          <w:sz w:val="22"/>
          <w:szCs w:val="22"/>
        </w:rPr>
        <w:t>ych</w:t>
      </w:r>
      <w:r w:rsidR="00E96AE7" w:rsidRPr="00D01A6A">
        <w:rPr>
          <w:sz w:val="22"/>
          <w:szCs w:val="22"/>
        </w:rPr>
        <w:t xml:space="preserve"> i publikacj</w:t>
      </w:r>
      <w:r w:rsidRPr="00D01A6A">
        <w:rPr>
          <w:sz w:val="22"/>
          <w:szCs w:val="22"/>
        </w:rPr>
        <w:t>i</w:t>
      </w:r>
      <w:r w:rsidR="00E96AE7" w:rsidRPr="00D01A6A">
        <w:rPr>
          <w:sz w:val="22"/>
          <w:szCs w:val="22"/>
        </w:rPr>
        <w:t xml:space="preserve"> danych</w:t>
      </w:r>
      <w:r w:rsidRPr="00D01A6A">
        <w:rPr>
          <w:sz w:val="22"/>
          <w:szCs w:val="22"/>
        </w:rPr>
        <w:t xml:space="preserve"> przestrzennych</w:t>
      </w:r>
      <w:r w:rsidR="00F27B9C" w:rsidRPr="00D01A6A">
        <w:rPr>
          <w:sz w:val="22"/>
          <w:szCs w:val="22"/>
        </w:rPr>
        <w:t xml:space="preserve"> w ramach INSPIRE</w:t>
      </w:r>
      <w:r w:rsidR="00692D3D" w:rsidRPr="00D01A6A">
        <w:rPr>
          <w:sz w:val="22"/>
          <w:szCs w:val="22"/>
        </w:rPr>
        <w:t xml:space="preserve"> (poziom zaawansowany);</w:t>
      </w:r>
    </w:p>
    <w:p w14:paraId="7870B531" w14:textId="52287BDA" w:rsidR="00F27B9C" w:rsidRPr="00D01A6A" w:rsidRDefault="00F27B9C" w:rsidP="00D01A6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lastRenderedPageBreak/>
        <w:t>podstawowych informacji na temat IIP/INSPIRE</w:t>
      </w:r>
      <w:r w:rsidR="00692D3D" w:rsidRPr="00D01A6A">
        <w:rPr>
          <w:sz w:val="22"/>
          <w:szCs w:val="22"/>
        </w:rPr>
        <w:t xml:space="preserve"> </w:t>
      </w:r>
      <w:r w:rsidR="00692D3D" w:rsidRPr="00D01A6A">
        <w:rPr>
          <w:color w:val="000000"/>
          <w:sz w:val="22"/>
          <w:szCs w:val="22"/>
        </w:rPr>
        <w:t>(poziom podstawowy)</w:t>
      </w:r>
      <w:r w:rsidRPr="00D01A6A">
        <w:rPr>
          <w:sz w:val="22"/>
          <w:szCs w:val="22"/>
        </w:rPr>
        <w:t>.</w:t>
      </w:r>
    </w:p>
    <w:p w14:paraId="2129C606" w14:textId="77777777" w:rsidR="007417D7" w:rsidRPr="00D01A6A" w:rsidRDefault="007417D7" w:rsidP="00D01A6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A9EA361" w14:textId="08ABDC46" w:rsidR="00D3352C" w:rsidRPr="00D01A6A" w:rsidRDefault="007417D7" w:rsidP="00D01A6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  <w:sz w:val="22"/>
          <w:szCs w:val="22"/>
          <w:lang w:eastAsia="ar-SA"/>
        </w:rPr>
      </w:pPr>
      <w:r w:rsidRPr="00D01A6A">
        <w:rPr>
          <w:sz w:val="22"/>
          <w:szCs w:val="22"/>
          <w:lang w:eastAsia="ar-SA"/>
        </w:rPr>
        <w:t>Szkoleniem objęci zostaną pracownicy jednostek podległych i nadzorowanych przez Ministerstwo Środowiska</w:t>
      </w:r>
      <w:r w:rsidR="00B7338E" w:rsidRPr="00D01A6A">
        <w:rPr>
          <w:sz w:val="22"/>
          <w:szCs w:val="22"/>
          <w:lang w:eastAsia="ar-SA"/>
        </w:rPr>
        <w:t>,</w:t>
      </w:r>
      <w:r w:rsidR="00D3352C" w:rsidRPr="00D01A6A">
        <w:rPr>
          <w:sz w:val="22"/>
          <w:szCs w:val="22"/>
          <w:lang w:eastAsia="ar-SA"/>
        </w:rPr>
        <w:t xml:space="preserve"> </w:t>
      </w:r>
      <w:r w:rsidRPr="00D01A6A">
        <w:rPr>
          <w:sz w:val="22"/>
          <w:szCs w:val="22"/>
          <w:lang w:eastAsia="ar-SA"/>
        </w:rPr>
        <w:t xml:space="preserve">dla których przewidziano przeprowadzenie </w:t>
      </w:r>
      <w:r w:rsidR="00C62521" w:rsidRPr="00D01A6A">
        <w:rPr>
          <w:sz w:val="22"/>
          <w:szCs w:val="22"/>
          <w:lang w:eastAsia="ar-SA"/>
        </w:rPr>
        <w:t>1</w:t>
      </w:r>
      <w:r w:rsidR="69D2D662" w:rsidRPr="00D01A6A">
        <w:rPr>
          <w:sz w:val="22"/>
          <w:szCs w:val="22"/>
          <w:lang w:eastAsia="ar-SA"/>
        </w:rPr>
        <w:t>6</w:t>
      </w:r>
      <w:r w:rsidR="00E96AE7" w:rsidRPr="00D01A6A">
        <w:rPr>
          <w:sz w:val="22"/>
          <w:szCs w:val="22"/>
          <w:lang w:eastAsia="ar-SA"/>
        </w:rPr>
        <w:t xml:space="preserve"> </w:t>
      </w:r>
      <w:r w:rsidRPr="00D01A6A">
        <w:rPr>
          <w:sz w:val="22"/>
          <w:szCs w:val="22"/>
          <w:lang w:eastAsia="ar-SA"/>
        </w:rPr>
        <w:t xml:space="preserve">szkoleń z </w:t>
      </w:r>
      <w:r w:rsidR="008A35F7" w:rsidRPr="00D01A6A">
        <w:rPr>
          <w:sz w:val="22"/>
          <w:szCs w:val="22"/>
          <w:lang w:eastAsia="ar-SA"/>
        </w:rPr>
        <w:t>5</w:t>
      </w:r>
      <w:r w:rsidR="00E96AE7" w:rsidRPr="00D01A6A">
        <w:rPr>
          <w:sz w:val="22"/>
          <w:szCs w:val="22"/>
          <w:lang w:eastAsia="ar-SA"/>
        </w:rPr>
        <w:t xml:space="preserve"> </w:t>
      </w:r>
      <w:r w:rsidRPr="00D01A6A">
        <w:rPr>
          <w:sz w:val="22"/>
          <w:szCs w:val="22"/>
          <w:lang w:eastAsia="ar-SA"/>
        </w:rPr>
        <w:t>tematów</w:t>
      </w:r>
      <w:r w:rsidR="00B76A34" w:rsidRPr="00D01A6A">
        <w:rPr>
          <w:sz w:val="22"/>
          <w:szCs w:val="22"/>
          <w:lang w:eastAsia="ar-SA"/>
        </w:rPr>
        <w:t xml:space="preserve"> (na różnych poziomach)</w:t>
      </w:r>
      <w:r w:rsidRPr="00D01A6A">
        <w:rPr>
          <w:sz w:val="22"/>
          <w:szCs w:val="22"/>
          <w:lang w:eastAsia="ar-SA"/>
        </w:rPr>
        <w:t xml:space="preserve">, obejmujących udział </w:t>
      </w:r>
      <w:r w:rsidR="00757E91" w:rsidRPr="00D01A6A">
        <w:rPr>
          <w:sz w:val="22"/>
          <w:szCs w:val="22"/>
          <w:lang w:eastAsia="ar-SA"/>
        </w:rPr>
        <w:t>ok.</w:t>
      </w:r>
      <w:r w:rsidR="00990D98" w:rsidRPr="00D01A6A">
        <w:rPr>
          <w:sz w:val="22"/>
          <w:szCs w:val="22"/>
          <w:lang w:eastAsia="ar-SA"/>
        </w:rPr>
        <w:t xml:space="preserve"> </w:t>
      </w:r>
      <w:r w:rsidR="00E96AE7" w:rsidRPr="00D01A6A">
        <w:rPr>
          <w:sz w:val="22"/>
          <w:szCs w:val="22"/>
          <w:lang w:eastAsia="ar-SA"/>
        </w:rPr>
        <w:t>16</w:t>
      </w:r>
      <w:r w:rsidR="69D2D662" w:rsidRPr="00D01A6A">
        <w:rPr>
          <w:sz w:val="22"/>
          <w:szCs w:val="22"/>
          <w:lang w:eastAsia="ar-SA"/>
        </w:rPr>
        <w:t>0</w:t>
      </w:r>
      <w:r w:rsidR="00E96AE7" w:rsidRPr="00D01A6A">
        <w:rPr>
          <w:sz w:val="22"/>
          <w:szCs w:val="22"/>
          <w:lang w:eastAsia="ar-SA"/>
        </w:rPr>
        <w:t xml:space="preserve"> </w:t>
      </w:r>
      <w:r w:rsidRPr="00D01A6A">
        <w:rPr>
          <w:sz w:val="22"/>
          <w:szCs w:val="22"/>
          <w:lang w:eastAsia="ar-SA"/>
        </w:rPr>
        <w:t>osób</w:t>
      </w:r>
      <w:r w:rsidR="008A35F7" w:rsidRPr="00D01A6A">
        <w:rPr>
          <w:sz w:val="22"/>
          <w:szCs w:val="22"/>
          <w:lang w:eastAsia="ar-SA"/>
        </w:rPr>
        <w:t xml:space="preserve"> oraz przygotowanie 1 materiału szkoleniowego w formie elektronicznej – prezentacja multimedialna.</w:t>
      </w:r>
      <w:r w:rsidRPr="00D01A6A">
        <w:rPr>
          <w:sz w:val="22"/>
          <w:szCs w:val="22"/>
          <w:lang w:eastAsia="ar-SA"/>
        </w:rPr>
        <w:t xml:space="preserve"> W</w:t>
      </w:r>
      <w:r w:rsidR="00925C8E" w:rsidRPr="00D01A6A">
        <w:rPr>
          <w:sz w:val="22"/>
          <w:szCs w:val="22"/>
          <w:lang w:eastAsia="ar-SA"/>
        </w:rPr>
        <w:t xml:space="preserve"> </w:t>
      </w:r>
      <w:r w:rsidR="0025304F" w:rsidRPr="00D01A6A">
        <w:rPr>
          <w:sz w:val="22"/>
          <w:szCs w:val="22"/>
          <w:lang w:eastAsia="ar-SA"/>
        </w:rPr>
        <w:t xml:space="preserve">poszczególnych </w:t>
      </w:r>
      <w:r w:rsidR="00B76A34" w:rsidRPr="00D01A6A">
        <w:rPr>
          <w:sz w:val="22"/>
          <w:szCs w:val="22"/>
          <w:lang w:eastAsia="ar-SA"/>
        </w:rPr>
        <w:t>szkoleniach będą uczestniczyć w </w:t>
      </w:r>
      <w:r w:rsidRPr="00D01A6A">
        <w:rPr>
          <w:sz w:val="22"/>
          <w:szCs w:val="22"/>
          <w:lang w:eastAsia="ar-SA"/>
        </w:rPr>
        <w:t xml:space="preserve">dużej mierze te same osoby, co należy uwzględnić przy ustalaniu harmonogramu szkoleń. Wszystkie szkolenia zostaną </w:t>
      </w:r>
      <w:r w:rsidRPr="00D01A6A">
        <w:rPr>
          <w:color w:val="000000"/>
          <w:sz w:val="22"/>
          <w:szCs w:val="22"/>
          <w:lang w:eastAsia="ar-SA"/>
        </w:rPr>
        <w:t>przeprowadzone na terenie miasta Warszawy.</w:t>
      </w:r>
    </w:p>
    <w:p w14:paraId="12EE99DB" w14:textId="77777777" w:rsidR="00855A25" w:rsidRPr="00D01A6A" w:rsidRDefault="00855A25" w:rsidP="00D01A6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color w:val="000000"/>
          <w:sz w:val="22"/>
          <w:szCs w:val="22"/>
          <w:lang w:eastAsia="ar-SA"/>
        </w:rPr>
      </w:pPr>
    </w:p>
    <w:p w14:paraId="66912353" w14:textId="7A973594" w:rsidR="007417D7" w:rsidRPr="00D01A6A" w:rsidRDefault="007417D7" w:rsidP="00D01A6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D01A6A">
        <w:rPr>
          <w:sz w:val="22"/>
          <w:szCs w:val="22"/>
          <w:lang w:eastAsia="ar-SA"/>
        </w:rPr>
        <w:t>Szczegółowe informacje o zakresie szkoleń</w:t>
      </w:r>
      <w:r w:rsidR="00D723A4" w:rsidRPr="00D01A6A">
        <w:rPr>
          <w:sz w:val="22"/>
          <w:szCs w:val="22"/>
          <w:lang w:eastAsia="ar-SA"/>
        </w:rPr>
        <w:t>, ich formie</w:t>
      </w:r>
      <w:r w:rsidR="00990D98" w:rsidRPr="00D01A6A">
        <w:rPr>
          <w:sz w:val="22"/>
          <w:szCs w:val="22"/>
          <w:lang w:eastAsia="ar-SA"/>
        </w:rPr>
        <w:t xml:space="preserve"> </w:t>
      </w:r>
      <w:r w:rsidRPr="00D01A6A">
        <w:rPr>
          <w:sz w:val="22"/>
          <w:szCs w:val="22"/>
          <w:lang w:eastAsia="ar-SA"/>
        </w:rPr>
        <w:t>i lic</w:t>
      </w:r>
      <w:r w:rsidR="00990D98" w:rsidRPr="00D01A6A">
        <w:rPr>
          <w:sz w:val="22"/>
          <w:szCs w:val="22"/>
          <w:lang w:eastAsia="ar-SA"/>
        </w:rPr>
        <w:t xml:space="preserve">zbie uczestników znajdują się </w:t>
      </w:r>
      <w:r w:rsidR="00DA1281">
        <w:rPr>
          <w:sz w:val="22"/>
          <w:szCs w:val="22"/>
          <w:lang w:eastAsia="ar-SA"/>
        </w:rPr>
        <w:br/>
      </w:r>
      <w:r w:rsidR="00990D98" w:rsidRPr="00D01A6A">
        <w:rPr>
          <w:sz w:val="22"/>
          <w:szCs w:val="22"/>
          <w:lang w:eastAsia="ar-SA"/>
        </w:rPr>
        <w:t xml:space="preserve">w </w:t>
      </w:r>
      <w:r w:rsidRPr="00DA1281">
        <w:rPr>
          <w:b/>
          <w:sz w:val="22"/>
          <w:szCs w:val="22"/>
          <w:lang w:eastAsia="ar-SA"/>
        </w:rPr>
        <w:t xml:space="preserve">załączniku nr </w:t>
      </w:r>
      <w:r w:rsidR="00384E11" w:rsidRPr="00DA1281">
        <w:rPr>
          <w:b/>
          <w:sz w:val="22"/>
          <w:szCs w:val="22"/>
          <w:lang w:eastAsia="ar-SA"/>
        </w:rPr>
        <w:t>1</w:t>
      </w:r>
      <w:r w:rsidRPr="00D01A6A">
        <w:rPr>
          <w:sz w:val="22"/>
          <w:szCs w:val="22"/>
          <w:lang w:eastAsia="ar-SA"/>
        </w:rPr>
        <w:t xml:space="preserve"> do niniejszego zapytania ofertowego. </w:t>
      </w:r>
      <w:r w:rsidR="00990D98" w:rsidRPr="00D01A6A">
        <w:rPr>
          <w:sz w:val="22"/>
          <w:szCs w:val="22"/>
          <w:lang w:eastAsia="ar-SA"/>
        </w:rPr>
        <w:t xml:space="preserve">Szkolenia powinny mieć </w:t>
      </w:r>
      <w:r w:rsidR="000D6EAE" w:rsidRPr="00D01A6A">
        <w:rPr>
          <w:sz w:val="22"/>
          <w:szCs w:val="22"/>
          <w:lang w:eastAsia="ar-SA"/>
        </w:rPr>
        <w:t xml:space="preserve">formę </w:t>
      </w:r>
      <w:r w:rsidR="00990D98" w:rsidRPr="00D01A6A">
        <w:rPr>
          <w:sz w:val="22"/>
          <w:szCs w:val="22"/>
          <w:lang w:eastAsia="ar-SA"/>
        </w:rPr>
        <w:t>warsztatow</w:t>
      </w:r>
      <w:r w:rsidR="000D6EAE" w:rsidRPr="00D01A6A">
        <w:rPr>
          <w:sz w:val="22"/>
          <w:szCs w:val="22"/>
          <w:lang w:eastAsia="ar-SA"/>
        </w:rPr>
        <w:t>ą</w:t>
      </w:r>
      <w:r w:rsidR="00D723A4" w:rsidRPr="00D01A6A">
        <w:rPr>
          <w:sz w:val="22"/>
          <w:szCs w:val="22"/>
          <w:lang w:eastAsia="ar-SA"/>
        </w:rPr>
        <w:t xml:space="preserve"> lub elektroniczn</w:t>
      </w:r>
      <w:r w:rsidR="000D6EAE" w:rsidRPr="00D01A6A">
        <w:rPr>
          <w:sz w:val="22"/>
          <w:szCs w:val="22"/>
          <w:lang w:eastAsia="ar-SA"/>
        </w:rPr>
        <w:t>ą</w:t>
      </w:r>
      <w:r w:rsidR="00990D98" w:rsidRPr="00D01A6A">
        <w:rPr>
          <w:sz w:val="22"/>
          <w:szCs w:val="22"/>
          <w:lang w:eastAsia="ar-SA"/>
        </w:rPr>
        <w:t xml:space="preserve">, zgodnie z opisem w </w:t>
      </w:r>
      <w:r w:rsidR="00990D98" w:rsidRPr="00DA1281">
        <w:rPr>
          <w:b/>
          <w:sz w:val="22"/>
          <w:szCs w:val="22"/>
          <w:lang w:eastAsia="ar-SA"/>
        </w:rPr>
        <w:t>załączniku nr 1</w:t>
      </w:r>
      <w:r w:rsidR="00990D98" w:rsidRPr="00D01A6A">
        <w:rPr>
          <w:sz w:val="22"/>
          <w:szCs w:val="22"/>
          <w:lang w:eastAsia="ar-SA"/>
        </w:rPr>
        <w:t xml:space="preserve"> do zapytania ofertowego. Szkolenia </w:t>
      </w:r>
      <w:r w:rsidR="005A4A8E" w:rsidRPr="00D01A6A">
        <w:rPr>
          <w:sz w:val="22"/>
          <w:szCs w:val="22"/>
          <w:lang w:eastAsia="ar-SA"/>
        </w:rPr>
        <w:t>w formie</w:t>
      </w:r>
      <w:r w:rsidR="00990D98" w:rsidRPr="00D01A6A">
        <w:rPr>
          <w:sz w:val="22"/>
          <w:szCs w:val="22"/>
          <w:lang w:eastAsia="ar-SA"/>
        </w:rPr>
        <w:t xml:space="preserve"> warsztatow</w:t>
      </w:r>
      <w:r w:rsidR="005A4A8E" w:rsidRPr="00D01A6A">
        <w:rPr>
          <w:sz w:val="22"/>
          <w:szCs w:val="22"/>
          <w:lang w:eastAsia="ar-SA"/>
        </w:rPr>
        <w:t>ej</w:t>
      </w:r>
      <w:r w:rsidR="00990D98" w:rsidRPr="00D01A6A">
        <w:rPr>
          <w:sz w:val="22"/>
          <w:szCs w:val="22"/>
          <w:lang w:eastAsia="ar-SA"/>
        </w:rPr>
        <w:t xml:space="preserve"> powinny zostać przeprowadzane </w:t>
      </w:r>
      <w:r w:rsidR="00990D98" w:rsidRPr="00D01A6A">
        <w:rPr>
          <w:color w:val="000000"/>
          <w:sz w:val="22"/>
          <w:szCs w:val="22"/>
          <w:lang w:eastAsia="ar-SA"/>
        </w:rPr>
        <w:t xml:space="preserve">w grupach </w:t>
      </w:r>
      <w:r w:rsidR="00D723A4" w:rsidRPr="00D01A6A">
        <w:rPr>
          <w:sz w:val="22"/>
          <w:szCs w:val="22"/>
          <w:lang w:eastAsia="ar-SA"/>
        </w:rPr>
        <w:t xml:space="preserve">liczących maksymalną liczbę uczestników określoną w </w:t>
      </w:r>
      <w:r w:rsidR="00D723A4" w:rsidRPr="00DA1281">
        <w:rPr>
          <w:b/>
          <w:sz w:val="22"/>
          <w:szCs w:val="22"/>
          <w:lang w:eastAsia="ar-SA"/>
        </w:rPr>
        <w:t>załączniku nr 1.</w:t>
      </w:r>
    </w:p>
    <w:p w14:paraId="69050CE7" w14:textId="77777777" w:rsidR="001D3E6F" w:rsidRPr="00D01A6A" w:rsidRDefault="001D3E6F" w:rsidP="00D01A6A">
      <w:pPr>
        <w:shd w:val="clear" w:color="auto" w:fill="FFFFFF"/>
        <w:spacing w:line="276" w:lineRule="auto"/>
        <w:jc w:val="both"/>
        <w:rPr>
          <w:rStyle w:val="Wyrnienieintensywne"/>
          <w:i w:val="0"/>
          <w:color w:val="auto"/>
          <w:sz w:val="22"/>
          <w:szCs w:val="22"/>
        </w:rPr>
      </w:pPr>
    </w:p>
    <w:p w14:paraId="01CCED63" w14:textId="77777777" w:rsidR="00DB0964" w:rsidRPr="00D01A6A" w:rsidRDefault="008B23B2" w:rsidP="00D01A6A">
      <w:pPr>
        <w:shd w:val="clear" w:color="auto" w:fill="FFFFFF"/>
        <w:spacing w:line="276" w:lineRule="auto"/>
        <w:jc w:val="both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D01A6A">
        <w:rPr>
          <w:sz w:val="22"/>
          <w:szCs w:val="22"/>
        </w:rPr>
        <w:t>Zamówienie obejmuje realizację następujących komponentów:</w:t>
      </w:r>
    </w:p>
    <w:p w14:paraId="2DBB9EEC" w14:textId="77777777" w:rsidR="00DB0964" w:rsidRPr="00D01A6A" w:rsidRDefault="00DB0964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>Przygotowanie szczegółow</w:t>
      </w:r>
      <w:r w:rsidR="004479F4" w:rsidRPr="00D01A6A">
        <w:rPr>
          <w:rStyle w:val="Wyrnienieintensywne"/>
          <w:b w:val="0"/>
          <w:i w:val="0"/>
          <w:color w:val="auto"/>
          <w:sz w:val="22"/>
          <w:szCs w:val="22"/>
        </w:rPr>
        <w:t>ych</w:t>
      </w:r>
      <w:r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program</w:t>
      </w:r>
      <w:r w:rsidR="004479F4" w:rsidRPr="00D01A6A">
        <w:rPr>
          <w:rStyle w:val="Wyrnienieintensywne"/>
          <w:b w:val="0"/>
          <w:i w:val="0"/>
          <w:color w:val="auto"/>
          <w:sz w:val="22"/>
          <w:szCs w:val="22"/>
        </w:rPr>
        <w:t>ów</w:t>
      </w:r>
      <w:r w:rsidR="00C2240A"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szkoleń;</w:t>
      </w:r>
    </w:p>
    <w:p w14:paraId="11CC80CE" w14:textId="77777777" w:rsidR="00C2240A" w:rsidRPr="00D01A6A" w:rsidRDefault="00C2240A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>Przygotowanie harmonogramu szkoleń;</w:t>
      </w:r>
    </w:p>
    <w:p w14:paraId="6D762ABC" w14:textId="57F5F89A" w:rsidR="00DB0964" w:rsidRPr="00D01A6A" w:rsidRDefault="004479F4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sz w:val="22"/>
          <w:szCs w:val="22"/>
        </w:rPr>
        <w:t xml:space="preserve">Opracowanie, wydruk, dystrybucja wśród uczestników </w:t>
      </w:r>
      <w:r w:rsidR="006A6571" w:rsidRPr="00D01A6A">
        <w:rPr>
          <w:sz w:val="22"/>
          <w:szCs w:val="22"/>
        </w:rPr>
        <w:t xml:space="preserve">szkoleń </w:t>
      </w:r>
      <w:r w:rsidRPr="00D01A6A">
        <w:rPr>
          <w:sz w:val="22"/>
          <w:szCs w:val="22"/>
        </w:rPr>
        <w:t xml:space="preserve">testów </w:t>
      </w:r>
      <w:r w:rsidR="00855A25" w:rsidRPr="00D01A6A">
        <w:rPr>
          <w:sz w:val="22"/>
          <w:szCs w:val="22"/>
        </w:rPr>
        <w:t>r</w:t>
      </w:r>
      <w:r w:rsidRPr="00D01A6A">
        <w:rPr>
          <w:sz w:val="22"/>
          <w:szCs w:val="22"/>
        </w:rPr>
        <w:t>ozpoczynających, testów końcowych, ankiet ewaluacyjnych oraz certyfikató</w:t>
      </w:r>
      <w:r w:rsidR="00311703" w:rsidRPr="00D01A6A">
        <w:rPr>
          <w:sz w:val="22"/>
          <w:szCs w:val="22"/>
        </w:rPr>
        <w:t>w</w:t>
      </w:r>
      <w:r w:rsidR="006A6571" w:rsidRPr="00D01A6A">
        <w:rPr>
          <w:sz w:val="22"/>
          <w:szCs w:val="22"/>
        </w:rPr>
        <w:t>, z wyłączeniem szkolenia</w:t>
      </w:r>
      <w:r w:rsidR="00B42B1F" w:rsidRPr="00D01A6A">
        <w:rPr>
          <w:sz w:val="22"/>
          <w:szCs w:val="22"/>
        </w:rPr>
        <w:t>,</w:t>
      </w:r>
      <w:r w:rsidR="006A6571" w:rsidRPr="00D01A6A">
        <w:rPr>
          <w:sz w:val="22"/>
          <w:szCs w:val="22"/>
        </w:rPr>
        <w:t xml:space="preserve"> </w:t>
      </w:r>
      <w:r w:rsidR="005F1F78" w:rsidRPr="00D01A6A">
        <w:rPr>
          <w:sz w:val="22"/>
          <w:szCs w:val="22"/>
        </w:rPr>
        <w:t>o </w:t>
      </w:r>
      <w:r w:rsidR="00B42B1F" w:rsidRPr="00D01A6A">
        <w:rPr>
          <w:sz w:val="22"/>
          <w:szCs w:val="22"/>
        </w:rPr>
        <w:t>którym mowa w załączniku nr 1</w:t>
      </w:r>
      <w:r w:rsidR="00D028AC" w:rsidRPr="00D01A6A">
        <w:rPr>
          <w:sz w:val="22"/>
          <w:szCs w:val="22"/>
        </w:rPr>
        <w:t>-</w:t>
      </w:r>
      <w:r w:rsidR="00B42B1F" w:rsidRPr="00D01A6A">
        <w:rPr>
          <w:sz w:val="22"/>
          <w:szCs w:val="22"/>
        </w:rPr>
        <w:t xml:space="preserve"> </w:t>
      </w:r>
      <w:r w:rsidR="00D723A4" w:rsidRPr="00D01A6A">
        <w:rPr>
          <w:sz w:val="22"/>
          <w:szCs w:val="22"/>
        </w:rPr>
        <w:t>szkolenie nr</w:t>
      </w:r>
      <w:r w:rsidR="00B80FCE" w:rsidRPr="00D01A6A">
        <w:rPr>
          <w:sz w:val="22"/>
          <w:szCs w:val="22"/>
        </w:rPr>
        <w:t xml:space="preserve">. </w:t>
      </w:r>
      <w:r w:rsidR="0018005C" w:rsidRPr="00CE3D73">
        <w:rPr>
          <w:color w:val="C00000"/>
          <w:sz w:val="22"/>
          <w:szCs w:val="22"/>
        </w:rPr>
        <w:t>9</w:t>
      </w:r>
      <w:r w:rsidR="00E33644" w:rsidRPr="00D01A6A">
        <w:rPr>
          <w:sz w:val="22"/>
          <w:szCs w:val="22"/>
        </w:rPr>
        <w:t>;</w:t>
      </w:r>
    </w:p>
    <w:p w14:paraId="69526E92" w14:textId="77777777" w:rsidR="003275E7" w:rsidRPr="00D01A6A" w:rsidRDefault="003275E7" w:rsidP="00C003D9">
      <w:pPr>
        <w:numPr>
          <w:ilvl w:val="0"/>
          <w:numId w:val="42"/>
        </w:numPr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Zapewnienie </w:t>
      </w:r>
      <w:r w:rsidR="0073715D" w:rsidRPr="00D01A6A">
        <w:rPr>
          <w:rStyle w:val="Wyrnienieintensywne"/>
          <w:b w:val="0"/>
          <w:i w:val="0"/>
          <w:color w:val="auto"/>
          <w:sz w:val="22"/>
          <w:szCs w:val="22"/>
        </w:rPr>
        <w:t>sprzętu komputerowego oraz oprogramowania</w:t>
      </w:r>
      <w:r w:rsidR="00B7338E"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niezbędnego do przeprowadzenia szkoleń</w:t>
      </w:r>
      <w:r w:rsidR="006A6571"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w formie warsztatowej</w:t>
      </w:r>
      <w:r w:rsidR="00C2240A" w:rsidRPr="00D01A6A">
        <w:rPr>
          <w:rStyle w:val="Wyrnienieintensywne"/>
          <w:b w:val="0"/>
          <w:i w:val="0"/>
          <w:color w:val="auto"/>
          <w:sz w:val="22"/>
          <w:szCs w:val="22"/>
        </w:rPr>
        <w:t>;</w:t>
      </w:r>
    </w:p>
    <w:p w14:paraId="1A68D60C" w14:textId="7ADF6E10" w:rsidR="00DB0964" w:rsidRPr="00D01A6A" w:rsidRDefault="004479F4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sz w:val="22"/>
          <w:szCs w:val="22"/>
        </w:rPr>
        <w:t xml:space="preserve">Opracowanie, wydruk, dystrybucja wśród uczestników </w:t>
      </w:r>
      <w:r w:rsidR="006A6571" w:rsidRPr="00D01A6A">
        <w:rPr>
          <w:sz w:val="22"/>
          <w:szCs w:val="22"/>
        </w:rPr>
        <w:t xml:space="preserve">szkoleń </w:t>
      </w:r>
      <w:r w:rsidRPr="00D01A6A">
        <w:rPr>
          <w:sz w:val="22"/>
          <w:szCs w:val="22"/>
        </w:rPr>
        <w:t>materiałów szkoleniowych</w:t>
      </w:r>
      <w:r w:rsidR="00D723A4" w:rsidRPr="00D01A6A">
        <w:rPr>
          <w:sz w:val="22"/>
          <w:szCs w:val="22"/>
        </w:rPr>
        <w:t xml:space="preserve"> (z</w:t>
      </w:r>
      <w:r w:rsidR="005F1F78" w:rsidRPr="00D01A6A">
        <w:rPr>
          <w:sz w:val="22"/>
          <w:szCs w:val="22"/>
        </w:rPr>
        <w:t> </w:t>
      </w:r>
      <w:r w:rsidR="00D723A4" w:rsidRPr="00D01A6A">
        <w:rPr>
          <w:sz w:val="22"/>
          <w:szCs w:val="22"/>
        </w:rPr>
        <w:t>wyłączeniem szkolenia o którym mowa w załączniku nr 1</w:t>
      </w:r>
      <w:r w:rsidR="00E1115E" w:rsidRPr="00D01A6A">
        <w:rPr>
          <w:sz w:val="22"/>
          <w:szCs w:val="22"/>
        </w:rPr>
        <w:t xml:space="preserve"> - </w:t>
      </w:r>
      <w:r w:rsidR="00D723A4" w:rsidRPr="00D01A6A">
        <w:rPr>
          <w:sz w:val="22"/>
          <w:szCs w:val="22"/>
        </w:rPr>
        <w:t>szkolenie nr.</w:t>
      </w:r>
      <w:r w:rsidR="00915D9F" w:rsidRPr="00D01A6A">
        <w:rPr>
          <w:sz w:val="22"/>
          <w:szCs w:val="22"/>
        </w:rPr>
        <w:t xml:space="preserve"> </w:t>
      </w:r>
      <w:r w:rsidR="0018005C" w:rsidRPr="00CE3D73">
        <w:rPr>
          <w:color w:val="C00000"/>
          <w:sz w:val="22"/>
          <w:szCs w:val="22"/>
        </w:rPr>
        <w:t>9</w:t>
      </w:r>
      <w:r w:rsidR="00D723A4" w:rsidRPr="00D01A6A">
        <w:rPr>
          <w:sz w:val="22"/>
          <w:szCs w:val="22"/>
        </w:rPr>
        <w:t>) oraz wstępnych materiałów szkoleniowych, o których mowa w załączniku nr 1</w:t>
      </w:r>
      <w:r w:rsidR="00692D3D" w:rsidRPr="00D01A6A">
        <w:rPr>
          <w:sz w:val="22"/>
          <w:szCs w:val="22"/>
        </w:rPr>
        <w:t xml:space="preserve"> -</w:t>
      </w:r>
      <w:r w:rsidR="00B76A34" w:rsidRPr="00D01A6A">
        <w:rPr>
          <w:sz w:val="22"/>
          <w:szCs w:val="22"/>
        </w:rPr>
        <w:t xml:space="preserve"> </w:t>
      </w:r>
      <w:r w:rsidR="00D723A4" w:rsidRPr="00D01A6A">
        <w:rPr>
          <w:sz w:val="22"/>
          <w:szCs w:val="22"/>
        </w:rPr>
        <w:t>dla szkoleń nr 1, 3,</w:t>
      </w:r>
      <w:r w:rsidR="00B76A34" w:rsidRPr="00D01A6A">
        <w:rPr>
          <w:sz w:val="22"/>
          <w:szCs w:val="22"/>
        </w:rPr>
        <w:t xml:space="preserve"> 4,</w:t>
      </w:r>
      <w:r w:rsidR="00D723A4" w:rsidRPr="00D01A6A">
        <w:rPr>
          <w:sz w:val="22"/>
          <w:szCs w:val="22"/>
        </w:rPr>
        <w:t xml:space="preserve"> 6</w:t>
      </w:r>
      <w:r w:rsidR="0018005C">
        <w:rPr>
          <w:sz w:val="22"/>
          <w:szCs w:val="22"/>
        </w:rPr>
        <w:t>,</w:t>
      </w:r>
      <w:r w:rsidR="00547086" w:rsidRPr="00D01A6A">
        <w:rPr>
          <w:sz w:val="22"/>
          <w:szCs w:val="22"/>
        </w:rPr>
        <w:t xml:space="preserve"> 7</w:t>
      </w:r>
      <w:r w:rsidR="0018005C">
        <w:rPr>
          <w:sz w:val="22"/>
          <w:szCs w:val="22"/>
        </w:rPr>
        <w:t xml:space="preserve"> i </w:t>
      </w:r>
      <w:r w:rsidR="0018005C" w:rsidRPr="00CE3D73">
        <w:rPr>
          <w:color w:val="C00000"/>
          <w:sz w:val="22"/>
          <w:szCs w:val="22"/>
        </w:rPr>
        <w:t>8</w:t>
      </w:r>
      <w:r w:rsidR="00C2240A" w:rsidRPr="00D01A6A">
        <w:rPr>
          <w:rStyle w:val="Wyrnienieintensywne"/>
          <w:b w:val="0"/>
          <w:i w:val="0"/>
          <w:color w:val="auto"/>
          <w:sz w:val="22"/>
          <w:szCs w:val="22"/>
        </w:rPr>
        <w:t>;</w:t>
      </w:r>
    </w:p>
    <w:p w14:paraId="42E83944" w14:textId="2AA7DDC1" w:rsidR="00DB0964" w:rsidRPr="00D01A6A" w:rsidRDefault="00DB0964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</w:t>
      </w:r>
      <w:r w:rsidR="004479F4" w:rsidRPr="00D01A6A">
        <w:rPr>
          <w:rStyle w:val="Wyrnienieintensywne"/>
          <w:b w:val="0"/>
          <w:i w:val="0"/>
          <w:color w:val="auto"/>
          <w:sz w:val="22"/>
          <w:szCs w:val="22"/>
        </w:rPr>
        <w:t>P</w:t>
      </w:r>
      <w:r w:rsidR="00C2240A" w:rsidRPr="00D01A6A">
        <w:rPr>
          <w:rStyle w:val="Wyrnienieintensywne"/>
          <w:b w:val="0"/>
          <w:i w:val="0"/>
          <w:color w:val="auto"/>
          <w:sz w:val="22"/>
          <w:szCs w:val="22"/>
        </w:rPr>
        <w:t>rzeprowadzenie szkoleń;</w:t>
      </w:r>
    </w:p>
    <w:p w14:paraId="04F31194" w14:textId="7F6A9C3D" w:rsidR="005420E3" w:rsidRPr="00D01A6A" w:rsidRDefault="005420E3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Przygotowanie </w:t>
      </w:r>
      <w:r w:rsidR="00E1115E" w:rsidRPr="00D01A6A">
        <w:rPr>
          <w:rStyle w:val="Wyrnienieintensywne"/>
          <w:b w:val="0"/>
          <w:i w:val="0"/>
          <w:color w:val="auto"/>
          <w:sz w:val="22"/>
          <w:szCs w:val="22"/>
        </w:rPr>
        <w:t>materiału szkoleniowego</w:t>
      </w:r>
      <w:r w:rsidR="00692D3D" w:rsidRPr="00D01A6A">
        <w:rPr>
          <w:rStyle w:val="Wyrnienieintensywne"/>
          <w:b w:val="0"/>
          <w:i w:val="0"/>
          <w:color w:val="auto"/>
          <w:sz w:val="22"/>
          <w:szCs w:val="22"/>
        </w:rPr>
        <w:t>,</w:t>
      </w:r>
      <w:r w:rsidR="00E1115E" w:rsidRPr="00D01A6A">
        <w:rPr>
          <w:rStyle w:val="Wyrnienieintensywne"/>
          <w:b w:val="0"/>
          <w:i w:val="0"/>
          <w:color w:val="auto"/>
          <w:sz w:val="22"/>
          <w:szCs w:val="22"/>
        </w:rPr>
        <w:t xml:space="preserve"> </w:t>
      </w:r>
      <w:r w:rsidR="00E1115E" w:rsidRPr="00D01A6A">
        <w:rPr>
          <w:sz w:val="22"/>
          <w:szCs w:val="22"/>
        </w:rPr>
        <w:t xml:space="preserve">o którym mowa w załączniku nr 1 - szkolenie nr. </w:t>
      </w:r>
      <w:r w:rsidR="0018005C" w:rsidRPr="00CE3D73">
        <w:rPr>
          <w:color w:val="C00000"/>
          <w:sz w:val="22"/>
          <w:szCs w:val="22"/>
        </w:rPr>
        <w:t>9</w:t>
      </w:r>
      <w:r w:rsidR="00E1115E" w:rsidRPr="00D01A6A">
        <w:rPr>
          <w:sz w:val="22"/>
          <w:szCs w:val="22"/>
        </w:rPr>
        <w:t>;</w:t>
      </w:r>
    </w:p>
    <w:p w14:paraId="61E9B44D" w14:textId="77777777" w:rsidR="00DB0964" w:rsidRPr="00D01A6A" w:rsidRDefault="00C2240A" w:rsidP="00C003D9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D01A6A">
        <w:rPr>
          <w:rStyle w:val="Wyrnienieintensywne"/>
          <w:b w:val="0"/>
          <w:i w:val="0"/>
          <w:color w:val="auto"/>
          <w:sz w:val="22"/>
          <w:szCs w:val="22"/>
        </w:rPr>
        <w:t>Wykonanie raportu końcowego;</w:t>
      </w:r>
    </w:p>
    <w:p w14:paraId="5DB6DC91" w14:textId="3BD265ED" w:rsidR="007E3CED" w:rsidRPr="00C003D9" w:rsidRDefault="004446B7" w:rsidP="00C003D9">
      <w:pPr>
        <w:pStyle w:val="Akapitzlist"/>
        <w:numPr>
          <w:ilvl w:val="0"/>
          <w:numId w:val="42"/>
        </w:numPr>
        <w:shd w:val="clear" w:color="auto" w:fill="FFFFFF"/>
        <w:jc w:val="both"/>
        <w:rPr>
          <w:b/>
          <w:bCs/>
          <w:iCs/>
        </w:rPr>
      </w:pPr>
      <w:r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>Szczegółowy opis wymagań dotyczących poszczególnych komponentów zamówienia</w:t>
      </w:r>
      <w:r w:rsidR="0065431E"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został zawarty w </w:t>
      </w:r>
      <w:r w:rsidR="005F477B"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>załączniku nr</w:t>
      </w:r>
      <w:r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DF59E6"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>2</w:t>
      </w:r>
      <w:r w:rsidRPr="00C003D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do niniejszego zapytania.</w:t>
      </w:r>
    </w:p>
    <w:p w14:paraId="4B388469" w14:textId="77777777" w:rsidR="00CE6E81" w:rsidRPr="00D01A6A" w:rsidRDefault="00CE6E81" w:rsidP="00D01A6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78DC6AD3" w14:textId="78F3968B" w:rsidR="00781F2C" w:rsidRDefault="00C003D9" w:rsidP="00D01A6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Termin wykonania zamówienia</w:t>
      </w:r>
    </w:p>
    <w:p w14:paraId="33E33DB8" w14:textId="77777777" w:rsidR="00C003D9" w:rsidRPr="00D01A6A" w:rsidRDefault="00C003D9" w:rsidP="00D01A6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3AFB28B9" w14:textId="20A2CAEB" w:rsidR="00311703" w:rsidRPr="00D01A6A" w:rsidRDefault="00311703" w:rsidP="00DA1281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Świadczenie usługi szkoleniowej obejmie okres </w:t>
      </w:r>
      <w:r w:rsidRPr="009532FE">
        <w:rPr>
          <w:sz w:val="22"/>
          <w:szCs w:val="22"/>
        </w:rPr>
        <w:t xml:space="preserve">od dnia podpisania umowy do </w:t>
      </w:r>
      <w:r w:rsidRPr="00DA1281">
        <w:rPr>
          <w:b/>
          <w:bCs/>
          <w:sz w:val="22"/>
          <w:szCs w:val="22"/>
        </w:rPr>
        <w:t>2</w:t>
      </w:r>
      <w:r w:rsidR="002E7095" w:rsidRPr="00DA1281">
        <w:rPr>
          <w:b/>
          <w:bCs/>
          <w:sz w:val="22"/>
          <w:szCs w:val="22"/>
        </w:rPr>
        <w:t>5</w:t>
      </w:r>
      <w:r w:rsidR="00382C32" w:rsidRPr="00DA1281">
        <w:rPr>
          <w:b/>
          <w:bCs/>
          <w:sz w:val="22"/>
          <w:szCs w:val="22"/>
        </w:rPr>
        <w:t xml:space="preserve"> listopada</w:t>
      </w:r>
      <w:r w:rsidR="00DA1281">
        <w:rPr>
          <w:b/>
          <w:bCs/>
          <w:sz w:val="22"/>
          <w:szCs w:val="22"/>
        </w:rPr>
        <w:t xml:space="preserve"> </w:t>
      </w:r>
      <w:r w:rsidRPr="00DA1281">
        <w:rPr>
          <w:b/>
          <w:bCs/>
          <w:sz w:val="22"/>
          <w:szCs w:val="22"/>
        </w:rPr>
        <w:t>2017 r</w:t>
      </w:r>
      <w:r w:rsidRPr="009532FE">
        <w:rPr>
          <w:sz w:val="22"/>
          <w:szCs w:val="22"/>
        </w:rPr>
        <w:t xml:space="preserve">., przy czym przeprowadzenie wszystkich </w:t>
      </w:r>
      <w:r w:rsidR="00A92CBA" w:rsidRPr="00DA1281">
        <w:rPr>
          <w:sz w:val="22"/>
          <w:szCs w:val="22"/>
        </w:rPr>
        <w:t xml:space="preserve">szkoleń w formie warsztatowej </w:t>
      </w:r>
      <w:r w:rsidRPr="00DA1281">
        <w:rPr>
          <w:sz w:val="22"/>
          <w:szCs w:val="22"/>
        </w:rPr>
        <w:t xml:space="preserve">odbędzie się w terminie od </w:t>
      </w:r>
      <w:r w:rsidR="00DA1281">
        <w:rPr>
          <w:sz w:val="22"/>
          <w:szCs w:val="22"/>
        </w:rPr>
        <w:br/>
      </w:r>
      <w:r w:rsidRPr="00DA1281">
        <w:rPr>
          <w:b/>
          <w:bCs/>
          <w:sz w:val="22"/>
          <w:szCs w:val="22"/>
        </w:rPr>
        <w:t>11</w:t>
      </w:r>
      <w:r w:rsidR="00382C32" w:rsidRPr="00DA1281">
        <w:rPr>
          <w:b/>
          <w:bCs/>
          <w:sz w:val="22"/>
          <w:szCs w:val="22"/>
        </w:rPr>
        <w:t xml:space="preserve"> września</w:t>
      </w:r>
      <w:r w:rsidRPr="00DA1281">
        <w:rPr>
          <w:b/>
          <w:bCs/>
          <w:sz w:val="22"/>
          <w:szCs w:val="22"/>
        </w:rPr>
        <w:t xml:space="preserve"> do 15</w:t>
      </w:r>
      <w:r w:rsidR="00382C32" w:rsidRPr="00DA1281">
        <w:rPr>
          <w:b/>
          <w:bCs/>
          <w:sz w:val="22"/>
          <w:szCs w:val="22"/>
        </w:rPr>
        <w:t xml:space="preserve"> listopada </w:t>
      </w:r>
      <w:r w:rsidRPr="00DA1281">
        <w:rPr>
          <w:b/>
          <w:bCs/>
          <w:sz w:val="22"/>
          <w:szCs w:val="22"/>
        </w:rPr>
        <w:t>2017 r.</w:t>
      </w:r>
    </w:p>
    <w:p w14:paraId="505615A7" w14:textId="77777777" w:rsidR="00352679" w:rsidRPr="00D01A6A" w:rsidRDefault="00352679" w:rsidP="00D01A6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618DDD2B" w14:textId="5794AEF5" w:rsidR="00DE1DF4" w:rsidRDefault="00DE1DF4" w:rsidP="00C003D9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D01A6A">
        <w:rPr>
          <w:b/>
          <w:sz w:val="22"/>
          <w:szCs w:val="22"/>
        </w:rPr>
        <w:t>III. Warunki udziału w postępowaniu (np. szczególne uprawnienia, wymagana wiedza</w:t>
      </w:r>
      <w:r w:rsidR="00D3352C" w:rsidRPr="00D01A6A">
        <w:rPr>
          <w:b/>
          <w:sz w:val="22"/>
          <w:szCs w:val="22"/>
        </w:rPr>
        <w:t xml:space="preserve"> </w:t>
      </w:r>
      <w:r w:rsidRPr="00D01A6A">
        <w:rPr>
          <w:b/>
          <w:sz w:val="22"/>
          <w:szCs w:val="22"/>
        </w:rPr>
        <w:t>i</w:t>
      </w:r>
      <w:r w:rsidR="00D3352C" w:rsidRPr="00D01A6A">
        <w:rPr>
          <w:b/>
          <w:sz w:val="22"/>
          <w:szCs w:val="22"/>
        </w:rPr>
        <w:t> </w:t>
      </w:r>
      <w:r w:rsidR="00C003D9">
        <w:rPr>
          <w:b/>
          <w:sz w:val="22"/>
          <w:szCs w:val="22"/>
        </w:rPr>
        <w:t>doświadczenie)</w:t>
      </w:r>
    </w:p>
    <w:p w14:paraId="7E08CF88" w14:textId="77777777" w:rsidR="00C003D9" w:rsidRPr="00D01A6A" w:rsidRDefault="00C003D9" w:rsidP="00C003D9">
      <w:pPr>
        <w:shd w:val="clear" w:color="auto" w:fill="FFFFFF"/>
        <w:spacing w:line="276" w:lineRule="auto"/>
        <w:jc w:val="both"/>
        <w:rPr>
          <w:szCs w:val="22"/>
        </w:rPr>
      </w:pPr>
    </w:p>
    <w:p w14:paraId="1A6A943D" w14:textId="77777777" w:rsidR="00311703" w:rsidRPr="00D01A6A" w:rsidRDefault="00DE1DF4" w:rsidP="00D01A6A">
      <w:pPr>
        <w:numPr>
          <w:ilvl w:val="0"/>
          <w:numId w:val="25"/>
        </w:numPr>
        <w:spacing w:line="276" w:lineRule="auto"/>
        <w:ind w:left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Do składania ofert zapraszamy podmioty, które w okresie ostatnich 5 lat przed upływem terminu składania ofert, a jeżeli okres prowadzenia działalności jest krótszy - to w tym okresie, wykonały co najmniej </w:t>
      </w:r>
      <w:r w:rsidR="00223304" w:rsidRPr="00D01A6A">
        <w:rPr>
          <w:sz w:val="22"/>
          <w:szCs w:val="22"/>
        </w:rPr>
        <w:t>sześć szkoleń, w tym minimum:</w:t>
      </w:r>
      <w:r w:rsidRPr="00D01A6A">
        <w:rPr>
          <w:sz w:val="22"/>
          <w:szCs w:val="22"/>
        </w:rPr>
        <w:t xml:space="preserve"> </w:t>
      </w:r>
    </w:p>
    <w:p w14:paraId="05C5A4EE" w14:textId="77777777" w:rsidR="00311703" w:rsidRPr="00D01A6A" w:rsidRDefault="00DE1DF4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jedno w zakresie </w:t>
      </w:r>
      <w:r w:rsidR="00D17FB5" w:rsidRPr="00D01A6A">
        <w:rPr>
          <w:sz w:val="22"/>
          <w:szCs w:val="22"/>
        </w:rPr>
        <w:t>dostosowania</w:t>
      </w:r>
      <w:r w:rsidRPr="00D01A6A">
        <w:rPr>
          <w:sz w:val="22"/>
          <w:szCs w:val="22"/>
        </w:rPr>
        <w:t xml:space="preserve"> danych przestrzennych do przepisów implementacyjnych INSPIRE</w:t>
      </w:r>
      <w:r w:rsidR="00E31D14" w:rsidRPr="00D01A6A">
        <w:rPr>
          <w:sz w:val="22"/>
          <w:szCs w:val="22"/>
        </w:rPr>
        <w:t xml:space="preserve"> (harmonizacja</w:t>
      </w:r>
      <w:r w:rsidR="00223304" w:rsidRPr="00D01A6A">
        <w:rPr>
          <w:sz w:val="22"/>
          <w:szCs w:val="22"/>
        </w:rPr>
        <w:t>)</w:t>
      </w:r>
      <w:r w:rsidRPr="00D01A6A">
        <w:rPr>
          <w:sz w:val="22"/>
          <w:szCs w:val="22"/>
        </w:rPr>
        <w:t xml:space="preserve">, </w:t>
      </w:r>
      <w:r w:rsidR="00E31D14" w:rsidRPr="00D01A6A">
        <w:rPr>
          <w:sz w:val="22"/>
          <w:szCs w:val="22"/>
        </w:rPr>
        <w:t>dla grupy liczącej</w:t>
      </w:r>
      <w:r w:rsidR="003E6803" w:rsidRPr="00D01A6A">
        <w:rPr>
          <w:sz w:val="22"/>
          <w:szCs w:val="22"/>
        </w:rPr>
        <w:t xml:space="preserve"> od 5</w:t>
      </w:r>
      <w:r w:rsidR="00E31D14" w:rsidRPr="00D01A6A">
        <w:rPr>
          <w:sz w:val="22"/>
          <w:szCs w:val="22"/>
        </w:rPr>
        <w:t xml:space="preserve"> </w:t>
      </w:r>
      <w:r w:rsidR="003E6803" w:rsidRPr="00D01A6A">
        <w:rPr>
          <w:sz w:val="22"/>
          <w:szCs w:val="22"/>
        </w:rPr>
        <w:t xml:space="preserve">do </w:t>
      </w:r>
      <w:r w:rsidR="00E31D14" w:rsidRPr="00D01A6A">
        <w:rPr>
          <w:sz w:val="22"/>
          <w:szCs w:val="22"/>
        </w:rPr>
        <w:t xml:space="preserve">maksymalnie 15 osób </w:t>
      </w:r>
      <w:r w:rsidR="00D17FB5" w:rsidRPr="00D01A6A">
        <w:rPr>
          <w:sz w:val="22"/>
          <w:szCs w:val="22"/>
        </w:rPr>
        <w:t>(forma warsztatowa)</w:t>
      </w:r>
      <w:r w:rsidR="00A85976" w:rsidRPr="00D01A6A">
        <w:rPr>
          <w:sz w:val="22"/>
          <w:szCs w:val="22"/>
        </w:rPr>
        <w:t>,</w:t>
      </w:r>
    </w:p>
    <w:p w14:paraId="0A54FDDB" w14:textId="77777777" w:rsidR="00DE1DF4" w:rsidRPr="00D01A6A" w:rsidRDefault="00223304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lastRenderedPageBreak/>
        <w:t>jedno szkolenie</w:t>
      </w:r>
      <w:r w:rsidR="00DE1DF4" w:rsidRPr="00D01A6A">
        <w:rPr>
          <w:sz w:val="22"/>
          <w:szCs w:val="22"/>
        </w:rPr>
        <w:t xml:space="preserve"> w zakresie wykorz</w:t>
      </w:r>
      <w:r w:rsidRPr="00D01A6A">
        <w:rPr>
          <w:sz w:val="22"/>
          <w:szCs w:val="22"/>
        </w:rPr>
        <w:t xml:space="preserve">ystania języka </w:t>
      </w:r>
      <w:r w:rsidR="00F6353C" w:rsidRPr="00D01A6A">
        <w:rPr>
          <w:sz w:val="22"/>
          <w:szCs w:val="22"/>
        </w:rPr>
        <w:t>UML</w:t>
      </w:r>
      <w:r w:rsidR="00DE1DF4" w:rsidRPr="00D01A6A">
        <w:rPr>
          <w:sz w:val="22"/>
          <w:szCs w:val="22"/>
        </w:rPr>
        <w:t xml:space="preserve"> w kontekście dyrektywy INSPIRE, dla </w:t>
      </w:r>
      <w:r w:rsidR="004907F7" w:rsidRPr="00D01A6A">
        <w:rPr>
          <w:sz w:val="22"/>
          <w:szCs w:val="22"/>
        </w:rPr>
        <w:t>grup</w:t>
      </w:r>
      <w:r w:rsidRPr="00D01A6A">
        <w:rPr>
          <w:sz w:val="22"/>
          <w:szCs w:val="22"/>
        </w:rPr>
        <w:t>y liczącej</w:t>
      </w:r>
      <w:r w:rsidR="004907F7" w:rsidRPr="00D01A6A">
        <w:rPr>
          <w:sz w:val="22"/>
          <w:szCs w:val="22"/>
        </w:rPr>
        <w:t xml:space="preserve"> </w:t>
      </w:r>
      <w:r w:rsidR="003E6803" w:rsidRPr="00D01A6A">
        <w:rPr>
          <w:sz w:val="22"/>
          <w:szCs w:val="22"/>
        </w:rPr>
        <w:t xml:space="preserve">od 5 do </w:t>
      </w:r>
      <w:r w:rsidR="004907F7" w:rsidRPr="00D01A6A">
        <w:rPr>
          <w:sz w:val="22"/>
          <w:szCs w:val="22"/>
        </w:rPr>
        <w:t xml:space="preserve">maksymalnie </w:t>
      </w:r>
      <w:r w:rsidR="0035096F" w:rsidRPr="00D01A6A">
        <w:rPr>
          <w:sz w:val="22"/>
          <w:szCs w:val="22"/>
        </w:rPr>
        <w:t>15</w:t>
      </w:r>
      <w:r w:rsidR="004907F7" w:rsidRPr="00D01A6A">
        <w:rPr>
          <w:sz w:val="22"/>
          <w:szCs w:val="22"/>
        </w:rPr>
        <w:t xml:space="preserve"> </w:t>
      </w:r>
      <w:r w:rsidR="00DE1DF4" w:rsidRPr="00D01A6A">
        <w:rPr>
          <w:sz w:val="22"/>
          <w:szCs w:val="22"/>
        </w:rPr>
        <w:t>osób</w:t>
      </w:r>
      <w:r w:rsidR="00AE4E94" w:rsidRPr="00D01A6A">
        <w:rPr>
          <w:sz w:val="22"/>
          <w:szCs w:val="22"/>
        </w:rPr>
        <w:t xml:space="preserve"> (forma warsztatowa)</w:t>
      </w:r>
      <w:r w:rsidR="00DE1DF4" w:rsidRPr="00D01A6A">
        <w:rPr>
          <w:sz w:val="22"/>
          <w:szCs w:val="22"/>
        </w:rPr>
        <w:t xml:space="preserve">, </w:t>
      </w:r>
    </w:p>
    <w:p w14:paraId="799B614B" w14:textId="77777777" w:rsidR="00223304" w:rsidRPr="00D01A6A" w:rsidRDefault="00223304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jedno szkolenie w zakresie wykorzystania języka XML w kontekście dyrektywy INSPIRE, dla grupy liczącej </w:t>
      </w:r>
      <w:r w:rsidR="003E6803" w:rsidRPr="00D01A6A">
        <w:rPr>
          <w:sz w:val="22"/>
          <w:szCs w:val="22"/>
        </w:rPr>
        <w:t xml:space="preserve">od 5 do </w:t>
      </w:r>
      <w:r w:rsidRPr="00D01A6A">
        <w:rPr>
          <w:sz w:val="22"/>
          <w:szCs w:val="22"/>
        </w:rPr>
        <w:t xml:space="preserve">maksymalnie 15 osób (forma warsztatowa), </w:t>
      </w:r>
    </w:p>
    <w:p w14:paraId="58F076ED" w14:textId="77777777" w:rsidR="00223304" w:rsidRPr="00D01A6A" w:rsidRDefault="00223304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jedno szkolenie w zakresie wykorzystania języka GML w kontekście dyrektywy INSPIRE, dla grupy liczącej </w:t>
      </w:r>
      <w:r w:rsidR="003E6803" w:rsidRPr="00D01A6A">
        <w:rPr>
          <w:sz w:val="22"/>
          <w:szCs w:val="22"/>
        </w:rPr>
        <w:t xml:space="preserve">od 5 do </w:t>
      </w:r>
      <w:r w:rsidRPr="00D01A6A">
        <w:rPr>
          <w:sz w:val="22"/>
          <w:szCs w:val="22"/>
        </w:rPr>
        <w:t xml:space="preserve">maksymalnie 15 osób (forma warsztatowa), </w:t>
      </w:r>
    </w:p>
    <w:p w14:paraId="1C0F4588" w14:textId="77777777" w:rsidR="00BF4CF2" w:rsidRPr="00D01A6A" w:rsidRDefault="00B2292C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jedno szkolenie w zakresie usług sieciowych zgodnych z przepisami implementacyjnymi INSPIRE</w:t>
      </w:r>
      <w:r w:rsidR="00223304" w:rsidRPr="00D01A6A">
        <w:rPr>
          <w:sz w:val="22"/>
          <w:szCs w:val="22"/>
        </w:rPr>
        <w:t xml:space="preserve">, </w:t>
      </w:r>
      <w:r w:rsidR="00E31D14" w:rsidRPr="00D01A6A">
        <w:rPr>
          <w:sz w:val="22"/>
          <w:szCs w:val="22"/>
        </w:rPr>
        <w:t>dla grupy liczącej</w:t>
      </w:r>
      <w:r w:rsidR="003E6803" w:rsidRPr="00D01A6A">
        <w:rPr>
          <w:sz w:val="22"/>
          <w:szCs w:val="22"/>
        </w:rPr>
        <w:t xml:space="preserve"> od 5 do</w:t>
      </w:r>
      <w:r w:rsidR="00E31D14" w:rsidRPr="00D01A6A">
        <w:rPr>
          <w:sz w:val="22"/>
          <w:szCs w:val="22"/>
        </w:rPr>
        <w:t xml:space="preserve"> maksymalnie 15 osób (forma warsztatowa)</w:t>
      </w:r>
      <w:r w:rsidR="00223304" w:rsidRPr="00D01A6A">
        <w:rPr>
          <w:sz w:val="22"/>
          <w:szCs w:val="22"/>
        </w:rPr>
        <w:t>,</w:t>
      </w:r>
    </w:p>
    <w:p w14:paraId="10EB274F" w14:textId="5AAC82C0" w:rsidR="00BF4CF2" w:rsidRPr="00D01A6A" w:rsidRDefault="00223304" w:rsidP="00D01A6A">
      <w:pPr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jedno szkolenie z zakresu ogólnej wiedzy o IIP/INSPIRE dla grupy liczącej minimum 20 osób (forma wykładowa)</w:t>
      </w:r>
      <w:r w:rsidR="003041FB" w:rsidRPr="00D01A6A">
        <w:rPr>
          <w:sz w:val="22"/>
          <w:szCs w:val="22"/>
        </w:rPr>
        <w:t>,</w:t>
      </w:r>
    </w:p>
    <w:p w14:paraId="284FBE51" w14:textId="77777777" w:rsidR="00A85976" w:rsidRPr="00D01A6A" w:rsidRDefault="00E31D14" w:rsidP="00F716DE">
      <w:pPr>
        <w:spacing w:after="240" w:line="276" w:lineRule="auto"/>
        <w:ind w:left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przy czym za szkolenie w formie warsztatowej uznaje się szkolenie trwające co najmniej jeden dzień, tj. min. 5 godzin zegarowych (z wykluczeniem przerw).</w:t>
      </w:r>
    </w:p>
    <w:p w14:paraId="1645013F" w14:textId="77777777" w:rsidR="00DE1DF4" w:rsidRPr="00D01A6A" w:rsidRDefault="00DE1DF4" w:rsidP="00D01A6A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Wykonawca powinien dysponować</w:t>
      </w:r>
      <w:r w:rsidR="00E31D14" w:rsidRPr="00D01A6A">
        <w:rPr>
          <w:sz w:val="22"/>
          <w:szCs w:val="22"/>
        </w:rPr>
        <w:t xml:space="preserve"> minimum</w:t>
      </w:r>
      <w:r w:rsidRPr="00D01A6A">
        <w:rPr>
          <w:sz w:val="22"/>
          <w:szCs w:val="22"/>
        </w:rPr>
        <w:t>:</w:t>
      </w:r>
    </w:p>
    <w:p w14:paraId="704D7CDD" w14:textId="35F53AAF" w:rsidR="0093606D" w:rsidRPr="00D01A6A" w:rsidRDefault="0093606D" w:rsidP="00D01A6A">
      <w:pPr>
        <w:numPr>
          <w:ilvl w:val="0"/>
          <w:numId w:val="22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 xml:space="preserve">jednym trenerem posiadającym wykształcenie wyższe oraz minimum 3 letnie doświadczenie zawodowe </w:t>
      </w:r>
      <w:r w:rsidR="003E6803" w:rsidRPr="00D01A6A">
        <w:rPr>
          <w:sz w:val="22"/>
          <w:szCs w:val="22"/>
        </w:rPr>
        <w:t>z</w:t>
      </w:r>
      <w:r w:rsidRPr="00D01A6A">
        <w:rPr>
          <w:sz w:val="22"/>
          <w:szCs w:val="22"/>
        </w:rPr>
        <w:t xml:space="preserve">wiązane z </w:t>
      </w:r>
      <w:r w:rsidR="003E6803" w:rsidRPr="00D01A6A">
        <w:rPr>
          <w:sz w:val="22"/>
          <w:szCs w:val="22"/>
        </w:rPr>
        <w:t>geomatyką,</w:t>
      </w:r>
      <w:r w:rsidRPr="00D01A6A">
        <w:rPr>
          <w:sz w:val="22"/>
          <w:szCs w:val="22"/>
        </w:rPr>
        <w:t xml:space="preserve"> który przeprowadził minimum </w:t>
      </w:r>
      <w:r w:rsidR="00382C32">
        <w:rPr>
          <w:sz w:val="22"/>
          <w:szCs w:val="22"/>
        </w:rPr>
        <w:br/>
      </w:r>
      <w:r w:rsidRPr="00D01A6A">
        <w:rPr>
          <w:sz w:val="22"/>
          <w:szCs w:val="22"/>
        </w:rPr>
        <w:t xml:space="preserve">1 szkolenie z zakresu dostosowania danych przestrzennych do przepisów implementacyjnych INSPIRE (harmonizacja), dla grup liczących </w:t>
      </w:r>
      <w:r w:rsidR="003E6803" w:rsidRPr="00D01A6A">
        <w:rPr>
          <w:sz w:val="22"/>
          <w:szCs w:val="22"/>
        </w:rPr>
        <w:t xml:space="preserve">od 5 do </w:t>
      </w:r>
      <w:r w:rsidRPr="00D01A6A">
        <w:rPr>
          <w:sz w:val="22"/>
          <w:szCs w:val="22"/>
        </w:rPr>
        <w:t>maksymalnie 15 osób</w:t>
      </w:r>
      <w:r w:rsidR="003E6803" w:rsidRPr="00D01A6A">
        <w:rPr>
          <w:sz w:val="22"/>
          <w:szCs w:val="22"/>
        </w:rPr>
        <w:t>, w okresie ostatnich 3 lat</w:t>
      </w:r>
      <w:r w:rsidRPr="00D01A6A">
        <w:rPr>
          <w:sz w:val="22"/>
          <w:szCs w:val="22"/>
        </w:rPr>
        <w:t>;</w:t>
      </w:r>
    </w:p>
    <w:p w14:paraId="67BC2637" w14:textId="1BD91E39" w:rsidR="0093606D" w:rsidRPr="00D01A6A" w:rsidRDefault="0093606D" w:rsidP="00D01A6A">
      <w:pPr>
        <w:numPr>
          <w:ilvl w:val="0"/>
          <w:numId w:val="22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jednym trenerem posiadającym wykształcenie wyższe oraz minimum 3 letnie doświadczenie zawodowe związane z</w:t>
      </w:r>
      <w:r w:rsidR="003E6803" w:rsidRPr="00D01A6A">
        <w:rPr>
          <w:sz w:val="22"/>
          <w:szCs w:val="22"/>
        </w:rPr>
        <w:t xml:space="preserve"> geomatyką</w:t>
      </w:r>
      <w:r w:rsidRPr="00D01A6A">
        <w:rPr>
          <w:sz w:val="22"/>
          <w:szCs w:val="22"/>
        </w:rPr>
        <w:t xml:space="preserve">, który przeprowadził minimum </w:t>
      </w:r>
      <w:r w:rsidR="00382C32">
        <w:rPr>
          <w:sz w:val="22"/>
          <w:szCs w:val="22"/>
        </w:rPr>
        <w:br/>
      </w:r>
      <w:r w:rsidRPr="00D01A6A">
        <w:rPr>
          <w:sz w:val="22"/>
          <w:szCs w:val="22"/>
        </w:rPr>
        <w:t xml:space="preserve">1 szkolenie w formie warsztatowej z zakresu języka UML, dla grup liczących </w:t>
      </w:r>
      <w:r w:rsidR="003E6803" w:rsidRPr="00D01A6A">
        <w:rPr>
          <w:sz w:val="22"/>
          <w:szCs w:val="22"/>
        </w:rPr>
        <w:t xml:space="preserve">od 5 do </w:t>
      </w:r>
      <w:r w:rsidR="000260D1" w:rsidRPr="00D01A6A">
        <w:rPr>
          <w:sz w:val="22"/>
          <w:szCs w:val="22"/>
        </w:rPr>
        <w:t>maksymalnie 15 osób, w </w:t>
      </w:r>
      <w:r w:rsidRPr="00D01A6A">
        <w:rPr>
          <w:sz w:val="22"/>
          <w:szCs w:val="22"/>
        </w:rPr>
        <w:t>okresie ostatnich 3 lat;</w:t>
      </w:r>
    </w:p>
    <w:p w14:paraId="3812F69B" w14:textId="73693198" w:rsidR="00434BEC" w:rsidRPr="00D01A6A" w:rsidRDefault="00434BEC" w:rsidP="00D01A6A">
      <w:pPr>
        <w:numPr>
          <w:ilvl w:val="0"/>
          <w:numId w:val="22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jednym trenerem posiadającym wykształcenie wyższe oraz minimum 3 letnie doświadczenie zawodowe związane z</w:t>
      </w:r>
      <w:r w:rsidR="003E6803" w:rsidRPr="00D01A6A">
        <w:rPr>
          <w:sz w:val="22"/>
          <w:szCs w:val="22"/>
        </w:rPr>
        <w:t xml:space="preserve"> geomatyką</w:t>
      </w:r>
      <w:r w:rsidRPr="00D01A6A">
        <w:rPr>
          <w:sz w:val="22"/>
          <w:szCs w:val="22"/>
        </w:rPr>
        <w:t xml:space="preserve">, który przeprowadził minimum </w:t>
      </w:r>
      <w:r w:rsidR="00382C32">
        <w:rPr>
          <w:sz w:val="22"/>
          <w:szCs w:val="22"/>
        </w:rPr>
        <w:br/>
      </w:r>
      <w:r w:rsidRPr="00D01A6A">
        <w:rPr>
          <w:sz w:val="22"/>
          <w:szCs w:val="22"/>
        </w:rPr>
        <w:t>1 szkolenie w formie warsztatowej z zakresu języka XML, dla grup liczących</w:t>
      </w:r>
      <w:r w:rsidR="003E6803" w:rsidRPr="00D01A6A">
        <w:rPr>
          <w:sz w:val="22"/>
          <w:szCs w:val="22"/>
        </w:rPr>
        <w:t xml:space="preserve"> od 5 do</w:t>
      </w:r>
      <w:r w:rsidRPr="00D01A6A">
        <w:rPr>
          <w:sz w:val="22"/>
          <w:szCs w:val="22"/>
        </w:rPr>
        <w:t xml:space="preserve"> maksymalnie 15 osób</w:t>
      </w:r>
      <w:r w:rsidR="000260D1" w:rsidRPr="00D01A6A">
        <w:rPr>
          <w:sz w:val="22"/>
          <w:szCs w:val="22"/>
        </w:rPr>
        <w:t>, w </w:t>
      </w:r>
      <w:r w:rsidR="00D1729B" w:rsidRPr="00D01A6A">
        <w:rPr>
          <w:sz w:val="22"/>
          <w:szCs w:val="22"/>
        </w:rPr>
        <w:t xml:space="preserve">okresie ostatnich 3 </w:t>
      </w:r>
      <w:r w:rsidRPr="00D01A6A">
        <w:rPr>
          <w:sz w:val="22"/>
          <w:szCs w:val="22"/>
        </w:rPr>
        <w:t>lat;</w:t>
      </w:r>
    </w:p>
    <w:p w14:paraId="4A8B5DFE" w14:textId="25A07999" w:rsidR="00434BEC" w:rsidRPr="00D01A6A" w:rsidRDefault="00DE1DF4" w:rsidP="00D01A6A">
      <w:pPr>
        <w:numPr>
          <w:ilvl w:val="0"/>
          <w:numId w:val="22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jednym trenerem posiadającym wykształcenie wyższe oraz minimum 3 letnie doświadczenie zawodowe związane z</w:t>
      </w:r>
      <w:r w:rsidR="003E6803" w:rsidRPr="00D01A6A">
        <w:rPr>
          <w:sz w:val="22"/>
          <w:szCs w:val="22"/>
        </w:rPr>
        <w:t xml:space="preserve"> geomatyką</w:t>
      </w:r>
      <w:r w:rsidRPr="00D01A6A">
        <w:rPr>
          <w:sz w:val="22"/>
          <w:szCs w:val="22"/>
        </w:rPr>
        <w:t xml:space="preserve">, który przeprowadził minimum </w:t>
      </w:r>
      <w:r w:rsidR="00382C32">
        <w:rPr>
          <w:sz w:val="22"/>
          <w:szCs w:val="22"/>
        </w:rPr>
        <w:br/>
      </w:r>
      <w:r w:rsidR="00D358B6" w:rsidRPr="00D01A6A">
        <w:rPr>
          <w:sz w:val="22"/>
          <w:szCs w:val="22"/>
        </w:rPr>
        <w:t>1</w:t>
      </w:r>
      <w:r w:rsidRPr="00D01A6A">
        <w:rPr>
          <w:sz w:val="22"/>
          <w:szCs w:val="22"/>
        </w:rPr>
        <w:t xml:space="preserve"> szkoleni</w:t>
      </w:r>
      <w:r w:rsidR="00D358B6" w:rsidRPr="00D01A6A">
        <w:rPr>
          <w:sz w:val="22"/>
          <w:szCs w:val="22"/>
        </w:rPr>
        <w:t>e</w:t>
      </w:r>
      <w:r w:rsidRPr="00D01A6A">
        <w:rPr>
          <w:sz w:val="22"/>
          <w:szCs w:val="22"/>
        </w:rPr>
        <w:t xml:space="preserve"> </w:t>
      </w:r>
      <w:r w:rsidR="00AE4E94" w:rsidRPr="00D01A6A">
        <w:rPr>
          <w:sz w:val="22"/>
          <w:szCs w:val="22"/>
        </w:rPr>
        <w:t xml:space="preserve">w formie warsztatowej </w:t>
      </w:r>
      <w:r w:rsidRPr="00D01A6A">
        <w:rPr>
          <w:sz w:val="22"/>
          <w:szCs w:val="22"/>
        </w:rPr>
        <w:t xml:space="preserve">z zakresu języka GML, dla grup liczących </w:t>
      </w:r>
      <w:r w:rsidR="003E6803" w:rsidRPr="00D01A6A">
        <w:rPr>
          <w:sz w:val="22"/>
          <w:szCs w:val="22"/>
        </w:rPr>
        <w:t xml:space="preserve">od 5 do </w:t>
      </w:r>
      <w:r w:rsidRPr="00D01A6A">
        <w:rPr>
          <w:sz w:val="22"/>
          <w:szCs w:val="22"/>
        </w:rPr>
        <w:t>maksymalnie 15 osób</w:t>
      </w:r>
      <w:r w:rsidR="000260D1" w:rsidRPr="00D01A6A">
        <w:rPr>
          <w:sz w:val="22"/>
          <w:szCs w:val="22"/>
        </w:rPr>
        <w:t>, w </w:t>
      </w:r>
      <w:r w:rsidR="00174272" w:rsidRPr="00D01A6A">
        <w:rPr>
          <w:sz w:val="22"/>
          <w:szCs w:val="22"/>
        </w:rPr>
        <w:t>okresie ostatnich 3</w:t>
      </w:r>
      <w:r w:rsidR="00D1729B" w:rsidRPr="00D01A6A">
        <w:rPr>
          <w:sz w:val="22"/>
          <w:szCs w:val="22"/>
        </w:rPr>
        <w:t xml:space="preserve"> </w:t>
      </w:r>
      <w:r w:rsidR="00174272" w:rsidRPr="00D01A6A">
        <w:rPr>
          <w:sz w:val="22"/>
          <w:szCs w:val="22"/>
        </w:rPr>
        <w:t>lat</w:t>
      </w:r>
      <w:r w:rsidRPr="00D01A6A">
        <w:rPr>
          <w:sz w:val="22"/>
          <w:szCs w:val="22"/>
        </w:rPr>
        <w:t>;</w:t>
      </w:r>
      <w:r w:rsidR="00434BEC" w:rsidRPr="00D01A6A">
        <w:rPr>
          <w:sz w:val="22"/>
          <w:szCs w:val="22"/>
        </w:rPr>
        <w:t xml:space="preserve"> </w:t>
      </w:r>
    </w:p>
    <w:p w14:paraId="5FA1B043" w14:textId="1865B348" w:rsidR="00DE1DF4" w:rsidRPr="00D01A6A" w:rsidRDefault="00DE1DF4" w:rsidP="00D01A6A">
      <w:pPr>
        <w:numPr>
          <w:ilvl w:val="0"/>
          <w:numId w:val="22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jednym trenerem po</w:t>
      </w:r>
      <w:r w:rsidR="00376465" w:rsidRPr="00D01A6A">
        <w:rPr>
          <w:sz w:val="22"/>
          <w:szCs w:val="22"/>
        </w:rPr>
        <w:t xml:space="preserve">siadającym wykształcenie wyższe oraz </w:t>
      </w:r>
      <w:r w:rsidRPr="00D01A6A">
        <w:rPr>
          <w:sz w:val="22"/>
          <w:szCs w:val="22"/>
        </w:rPr>
        <w:t xml:space="preserve">minimum 3 letnie doświadczenie zawodowe związane z </w:t>
      </w:r>
      <w:r w:rsidR="003E6803" w:rsidRPr="00D01A6A">
        <w:rPr>
          <w:sz w:val="22"/>
          <w:szCs w:val="22"/>
        </w:rPr>
        <w:t>geomatyką</w:t>
      </w:r>
      <w:r w:rsidRPr="00D01A6A">
        <w:rPr>
          <w:sz w:val="22"/>
          <w:szCs w:val="22"/>
        </w:rPr>
        <w:t xml:space="preserve">, który przeprowadził minimum </w:t>
      </w:r>
      <w:r w:rsidR="00382C32">
        <w:rPr>
          <w:sz w:val="22"/>
          <w:szCs w:val="22"/>
        </w:rPr>
        <w:br/>
      </w:r>
      <w:r w:rsidR="00D358B6" w:rsidRPr="00D01A6A">
        <w:rPr>
          <w:sz w:val="22"/>
          <w:szCs w:val="22"/>
        </w:rPr>
        <w:t>1 szkolenie</w:t>
      </w:r>
      <w:r w:rsidRPr="00D01A6A">
        <w:rPr>
          <w:sz w:val="22"/>
          <w:szCs w:val="22"/>
        </w:rPr>
        <w:t xml:space="preserve"> </w:t>
      </w:r>
      <w:r w:rsidR="003E6803" w:rsidRPr="00D01A6A">
        <w:rPr>
          <w:sz w:val="22"/>
          <w:szCs w:val="22"/>
        </w:rPr>
        <w:t xml:space="preserve">w formie warsztatowej </w:t>
      </w:r>
      <w:r w:rsidRPr="00D01A6A">
        <w:rPr>
          <w:sz w:val="22"/>
          <w:szCs w:val="22"/>
        </w:rPr>
        <w:t xml:space="preserve">z </w:t>
      </w:r>
      <w:r w:rsidR="00B2292C" w:rsidRPr="00D01A6A">
        <w:rPr>
          <w:sz w:val="22"/>
          <w:szCs w:val="22"/>
        </w:rPr>
        <w:t>zakresu usług sieciowych, zgodnych z przepisami implementacyjnymi INSPIRE</w:t>
      </w:r>
      <w:r w:rsidR="00E31D14" w:rsidRPr="00D01A6A">
        <w:rPr>
          <w:sz w:val="22"/>
          <w:szCs w:val="22"/>
        </w:rPr>
        <w:t>,</w:t>
      </w:r>
      <w:r w:rsidR="003E6803" w:rsidRPr="00D01A6A">
        <w:rPr>
          <w:sz w:val="22"/>
          <w:szCs w:val="22"/>
        </w:rPr>
        <w:t xml:space="preserve"> dla grup liczących od 5 do maksymalnie 15 osób</w:t>
      </w:r>
      <w:r w:rsidR="003D5ECE" w:rsidRPr="00D01A6A">
        <w:rPr>
          <w:sz w:val="22"/>
          <w:szCs w:val="22"/>
        </w:rPr>
        <w:t>,</w:t>
      </w:r>
      <w:r w:rsidR="00E31D14" w:rsidRPr="00D01A6A">
        <w:rPr>
          <w:sz w:val="22"/>
          <w:szCs w:val="22"/>
        </w:rPr>
        <w:t xml:space="preserve"> </w:t>
      </w:r>
      <w:r w:rsidR="00174272" w:rsidRPr="00D01A6A">
        <w:rPr>
          <w:sz w:val="22"/>
          <w:szCs w:val="22"/>
        </w:rPr>
        <w:t>w okresie ostatnich 3 lat</w:t>
      </w:r>
      <w:r w:rsidRPr="00D01A6A">
        <w:rPr>
          <w:sz w:val="22"/>
          <w:szCs w:val="22"/>
        </w:rPr>
        <w:t>;</w:t>
      </w:r>
    </w:p>
    <w:p w14:paraId="58F3F61F" w14:textId="28C23414" w:rsidR="00BB7539" w:rsidRPr="00D01A6A" w:rsidRDefault="00BB7539" w:rsidP="00DA1281">
      <w:pPr>
        <w:numPr>
          <w:ilvl w:val="0"/>
          <w:numId w:val="22"/>
        </w:numPr>
        <w:spacing w:after="240" w:line="276" w:lineRule="auto"/>
        <w:ind w:left="993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jednym trenerem posiadającym wykształcenie wyższe oraz minimum 3 letnie doświadczenie zawodowe powiązane z </w:t>
      </w:r>
      <w:r w:rsidR="003E6803" w:rsidRPr="00D01A6A">
        <w:rPr>
          <w:sz w:val="22"/>
          <w:szCs w:val="22"/>
        </w:rPr>
        <w:t>geomatyką</w:t>
      </w:r>
      <w:r w:rsidRPr="00D01A6A">
        <w:rPr>
          <w:sz w:val="22"/>
          <w:szCs w:val="22"/>
        </w:rPr>
        <w:t xml:space="preserve">, który </w:t>
      </w:r>
      <w:r w:rsidR="003E6803" w:rsidRPr="00D01A6A">
        <w:rPr>
          <w:sz w:val="22"/>
          <w:szCs w:val="22"/>
        </w:rPr>
        <w:t>przygotował</w:t>
      </w:r>
      <w:r w:rsidR="00FD0D99" w:rsidRPr="00D01A6A">
        <w:rPr>
          <w:sz w:val="22"/>
          <w:szCs w:val="22"/>
        </w:rPr>
        <w:t xml:space="preserve"> i</w:t>
      </w:r>
      <w:r w:rsidR="003E6803" w:rsidRPr="00D01A6A">
        <w:rPr>
          <w:sz w:val="22"/>
          <w:szCs w:val="22"/>
        </w:rPr>
        <w:t xml:space="preserve"> </w:t>
      </w:r>
      <w:r w:rsidRPr="00D01A6A">
        <w:rPr>
          <w:sz w:val="22"/>
          <w:szCs w:val="22"/>
        </w:rPr>
        <w:t>przeprowadził minimum 1 szkolenie</w:t>
      </w:r>
      <w:r w:rsidR="003E6803" w:rsidRPr="00D01A6A">
        <w:rPr>
          <w:sz w:val="22"/>
          <w:szCs w:val="22"/>
        </w:rPr>
        <w:t xml:space="preserve"> w formie wykładowej</w:t>
      </w:r>
      <w:r w:rsidRPr="00D01A6A">
        <w:rPr>
          <w:sz w:val="22"/>
          <w:szCs w:val="22"/>
        </w:rPr>
        <w:t xml:space="preserve"> z zakresu ogólnej wiedzy o IIP/INSPIRE dla grupy liczącej minimum 20 osób</w:t>
      </w:r>
      <w:r w:rsidR="003D5ECE" w:rsidRPr="00D01A6A">
        <w:rPr>
          <w:sz w:val="22"/>
          <w:szCs w:val="22"/>
        </w:rPr>
        <w:t>, w okresie ostatnich 3 lat</w:t>
      </w:r>
      <w:r w:rsidR="003E6803" w:rsidRPr="00D01A6A">
        <w:rPr>
          <w:sz w:val="22"/>
          <w:szCs w:val="22"/>
        </w:rPr>
        <w:t>.</w:t>
      </w:r>
    </w:p>
    <w:p w14:paraId="2235DFCD" w14:textId="77777777" w:rsidR="00BF4CF2" w:rsidRPr="00D01A6A" w:rsidRDefault="00BF4CF2" w:rsidP="00DA1281">
      <w:pPr>
        <w:numPr>
          <w:ilvl w:val="0"/>
          <w:numId w:val="25"/>
        </w:numPr>
        <w:spacing w:after="240" w:line="276" w:lineRule="auto"/>
        <w:ind w:left="426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 xml:space="preserve">Za szkolenie </w:t>
      </w:r>
      <w:r w:rsidR="00E31D14" w:rsidRPr="00D01A6A">
        <w:rPr>
          <w:sz w:val="22"/>
          <w:szCs w:val="22"/>
        </w:rPr>
        <w:t>w formie</w:t>
      </w:r>
      <w:r w:rsidRPr="00D01A6A">
        <w:rPr>
          <w:sz w:val="22"/>
          <w:szCs w:val="22"/>
        </w:rPr>
        <w:t xml:space="preserve"> warsztat</w:t>
      </w:r>
      <w:r w:rsidR="00A92CBA" w:rsidRPr="00D01A6A">
        <w:rPr>
          <w:sz w:val="22"/>
          <w:szCs w:val="22"/>
        </w:rPr>
        <w:t>owej</w:t>
      </w:r>
      <w:r w:rsidRPr="00D01A6A">
        <w:rPr>
          <w:sz w:val="22"/>
          <w:szCs w:val="22"/>
        </w:rPr>
        <w:t xml:space="preserve"> uznaje się szkolenie trwające co najmniej jeden dzień, tj. min. 5 godzin zegarowych (z wykluczeniem przerw).</w:t>
      </w:r>
      <w:r w:rsidRPr="00D01A6A">
        <w:rPr>
          <w:bCs/>
          <w:sz w:val="22"/>
          <w:szCs w:val="22"/>
        </w:rPr>
        <w:t xml:space="preserve"> </w:t>
      </w:r>
    </w:p>
    <w:p w14:paraId="07D77B77" w14:textId="77777777" w:rsidR="00DE1DF4" w:rsidRPr="00DA1281" w:rsidRDefault="00DE1DF4" w:rsidP="00D01A6A">
      <w:pPr>
        <w:numPr>
          <w:ilvl w:val="0"/>
          <w:numId w:val="25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A1281">
        <w:rPr>
          <w:b/>
          <w:sz w:val="22"/>
          <w:szCs w:val="22"/>
        </w:rPr>
        <w:t xml:space="preserve">Zamawiający dopuszcza </w:t>
      </w:r>
      <w:r w:rsidR="002530C1" w:rsidRPr="00DA1281">
        <w:rPr>
          <w:b/>
          <w:sz w:val="22"/>
          <w:szCs w:val="22"/>
        </w:rPr>
        <w:t>możliwość łączenia</w:t>
      </w:r>
      <w:r w:rsidRPr="00DA1281">
        <w:rPr>
          <w:b/>
          <w:sz w:val="22"/>
          <w:szCs w:val="22"/>
        </w:rPr>
        <w:t xml:space="preserve"> doświadczenia</w:t>
      </w:r>
      <w:r w:rsidR="0016167C" w:rsidRPr="00DA1281">
        <w:rPr>
          <w:b/>
          <w:sz w:val="22"/>
          <w:szCs w:val="22"/>
        </w:rPr>
        <w:t xml:space="preserve"> </w:t>
      </w:r>
      <w:r w:rsidR="00D12827" w:rsidRPr="00DA1281">
        <w:rPr>
          <w:b/>
          <w:sz w:val="22"/>
          <w:szCs w:val="22"/>
        </w:rPr>
        <w:t>określonego</w:t>
      </w:r>
      <w:r w:rsidR="0016167C" w:rsidRPr="00DA1281">
        <w:rPr>
          <w:b/>
          <w:sz w:val="22"/>
          <w:szCs w:val="22"/>
        </w:rPr>
        <w:t xml:space="preserve"> w punk</w:t>
      </w:r>
      <w:r w:rsidR="00376465" w:rsidRPr="00DA1281">
        <w:rPr>
          <w:b/>
          <w:sz w:val="22"/>
          <w:szCs w:val="22"/>
        </w:rPr>
        <w:t>cie</w:t>
      </w:r>
      <w:r w:rsidR="0016167C" w:rsidRPr="00DA1281">
        <w:rPr>
          <w:b/>
          <w:sz w:val="22"/>
          <w:szCs w:val="22"/>
        </w:rPr>
        <w:t xml:space="preserve"> </w:t>
      </w:r>
      <w:r w:rsidR="00376465" w:rsidRPr="00DA1281">
        <w:rPr>
          <w:b/>
          <w:sz w:val="22"/>
          <w:szCs w:val="22"/>
        </w:rPr>
        <w:t>2</w:t>
      </w:r>
      <w:r w:rsidRPr="00DA1281">
        <w:rPr>
          <w:b/>
          <w:sz w:val="22"/>
          <w:szCs w:val="22"/>
        </w:rPr>
        <w:t>. W</w:t>
      </w:r>
      <w:r w:rsidR="0016167C" w:rsidRPr="00DA1281">
        <w:rPr>
          <w:b/>
          <w:sz w:val="22"/>
          <w:szCs w:val="22"/>
        </w:rPr>
        <w:t> </w:t>
      </w:r>
      <w:r w:rsidRPr="00DA1281">
        <w:rPr>
          <w:b/>
          <w:sz w:val="22"/>
          <w:szCs w:val="22"/>
        </w:rPr>
        <w:t xml:space="preserve">przypadku łączenia doświadczenia dopuszcza się możliwość wykazania mniejszej liczby trenerów, jednak </w:t>
      </w:r>
      <w:r w:rsidRPr="00DA1281">
        <w:rPr>
          <w:b/>
          <w:sz w:val="22"/>
          <w:szCs w:val="22"/>
          <w:u w:val="single"/>
        </w:rPr>
        <w:t xml:space="preserve">nie mniej niż </w:t>
      </w:r>
      <w:r w:rsidR="00376465" w:rsidRPr="00DA1281">
        <w:rPr>
          <w:b/>
          <w:sz w:val="22"/>
          <w:szCs w:val="22"/>
          <w:u w:val="single"/>
        </w:rPr>
        <w:t>trzech</w:t>
      </w:r>
      <w:r w:rsidRPr="00DA1281">
        <w:rPr>
          <w:b/>
          <w:sz w:val="22"/>
          <w:szCs w:val="22"/>
        </w:rPr>
        <w:t>.</w:t>
      </w:r>
    </w:p>
    <w:p w14:paraId="28208445" w14:textId="1E2F6047" w:rsidR="00C003D9" w:rsidRDefault="00C003D9" w:rsidP="00D01A6A">
      <w:pPr>
        <w:pStyle w:val="Tekstblokowy"/>
        <w:tabs>
          <w:tab w:val="num" w:pos="1080"/>
        </w:tabs>
        <w:spacing w:before="0" w:beforeAutospacing="0" w:after="0" w:afterAutospacing="0" w:line="276" w:lineRule="auto"/>
        <w:ind w:left="0" w:right="49"/>
        <w:jc w:val="both"/>
        <w:rPr>
          <w:szCs w:val="22"/>
        </w:rPr>
      </w:pPr>
    </w:p>
    <w:p w14:paraId="1A8D3E2A" w14:textId="77777777" w:rsidR="00C003D9" w:rsidRPr="00D01A6A" w:rsidRDefault="00C003D9" w:rsidP="00D01A6A">
      <w:pPr>
        <w:pStyle w:val="Tekstblokowy"/>
        <w:tabs>
          <w:tab w:val="num" w:pos="1080"/>
        </w:tabs>
        <w:spacing w:before="0" w:beforeAutospacing="0" w:after="0" w:afterAutospacing="0" w:line="276" w:lineRule="auto"/>
        <w:ind w:left="0" w:right="49"/>
        <w:jc w:val="both"/>
        <w:rPr>
          <w:szCs w:val="22"/>
        </w:rPr>
      </w:pPr>
    </w:p>
    <w:p w14:paraId="644DFC88" w14:textId="6E114BAF" w:rsidR="00C003D9" w:rsidRPr="00D01A6A" w:rsidRDefault="00DE1DF4" w:rsidP="00191BA6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 xml:space="preserve">IV. Wymagania </w:t>
      </w:r>
      <w:r w:rsidR="00C003D9">
        <w:rPr>
          <w:b/>
          <w:bCs/>
          <w:sz w:val="22"/>
          <w:szCs w:val="22"/>
        </w:rPr>
        <w:t>dotyczące oferty</w:t>
      </w:r>
    </w:p>
    <w:p w14:paraId="27A626B6" w14:textId="77777777" w:rsidR="00F438B9" w:rsidRPr="00D01A6A" w:rsidRDefault="00F438B9" w:rsidP="00D01A6A">
      <w:pPr>
        <w:pStyle w:val="PZTS"/>
        <w:numPr>
          <w:ilvl w:val="1"/>
          <w:numId w:val="10"/>
        </w:numPr>
        <w:tabs>
          <w:tab w:val="clear" w:pos="851"/>
        </w:tabs>
        <w:spacing w:before="120" w:after="120" w:line="276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D01A6A">
        <w:rPr>
          <w:rFonts w:ascii="Times New Roman" w:hAnsi="Times New Roman"/>
          <w:bCs/>
          <w:sz w:val="22"/>
          <w:szCs w:val="22"/>
        </w:rPr>
        <w:t xml:space="preserve">Wykonawca złoży ofertę na formularzu ofertowym – </w:t>
      </w:r>
      <w:r w:rsidRPr="00D01A6A">
        <w:rPr>
          <w:rFonts w:ascii="Times New Roman" w:hAnsi="Times New Roman"/>
          <w:b/>
          <w:bCs/>
          <w:sz w:val="22"/>
          <w:szCs w:val="22"/>
        </w:rPr>
        <w:t>załącznik nr 3</w:t>
      </w:r>
      <w:r w:rsidRPr="00D01A6A">
        <w:rPr>
          <w:rFonts w:ascii="Times New Roman" w:hAnsi="Times New Roman"/>
          <w:bCs/>
          <w:sz w:val="22"/>
          <w:szCs w:val="22"/>
        </w:rPr>
        <w:t xml:space="preserve"> do niniejszego zapytania. </w:t>
      </w:r>
    </w:p>
    <w:p w14:paraId="2C27D0D0" w14:textId="77777777" w:rsidR="00F438B9" w:rsidRPr="00D01A6A" w:rsidRDefault="00F438B9" w:rsidP="00D01A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Ocenie podlegać będzie cena brutto określająca całkowity koszt wykonania przedmiotu zamówienia przez Wykonawcę;</w:t>
      </w:r>
    </w:p>
    <w:p w14:paraId="0E8273FD" w14:textId="77777777" w:rsidR="00F438B9" w:rsidRPr="00D01A6A" w:rsidRDefault="00F438B9" w:rsidP="00D01A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 xml:space="preserve">Cena powinna zawierać </w:t>
      </w:r>
      <w:r w:rsidR="00DF5D05" w:rsidRPr="00D01A6A">
        <w:rPr>
          <w:rFonts w:ascii="Times New Roman" w:hAnsi="Times New Roman"/>
        </w:rPr>
        <w:t xml:space="preserve">również </w:t>
      </w:r>
      <w:r w:rsidRPr="00D01A6A">
        <w:rPr>
          <w:rFonts w:ascii="Times New Roman" w:hAnsi="Times New Roman"/>
        </w:rPr>
        <w:t>koszty przeniesienia na Zamawiającego autorskich praw majątkowych do utworów powstałych w ramach wykonanej umowy.</w:t>
      </w:r>
    </w:p>
    <w:p w14:paraId="3DA85BC5" w14:textId="77777777" w:rsidR="00F438B9" w:rsidRPr="00D01A6A" w:rsidRDefault="00F438B9" w:rsidP="00D01A6A">
      <w:pPr>
        <w:pStyle w:val="Akapitzlist"/>
        <w:numPr>
          <w:ilvl w:val="1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D01A6A">
        <w:rPr>
          <w:rFonts w:ascii="Times New Roman" w:hAnsi="Times New Roman"/>
        </w:rPr>
        <w:t xml:space="preserve">Na potwierdzenie spełnienia warunku udziału w postępowaniu, o którym mowa w pkt. III Wykonawca załączy </w:t>
      </w:r>
      <w:r w:rsidR="00DE5510" w:rsidRPr="00D01A6A">
        <w:rPr>
          <w:rFonts w:ascii="Times New Roman" w:hAnsi="Times New Roman"/>
          <w:b/>
        </w:rPr>
        <w:t>Wykaz wykonanych szkoleń</w:t>
      </w:r>
      <w:r w:rsidR="00DE5510" w:rsidRPr="00D01A6A">
        <w:rPr>
          <w:rFonts w:ascii="Times New Roman" w:hAnsi="Times New Roman"/>
        </w:rPr>
        <w:t xml:space="preserve"> stanowiący </w:t>
      </w:r>
      <w:r w:rsidR="00DE5510" w:rsidRPr="00D01A6A">
        <w:rPr>
          <w:rFonts w:ascii="Times New Roman" w:hAnsi="Times New Roman"/>
          <w:b/>
          <w:color w:val="000000"/>
        </w:rPr>
        <w:t>załącznik nr 4</w:t>
      </w:r>
      <w:r w:rsidR="00DE5510" w:rsidRPr="00D01A6A">
        <w:rPr>
          <w:rFonts w:ascii="Times New Roman" w:hAnsi="Times New Roman"/>
          <w:color w:val="000000"/>
        </w:rPr>
        <w:t xml:space="preserve"> </w:t>
      </w:r>
      <w:r w:rsidR="00DE5510" w:rsidRPr="00D01A6A">
        <w:rPr>
          <w:rFonts w:ascii="Times New Roman" w:hAnsi="Times New Roman"/>
        </w:rPr>
        <w:t xml:space="preserve">oraz </w:t>
      </w:r>
      <w:r w:rsidRPr="00D01A6A">
        <w:rPr>
          <w:rFonts w:ascii="Times New Roman" w:hAnsi="Times New Roman"/>
          <w:b/>
        </w:rPr>
        <w:t>Wykaz</w:t>
      </w:r>
      <w:r w:rsidRPr="00D01A6A">
        <w:rPr>
          <w:rFonts w:ascii="Times New Roman" w:hAnsi="Times New Roman"/>
        </w:rPr>
        <w:t xml:space="preserve"> </w:t>
      </w:r>
      <w:r w:rsidRPr="00D01A6A">
        <w:rPr>
          <w:rFonts w:ascii="Times New Roman" w:hAnsi="Times New Roman"/>
          <w:b/>
        </w:rPr>
        <w:t xml:space="preserve">trenerów skierowanych do realizacji zamówienia </w:t>
      </w:r>
      <w:r w:rsidRPr="00D01A6A">
        <w:rPr>
          <w:rFonts w:ascii="Times New Roman" w:hAnsi="Times New Roman"/>
        </w:rPr>
        <w:t xml:space="preserve">stanowiący </w:t>
      </w:r>
      <w:r w:rsidRPr="00D01A6A">
        <w:rPr>
          <w:rFonts w:ascii="Times New Roman" w:hAnsi="Times New Roman"/>
          <w:b/>
          <w:color w:val="000000"/>
        </w:rPr>
        <w:t xml:space="preserve">załącznik nr </w:t>
      </w:r>
      <w:r w:rsidR="00DE5510" w:rsidRPr="00D01A6A">
        <w:rPr>
          <w:rFonts w:ascii="Times New Roman" w:hAnsi="Times New Roman"/>
          <w:b/>
          <w:color w:val="000000"/>
        </w:rPr>
        <w:t>5</w:t>
      </w:r>
      <w:r w:rsidRPr="00D01A6A">
        <w:rPr>
          <w:rFonts w:ascii="Times New Roman" w:hAnsi="Times New Roman"/>
          <w:color w:val="000000"/>
        </w:rPr>
        <w:t xml:space="preserve"> do </w:t>
      </w:r>
      <w:r w:rsidRPr="00D01A6A">
        <w:rPr>
          <w:rFonts w:ascii="Times New Roman" w:hAnsi="Times New Roman"/>
          <w:bCs/>
          <w:color w:val="000000"/>
        </w:rPr>
        <w:t xml:space="preserve">niniejszego zapytania. </w:t>
      </w:r>
    </w:p>
    <w:p w14:paraId="7ED56A81" w14:textId="55CA5552" w:rsidR="00F438B9" w:rsidRPr="00D01A6A" w:rsidRDefault="00F438B9" w:rsidP="00D01A6A">
      <w:pPr>
        <w:pStyle w:val="Akapitzlist"/>
        <w:numPr>
          <w:ilvl w:val="1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D01A6A">
        <w:rPr>
          <w:rFonts w:ascii="Times New Roman" w:hAnsi="Times New Roman"/>
          <w:bCs/>
          <w:color w:val="000000"/>
        </w:rPr>
        <w:t xml:space="preserve">Wykonawca załączy </w:t>
      </w:r>
      <w:r w:rsidRPr="00D01A6A">
        <w:rPr>
          <w:rFonts w:ascii="Times New Roman" w:hAnsi="Times New Roman"/>
          <w:b/>
          <w:bCs/>
          <w:color w:val="000000"/>
        </w:rPr>
        <w:t>Wykaz dodatkowych szkoleń</w:t>
      </w:r>
      <w:r w:rsidRPr="00D01A6A">
        <w:rPr>
          <w:rFonts w:ascii="Times New Roman" w:hAnsi="Times New Roman"/>
          <w:bCs/>
          <w:color w:val="000000"/>
        </w:rPr>
        <w:t xml:space="preserve"> w celu oceny w kryterium </w:t>
      </w:r>
      <w:r w:rsidRPr="00D01A6A">
        <w:rPr>
          <w:rFonts w:ascii="Times New Roman" w:hAnsi="Times New Roman"/>
          <w:color w:val="000000"/>
        </w:rPr>
        <w:t>Doświadczenie trenerów</w:t>
      </w:r>
      <w:r w:rsidRPr="00D01A6A">
        <w:rPr>
          <w:rFonts w:ascii="Times New Roman" w:hAnsi="Times New Roman"/>
          <w:b/>
          <w:color w:val="000000"/>
        </w:rPr>
        <w:t xml:space="preserve"> – załącznik nr </w:t>
      </w:r>
      <w:r w:rsidR="00357640" w:rsidRPr="00D01A6A">
        <w:rPr>
          <w:rFonts w:ascii="Times New Roman" w:hAnsi="Times New Roman"/>
          <w:b/>
          <w:color w:val="000000"/>
        </w:rPr>
        <w:t>6</w:t>
      </w:r>
      <w:r w:rsidR="00F716DE">
        <w:rPr>
          <w:rFonts w:ascii="Times New Roman" w:hAnsi="Times New Roman"/>
          <w:b/>
          <w:color w:val="000000"/>
        </w:rPr>
        <w:t xml:space="preserve"> </w:t>
      </w:r>
      <w:r w:rsidR="00F716DE" w:rsidRPr="00F716DE">
        <w:rPr>
          <w:rFonts w:ascii="Times New Roman" w:hAnsi="Times New Roman"/>
          <w:color w:val="000000"/>
        </w:rPr>
        <w:t>do niniejszego zapytania</w:t>
      </w:r>
      <w:r w:rsidRPr="00F716DE">
        <w:rPr>
          <w:rFonts w:ascii="Times New Roman" w:hAnsi="Times New Roman"/>
          <w:color w:val="000000"/>
        </w:rPr>
        <w:t>.</w:t>
      </w:r>
    </w:p>
    <w:p w14:paraId="5C63E42D" w14:textId="77777777" w:rsidR="00F438B9" w:rsidRPr="00D01A6A" w:rsidRDefault="00F438B9" w:rsidP="00D01A6A">
      <w:pPr>
        <w:pStyle w:val="Akapitzlist"/>
        <w:numPr>
          <w:ilvl w:val="1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  <w:bCs/>
        </w:rPr>
        <w:t>Wykonawca opracuje i załączy „konspekt</w:t>
      </w:r>
      <w:r w:rsidR="00E66D7E" w:rsidRPr="00D01A6A">
        <w:rPr>
          <w:rFonts w:ascii="Times New Roman" w:hAnsi="Times New Roman"/>
          <w:bCs/>
        </w:rPr>
        <w:t xml:space="preserve">y </w:t>
      </w:r>
      <w:r w:rsidR="00A92CBA" w:rsidRPr="00D01A6A">
        <w:rPr>
          <w:rFonts w:ascii="Times New Roman" w:hAnsi="Times New Roman"/>
          <w:bCs/>
        </w:rPr>
        <w:t>szkoleń</w:t>
      </w:r>
      <w:r w:rsidR="00E66D7E" w:rsidRPr="00D01A6A">
        <w:rPr>
          <w:rFonts w:ascii="Times New Roman" w:hAnsi="Times New Roman"/>
          <w:bCs/>
        </w:rPr>
        <w:t>” zawierające</w:t>
      </w:r>
      <w:r w:rsidRPr="00D01A6A">
        <w:rPr>
          <w:rFonts w:ascii="Times New Roman" w:hAnsi="Times New Roman"/>
          <w:bCs/>
        </w:rPr>
        <w:t>:</w:t>
      </w:r>
    </w:p>
    <w:p w14:paraId="7F35825D" w14:textId="317C2D34" w:rsidR="00F438B9" w:rsidRPr="00D01A6A" w:rsidRDefault="00BC50D9" w:rsidP="00D01A6A">
      <w:pPr>
        <w:pStyle w:val="PZTS"/>
        <w:numPr>
          <w:ilvl w:val="0"/>
          <w:numId w:val="27"/>
        </w:numPr>
        <w:tabs>
          <w:tab w:val="clear" w:pos="851"/>
        </w:tabs>
        <w:spacing w:before="0" w:after="0" w:line="276" w:lineRule="auto"/>
        <w:ind w:left="993"/>
        <w:rPr>
          <w:rFonts w:ascii="Times New Roman" w:hAnsi="Times New Roman"/>
          <w:sz w:val="22"/>
          <w:szCs w:val="22"/>
        </w:rPr>
      </w:pPr>
      <w:r w:rsidRPr="00D01A6A">
        <w:rPr>
          <w:rFonts w:ascii="Times New Roman" w:hAnsi="Times New Roman"/>
          <w:sz w:val="22"/>
          <w:szCs w:val="22"/>
        </w:rPr>
        <w:t>n</w:t>
      </w:r>
      <w:r w:rsidR="00F438B9" w:rsidRPr="00D01A6A">
        <w:rPr>
          <w:rFonts w:ascii="Times New Roman" w:hAnsi="Times New Roman"/>
          <w:sz w:val="22"/>
          <w:szCs w:val="22"/>
        </w:rPr>
        <w:t>azwę szkolenia</w:t>
      </w:r>
      <w:r w:rsidR="00D01A6A" w:rsidRPr="00D01A6A">
        <w:rPr>
          <w:rFonts w:ascii="Times New Roman" w:hAnsi="Times New Roman"/>
          <w:sz w:val="22"/>
          <w:szCs w:val="22"/>
        </w:rPr>
        <w:t xml:space="preserve"> oraz poziom szkolenia</w:t>
      </w:r>
      <w:r w:rsidR="00F438B9" w:rsidRPr="00D01A6A">
        <w:rPr>
          <w:rFonts w:ascii="Times New Roman" w:hAnsi="Times New Roman"/>
          <w:sz w:val="22"/>
          <w:szCs w:val="22"/>
        </w:rPr>
        <w:t>;</w:t>
      </w:r>
    </w:p>
    <w:p w14:paraId="42D718D4" w14:textId="5AC12FFA" w:rsidR="00F438B9" w:rsidRPr="00D01A6A" w:rsidRDefault="00F438B9" w:rsidP="00D01A6A">
      <w:pPr>
        <w:pStyle w:val="PZTS"/>
        <w:numPr>
          <w:ilvl w:val="0"/>
          <w:numId w:val="27"/>
        </w:numPr>
        <w:tabs>
          <w:tab w:val="clear" w:pos="851"/>
        </w:tabs>
        <w:spacing w:before="0" w:after="0" w:line="276" w:lineRule="auto"/>
        <w:ind w:left="993"/>
        <w:rPr>
          <w:rFonts w:ascii="Times New Roman" w:hAnsi="Times New Roman"/>
          <w:sz w:val="22"/>
          <w:szCs w:val="22"/>
        </w:rPr>
      </w:pPr>
      <w:r w:rsidRPr="00D01A6A">
        <w:rPr>
          <w:rFonts w:ascii="Times New Roman" w:hAnsi="Times New Roman"/>
          <w:sz w:val="22"/>
          <w:szCs w:val="22"/>
        </w:rPr>
        <w:t>opis treści szkoleniowych opracowany przez Wykonawcę</w:t>
      </w:r>
      <w:r w:rsidR="00D01A6A" w:rsidRPr="00D01A6A">
        <w:rPr>
          <w:rFonts w:ascii="Times New Roman" w:hAnsi="Times New Roman"/>
          <w:sz w:val="22"/>
          <w:szCs w:val="22"/>
        </w:rPr>
        <w:t>,</w:t>
      </w:r>
      <w:r w:rsidRPr="00D01A6A">
        <w:rPr>
          <w:rFonts w:ascii="Times New Roman" w:hAnsi="Times New Roman"/>
          <w:sz w:val="22"/>
          <w:szCs w:val="22"/>
        </w:rPr>
        <w:t xml:space="preserve"> </w:t>
      </w:r>
      <w:r w:rsidR="00EA2417" w:rsidRPr="00D01A6A">
        <w:rPr>
          <w:rFonts w:ascii="Times New Roman" w:hAnsi="Times New Roman"/>
          <w:sz w:val="22"/>
          <w:szCs w:val="22"/>
        </w:rPr>
        <w:t>dopasowany</w:t>
      </w:r>
      <w:r w:rsidR="00D01A6A" w:rsidRPr="00D01A6A">
        <w:rPr>
          <w:rFonts w:ascii="Times New Roman" w:hAnsi="Times New Roman"/>
          <w:sz w:val="22"/>
          <w:szCs w:val="22"/>
        </w:rPr>
        <w:t>ch</w:t>
      </w:r>
      <w:r w:rsidR="00EA2417" w:rsidRPr="00D01A6A">
        <w:rPr>
          <w:rFonts w:ascii="Times New Roman" w:hAnsi="Times New Roman"/>
          <w:sz w:val="22"/>
          <w:szCs w:val="22"/>
        </w:rPr>
        <w:t xml:space="preserve"> do celów szkoleń i do</w:t>
      </w:r>
      <w:r w:rsidRPr="00D01A6A">
        <w:rPr>
          <w:rFonts w:ascii="Times New Roman" w:hAnsi="Times New Roman"/>
          <w:sz w:val="22"/>
          <w:szCs w:val="22"/>
        </w:rPr>
        <w:t xml:space="preserve"> </w:t>
      </w:r>
      <w:r w:rsidR="00EA2417" w:rsidRPr="00D01A6A">
        <w:rPr>
          <w:rFonts w:ascii="Times New Roman" w:hAnsi="Times New Roman"/>
          <w:sz w:val="22"/>
          <w:szCs w:val="22"/>
        </w:rPr>
        <w:t xml:space="preserve">zakresu oczekiwanych do zdobycia umiejętności przez uczestników szkoleń, </w:t>
      </w:r>
      <w:r w:rsidR="00D01A6A" w:rsidRPr="00D01A6A">
        <w:rPr>
          <w:rFonts w:ascii="Times New Roman" w:hAnsi="Times New Roman"/>
          <w:sz w:val="22"/>
          <w:szCs w:val="22"/>
        </w:rPr>
        <w:t>określonych</w:t>
      </w:r>
      <w:r w:rsidR="005E3D3F" w:rsidRPr="00D01A6A">
        <w:rPr>
          <w:rFonts w:ascii="Times New Roman" w:hAnsi="Times New Roman"/>
          <w:sz w:val="22"/>
          <w:szCs w:val="22"/>
        </w:rPr>
        <w:t xml:space="preserve"> w </w:t>
      </w:r>
      <w:r w:rsidR="005E3D3F" w:rsidRPr="00F716DE">
        <w:rPr>
          <w:rFonts w:ascii="Times New Roman" w:hAnsi="Times New Roman"/>
          <w:b/>
          <w:sz w:val="22"/>
          <w:szCs w:val="22"/>
        </w:rPr>
        <w:t>załączniku nr 1</w:t>
      </w:r>
      <w:r w:rsidRPr="00D01A6A">
        <w:rPr>
          <w:rFonts w:ascii="Times New Roman" w:hAnsi="Times New Roman"/>
          <w:sz w:val="22"/>
          <w:szCs w:val="22"/>
        </w:rPr>
        <w:t>;</w:t>
      </w:r>
      <w:r w:rsidR="00EA2417" w:rsidRPr="00D01A6A">
        <w:rPr>
          <w:rFonts w:ascii="Times New Roman" w:hAnsi="Times New Roman"/>
          <w:sz w:val="22"/>
          <w:szCs w:val="22"/>
        </w:rPr>
        <w:t xml:space="preserve"> </w:t>
      </w:r>
    </w:p>
    <w:p w14:paraId="190A4BC6" w14:textId="7A49B515" w:rsidR="00FD0D99" w:rsidRPr="00D01A6A" w:rsidRDefault="00BC50D9" w:rsidP="00D01A6A">
      <w:pPr>
        <w:pStyle w:val="Akapitzlist"/>
        <w:numPr>
          <w:ilvl w:val="0"/>
          <w:numId w:val="27"/>
        </w:numPr>
        <w:ind w:left="993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  <w:bCs/>
        </w:rPr>
        <w:t>o</w:t>
      </w:r>
      <w:r w:rsidR="00F438B9" w:rsidRPr="00D01A6A">
        <w:rPr>
          <w:rFonts w:ascii="Times New Roman" w:hAnsi="Times New Roman"/>
          <w:bCs/>
        </w:rPr>
        <w:t xml:space="preserve">pis proponowanych form i metod, które zostaną zastosowane w trakcie </w:t>
      </w:r>
      <w:r w:rsidR="00A92CBA" w:rsidRPr="00D01A6A">
        <w:rPr>
          <w:rFonts w:ascii="Times New Roman" w:hAnsi="Times New Roman"/>
          <w:bCs/>
        </w:rPr>
        <w:t xml:space="preserve">szkoleń </w:t>
      </w:r>
      <w:r w:rsidR="00FD0D99" w:rsidRPr="00D01A6A">
        <w:rPr>
          <w:rFonts w:ascii="Times New Roman" w:hAnsi="Times New Roman"/>
          <w:bCs/>
        </w:rPr>
        <w:t>prowadzonych w formie warsz</w:t>
      </w:r>
      <w:r w:rsidR="00D01A6A" w:rsidRPr="00D01A6A">
        <w:rPr>
          <w:rFonts w:ascii="Times New Roman" w:hAnsi="Times New Roman"/>
          <w:bCs/>
        </w:rPr>
        <w:t>tatowej oraz opis proponowanych sposobów prezentacji treści materiału szkoleniowego w formie elektronicznej</w:t>
      </w:r>
      <w:r w:rsidR="00FD0D99" w:rsidRPr="00D01A6A">
        <w:rPr>
          <w:rFonts w:ascii="Times New Roman" w:hAnsi="Times New Roman"/>
          <w:bCs/>
        </w:rPr>
        <w:t>,</w:t>
      </w:r>
      <w:r w:rsidR="00D01A6A" w:rsidRPr="00D01A6A">
        <w:rPr>
          <w:rFonts w:ascii="Times New Roman" w:hAnsi="Times New Roman"/>
          <w:bCs/>
        </w:rPr>
        <w:t xml:space="preserve"> </w:t>
      </w:r>
      <w:r w:rsidR="006271F0" w:rsidRPr="00D01A6A">
        <w:rPr>
          <w:rFonts w:ascii="Times New Roman" w:hAnsi="Times New Roman"/>
          <w:bCs/>
        </w:rPr>
        <w:t xml:space="preserve">wraz z </w:t>
      </w:r>
      <w:r w:rsidR="00F438B9" w:rsidRPr="00D01A6A">
        <w:rPr>
          <w:rFonts w:ascii="Times New Roman" w:hAnsi="Times New Roman"/>
          <w:bCs/>
        </w:rPr>
        <w:t>uzasadnieniem ich wyboru</w:t>
      </w:r>
      <w:r w:rsidRPr="00D01A6A">
        <w:rPr>
          <w:rFonts w:ascii="Times New Roman" w:hAnsi="Times New Roman"/>
        </w:rPr>
        <w:t>;</w:t>
      </w:r>
    </w:p>
    <w:p w14:paraId="4A90544C" w14:textId="13371A95" w:rsidR="00F438B9" w:rsidRPr="00D01A6A" w:rsidRDefault="00E66D7E" w:rsidP="00D01A6A">
      <w:pPr>
        <w:pStyle w:val="Akapitzlist"/>
        <w:numPr>
          <w:ilvl w:val="0"/>
          <w:numId w:val="27"/>
        </w:numPr>
        <w:ind w:left="993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liczbę</w:t>
      </w:r>
      <w:r w:rsidR="00F438B9" w:rsidRPr="00D01A6A">
        <w:rPr>
          <w:rFonts w:ascii="Times New Roman" w:hAnsi="Times New Roman"/>
        </w:rPr>
        <w:t xml:space="preserve"> godzin i dni szkoleniowych przewidzianych do przeprowadzenia szkolenia uwzględniających </w:t>
      </w:r>
      <w:r w:rsidR="0037563A" w:rsidRPr="00D01A6A">
        <w:rPr>
          <w:rFonts w:ascii="Times New Roman" w:hAnsi="Times New Roman"/>
        </w:rPr>
        <w:t xml:space="preserve">minimalne </w:t>
      </w:r>
      <w:r w:rsidR="00F438B9" w:rsidRPr="00D01A6A">
        <w:rPr>
          <w:rFonts w:ascii="Times New Roman" w:hAnsi="Times New Roman"/>
        </w:rPr>
        <w:t>wymagania Zamawiającego określone</w:t>
      </w:r>
      <w:r w:rsidR="00F438B9" w:rsidRPr="00F716DE">
        <w:rPr>
          <w:rFonts w:ascii="Times New Roman" w:hAnsi="Times New Roman"/>
        </w:rPr>
        <w:t xml:space="preserve"> w</w:t>
      </w:r>
      <w:r w:rsidR="00F438B9" w:rsidRPr="00F716DE">
        <w:rPr>
          <w:rFonts w:ascii="Times New Roman" w:hAnsi="Times New Roman"/>
          <w:b/>
        </w:rPr>
        <w:t xml:space="preserve"> </w:t>
      </w:r>
      <w:r w:rsidR="00A92CBA" w:rsidRPr="00F716DE">
        <w:rPr>
          <w:rFonts w:ascii="Times New Roman" w:hAnsi="Times New Roman"/>
          <w:b/>
        </w:rPr>
        <w:t>załączniku nr 1</w:t>
      </w:r>
      <w:r w:rsidR="00857446" w:rsidRPr="00D01A6A">
        <w:rPr>
          <w:rFonts w:ascii="Times New Roman" w:hAnsi="Times New Roman"/>
        </w:rPr>
        <w:t>, z</w:t>
      </w:r>
      <w:r w:rsidR="00B80FCE" w:rsidRPr="00D01A6A">
        <w:rPr>
          <w:rFonts w:ascii="Times New Roman" w:hAnsi="Times New Roman"/>
        </w:rPr>
        <w:t> </w:t>
      </w:r>
      <w:r w:rsidR="00857446" w:rsidRPr="00D01A6A">
        <w:rPr>
          <w:rFonts w:ascii="Times New Roman" w:hAnsi="Times New Roman"/>
        </w:rPr>
        <w:t xml:space="preserve">wyłączeniem szkolenia nr </w:t>
      </w:r>
      <w:r w:rsidR="0018005C" w:rsidRPr="00CE3D73">
        <w:rPr>
          <w:rFonts w:ascii="Times New Roman" w:hAnsi="Times New Roman"/>
          <w:color w:val="C00000"/>
        </w:rPr>
        <w:t>9</w:t>
      </w:r>
      <w:r w:rsidR="00F438B9" w:rsidRPr="00D01A6A">
        <w:rPr>
          <w:rFonts w:ascii="Times New Roman" w:hAnsi="Times New Roman"/>
        </w:rPr>
        <w:t>;</w:t>
      </w:r>
    </w:p>
    <w:p w14:paraId="1DFECAE4" w14:textId="77777777" w:rsidR="004A560F" w:rsidRPr="00D01A6A" w:rsidRDefault="004A560F" w:rsidP="00D01A6A">
      <w:pPr>
        <w:pStyle w:val="Akapitzlist"/>
        <w:numPr>
          <w:ilvl w:val="0"/>
          <w:numId w:val="27"/>
        </w:numPr>
        <w:ind w:left="993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 xml:space="preserve"> imię i nazwisko trenera, który będzie prowadził/przygotowywał szkolenie.</w:t>
      </w:r>
    </w:p>
    <w:p w14:paraId="52BA5A27" w14:textId="4E3819C2" w:rsidR="00BB44BB" w:rsidRPr="00DA1281" w:rsidRDefault="00DE1DF4" w:rsidP="00F716DE">
      <w:pPr>
        <w:pStyle w:val="PZTS"/>
        <w:numPr>
          <w:ilvl w:val="0"/>
          <w:numId w:val="6"/>
        </w:numPr>
        <w:tabs>
          <w:tab w:val="clear" w:pos="851"/>
        </w:tabs>
        <w:spacing w:before="0" w:line="276" w:lineRule="auto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DA1281">
        <w:rPr>
          <w:rFonts w:ascii="Times New Roman" w:hAnsi="Times New Roman"/>
          <w:b/>
          <w:bCs/>
          <w:sz w:val="22"/>
          <w:szCs w:val="22"/>
        </w:rPr>
        <w:t xml:space="preserve">Forma w jakiej ma być złożona oferta (zgodnie z wyborem zamawiającego) </w:t>
      </w:r>
      <w:r w:rsidR="00DE2BF0" w:rsidRPr="00DA1281">
        <w:rPr>
          <w:rFonts w:ascii="Times New Roman" w:hAnsi="Times New Roman"/>
          <w:b/>
          <w:bCs/>
          <w:sz w:val="22"/>
          <w:szCs w:val="22"/>
        </w:rPr>
        <w:t>–</w:t>
      </w:r>
      <w:r w:rsidRPr="00DA1281">
        <w:rPr>
          <w:rFonts w:ascii="Times New Roman" w:hAnsi="Times New Roman"/>
          <w:b/>
          <w:bCs/>
          <w:sz w:val="22"/>
          <w:szCs w:val="22"/>
        </w:rPr>
        <w:t xml:space="preserve"> elektronicznie</w:t>
      </w:r>
      <w:r w:rsidR="00DE2BF0" w:rsidRPr="00DA1281">
        <w:rPr>
          <w:rFonts w:ascii="Times New Roman" w:hAnsi="Times New Roman"/>
          <w:b/>
          <w:bCs/>
          <w:sz w:val="22"/>
          <w:szCs w:val="22"/>
        </w:rPr>
        <w:t xml:space="preserve"> na adres</w:t>
      </w:r>
      <w:r w:rsidR="00F716DE">
        <w:rPr>
          <w:rFonts w:ascii="Times New Roman" w:hAnsi="Times New Roman"/>
          <w:b/>
          <w:bCs/>
          <w:sz w:val="22"/>
          <w:szCs w:val="22"/>
        </w:rPr>
        <w:t>y</w:t>
      </w:r>
      <w:r w:rsidR="00DE2BF0" w:rsidRPr="00DA1281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10" w:history="1">
        <w:r w:rsidR="00EC3DEF" w:rsidRPr="00DA1281">
          <w:rPr>
            <w:rStyle w:val="Hipercze"/>
            <w:rFonts w:ascii="Times New Roman" w:hAnsi="Times New Roman"/>
            <w:b/>
            <w:bCs/>
            <w:sz w:val="22"/>
            <w:szCs w:val="22"/>
          </w:rPr>
          <w:t>anna.ciechanowska@mos.gov.pl</w:t>
        </w:r>
      </w:hyperlink>
      <w:r w:rsidR="00BB44BB" w:rsidRPr="00DA12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B44BB" w:rsidRPr="00DA1281">
        <w:rPr>
          <w:rFonts w:ascii="Times New Roman" w:hAnsi="Times New Roman"/>
          <w:b/>
          <w:sz w:val="22"/>
          <w:szCs w:val="22"/>
          <w:lang w:eastAsia="en-US"/>
        </w:rPr>
        <w:t xml:space="preserve">oraz </w:t>
      </w:r>
      <w:hyperlink r:id="rId11" w:history="1">
        <w:r w:rsidR="00BB44BB" w:rsidRPr="00DA1281">
          <w:rPr>
            <w:rStyle w:val="Hipercze"/>
            <w:rFonts w:ascii="Times New Roman" w:hAnsi="Times New Roman"/>
            <w:b/>
            <w:sz w:val="22"/>
            <w:szCs w:val="22"/>
            <w:lang w:eastAsia="en-US"/>
          </w:rPr>
          <w:t>elzbieta.kur@mos.gov.pl</w:t>
        </w:r>
      </w:hyperlink>
      <w:r w:rsidR="00BB44BB" w:rsidRPr="00DA1281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</w:p>
    <w:p w14:paraId="52217564" w14:textId="3660520D" w:rsidR="00DE1DF4" w:rsidRPr="00F716DE" w:rsidRDefault="00DE1DF4" w:rsidP="00F716DE">
      <w:pPr>
        <w:pStyle w:val="PZTS"/>
        <w:numPr>
          <w:ilvl w:val="0"/>
          <w:numId w:val="6"/>
        </w:numPr>
        <w:tabs>
          <w:tab w:val="clear" w:pos="851"/>
        </w:tabs>
        <w:spacing w:after="0" w:line="276" w:lineRule="auto"/>
        <w:ind w:left="284" w:hanging="284"/>
        <w:rPr>
          <w:rFonts w:ascii="Times New Roman" w:hAnsi="Times New Roman"/>
          <w:b/>
          <w:bCs/>
          <w:color w:val="FF0000"/>
          <w:sz w:val="22"/>
          <w:szCs w:val="22"/>
          <w:u w:val="single"/>
        </w:rPr>
      </w:pPr>
      <w:r w:rsidRPr="00DA1281">
        <w:rPr>
          <w:rFonts w:ascii="Times New Roman" w:hAnsi="Times New Roman"/>
          <w:b/>
          <w:bCs/>
          <w:sz w:val="22"/>
          <w:szCs w:val="22"/>
        </w:rPr>
        <w:t xml:space="preserve">Termin składania ofert: </w:t>
      </w:r>
      <w:r w:rsidR="0035096F" w:rsidRPr="004B5D89">
        <w:rPr>
          <w:rFonts w:ascii="Times New Roman" w:hAnsi="Times New Roman"/>
          <w:b/>
          <w:bCs/>
          <w:sz w:val="22"/>
          <w:szCs w:val="22"/>
          <w:u w:val="single"/>
        </w:rPr>
        <w:t xml:space="preserve">do </w:t>
      </w:r>
      <w:r w:rsidR="0065431E" w:rsidRPr="004B5D89">
        <w:rPr>
          <w:rFonts w:ascii="Times New Roman" w:hAnsi="Times New Roman"/>
          <w:b/>
          <w:bCs/>
          <w:sz w:val="22"/>
          <w:szCs w:val="22"/>
          <w:u w:val="single"/>
        </w:rPr>
        <w:t>29</w:t>
      </w:r>
      <w:r w:rsidR="00D35E05" w:rsidRPr="004B5D8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5D4ECF" w:rsidRPr="004B5D89">
        <w:rPr>
          <w:rFonts w:ascii="Times New Roman" w:hAnsi="Times New Roman"/>
          <w:b/>
          <w:bCs/>
          <w:sz w:val="22"/>
          <w:szCs w:val="22"/>
          <w:u w:val="single"/>
        </w:rPr>
        <w:t>czerwca</w:t>
      </w:r>
      <w:r w:rsidRPr="004B5D8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F438B9" w:rsidRPr="004B5D89">
        <w:rPr>
          <w:rFonts w:ascii="Times New Roman" w:hAnsi="Times New Roman"/>
          <w:b/>
          <w:bCs/>
          <w:sz w:val="22"/>
          <w:szCs w:val="22"/>
          <w:u w:val="single"/>
        </w:rPr>
        <w:t xml:space="preserve">2017 </w:t>
      </w:r>
      <w:r w:rsidRPr="004B5D89">
        <w:rPr>
          <w:rFonts w:ascii="Times New Roman" w:hAnsi="Times New Roman"/>
          <w:b/>
          <w:bCs/>
          <w:sz w:val="22"/>
          <w:szCs w:val="22"/>
          <w:u w:val="single"/>
        </w:rPr>
        <w:t>r.</w:t>
      </w:r>
    </w:p>
    <w:p w14:paraId="68A15465" w14:textId="77777777" w:rsidR="00DE1DF4" w:rsidRPr="00D01A6A" w:rsidRDefault="00DE1DF4" w:rsidP="00D01A6A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Cs/>
          <w:sz w:val="22"/>
          <w:szCs w:val="22"/>
        </w:rPr>
      </w:pPr>
    </w:p>
    <w:p w14:paraId="4CE291C2" w14:textId="23F275B2" w:rsidR="00C003D9" w:rsidRDefault="00DE1DF4" w:rsidP="00C003D9">
      <w:pPr>
        <w:spacing w:line="276" w:lineRule="auto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>V. Kryteria oceny ofert, ich wagi i sposób dokonywania oceny</w:t>
      </w:r>
    </w:p>
    <w:p w14:paraId="2799E9FC" w14:textId="77777777" w:rsidR="00C003D9" w:rsidRDefault="00C003D9" w:rsidP="00C003D9">
      <w:pPr>
        <w:spacing w:line="276" w:lineRule="auto"/>
        <w:jc w:val="both"/>
        <w:rPr>
          <w:b/>
          <w:bCs/>
          <w:sz w:val="22"/>
          <w:szCs w:val="22"/>
        </w:rPr>
      </w:pPr>
    </w:p>
    <w:p w14:paraId="09C46EAF" w14:textId="2C01673E" w:rsidR="00DE1DF4" w:rsidRPr="00D01A6A" w:rsidRDefault="00DE1DF4" w:rsidP="00D01A6A">
      <w:pPr>
        <w:spacing w:after="240" w:line="276" w:lineRule="auto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>Wybór najkorzystniejszej oferty nastąpi w oparciu o następujące kryteria: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7"/>
        <w:gridCol w:w="1418"/>
      </w:tblGrid>
      <w:tr w:rsidR="00DE1DF4" w:rsidRPr="00D01A6A" w14:paraId="3DBEB5BB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6EFF0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1A6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FA528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1A6A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9046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1A6A">
              <w:rPr>
                <w:b/>
                <w:bCs/>
                <w:sz w:val="22"/>
                <w:szCs w:val="22"/>
              </w:rPr>
              <w:t>Waga</w:t>
            </w:r>
          </w:p>
        </w:tc>
      </w:tr>
      <w:tr w:rsidR="00DE1DF4" w:rsidRPr="00D01A6A" w14:paraId="40A9FF3F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E9AC7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4A7F2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DF16" w14:textId="47632792" w:rsidR="00DE1DF4" w:rsidRPr="00D01A6A" w:rsidRDefault="00D77B32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5</w:t>
            </w:r>
            <w:r w:rsidR="006271F0" w:rsidRPr="00D01A6A">
              <w:rPr>
                <w:sz w:val="22"/>
                <w:szCs w:val="22"/>
              </w:rPr>
              <w:t>0</w:t>
            </w:r>
            <w:r w:rsidRPr="00D01A6A">
              <w:rPr>
                <w:sz w:val="22"/>
                <w:szCs w:val="22"/>
              </w:rPr>
              <w:t xml:space="preserve"> </w:t>
            </w:r>
            <w:r w:rsidR="00DE1DF4" w:rsidRPr="00D01A6A">
              <w:rPr>
                <w:sz w:val="22"/>
                <w:szCs w:val="22"/>
              </w:rPr>
              <w:t>%</w:t>
            </w:r>
          </w:p>
        </w:tc>
      </w:tr>
      <w:tr w:rsidR="00DE1DF4" w:rsidRPr="00D01A6A" w14:paraId="001A6DCE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1ECD3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2</w:t>
            </w:r>
            <w:r w:rsidR="00F438B9" w:rsidRPr="00D01A6A">
              <w:rPr>
                <w:sz w:val="22"/>
                <w:szCs w:val="22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74BCB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Konspekt szkoleń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8F3B" w14:textId="7E217371" w:rsidR="00DE1DF4" w:rsidRPr="00D01A6A" w:rsidRDefault="00D77B32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2</w:t>
            </w:r>
            <w:r w:rsidR="006271F0" w:rsidRPr="00D01A6A">
              <w:rPr>
                <w:sz w:val="22"/>
                <w:szCs w:val="22"/>
              </w:rPr>
              <w:t>6</w:t>
            </w:r>
            <w:r w:rsidR="00DE1DF4" w:rsidRPr="00D01A6A">
              <w:rPr>
                <w:sz w:val="22"/>
                <w:szCs w:val="22"/>
              </w:rPr>
              <w:t>%</w:t>
            </w:r>
          </w:p>
        </w:tc>
      </w:tr>
      <w:tr w:rsidR="00F438B9" w:rsidRPr="00D01A6A" w14:paraId="595027CE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2120" w14:textId="77777777" w:rsidR="00F438B9" w:rsidRPr="00D01A6A" w:rsidRDefault="00F438B9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A7F53" w14:textId="77777777" w:rsidR="00F438B9" w:rsidRPr="00D01A6A" w:rsidRDefault="00F438B9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Doświadczenie</w:t>
            </w:r>
            <w:r w:rsidR="00D77B32" w:rsidRPr="00D01A6A">
              <w:rPr>
                <w:sz w:val="22"/>
                <w:szCs w:val="22"/>
              </w:rPr>
              <w:t xml:space="preserve"> trenerów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6BEC" w14:textId="77777777" w:rsidR="00F438B9" w:rsidRPr="00D01A6A" w:rsidRDefault="00D77B32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01A6A">
              <w:rPr>
                <w:sz w:val="22"/>
                <w:szCs w:val="22"/>
              </w:rPr>
              <w:t>2</w:t>
            </w:r>
            <w:r w:rsidR="00AE29D2" w:rsidRPr="00D01A6A">
              <w:rPr>
                <w:sz w:val="22"/>
                <w:szCs w:val="22"/>
              </w:rPr>
              <w:t>4</w:t>
            </w:r>
            <w:r w:rsidR="008F3EA3" w:rsidRPr="00D01A6A">
              <w:rPr>
                <w:sz w:val="22"/>
                <w:szCs w:val="22"/>
              </w:rPr>
              <w:t>%</w:t>
            </w:r>
          </w:p>
        </w:tc>
      </w:tr>
      <w:tr w:rsidR="00DE1DF4" w:rsidRPr="00D01A6A" w14:paraId="0A5FFD00" w14:textId="77777777" w:rsidTr="00AC7F5B"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F967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1A6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D003" w14:textId="77777777" w:rsidR="00DE1DF4" w:rsidRPr="00D01A6A" w:rsidRDefault="00DE1DF4" w:rsidP="00D01A6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-70" w:firstLine="70"/>
              <w:jc w:val="both"/>
              <w:rPr>
                <w:b/>
                <w:bCs/>
                <w:sz w:val="22"/>
                <w:szCs w:val="22"/>
              </w:rPr>
            </w:pPr>
            <w:r w:rsidRPr="00D01A6A">
              <w:rPr>
                <w:b/>
                <w:bCs/>
                <w:sz w:val="22"/>
                <w:szCs w:val="22"/>
              </w:rPr>
              <w:t>100 %</w:t>
            </w:r>
          </w:p>
        </w:tc>
      </w:tr>
    </w:tbl>
    <w:p w14:paraId="1F79B0C9" w14:textId="77777777" w:rsidR="00DE1DF4" w:rsidRPr="00D01A6A" w:rsidRDefault="00DE1DF4" w:rsidP="00D01A6A">
      <w:pPr>
        <w:spacing w:after="240" w:line="276" w:lineRule="auto"/>
        <w:jc w:val="both"/>
        <w:rPr>
          <w:bCs/>
          <w:sz w:val="22"/>
          <w:szCs w:val="22"/>
        </w:rPr>
      </w:pPr>
    </w:p>
    <w:p w14:paraId="1A7FC2F3" w14:textId="05941297" w:rsidR="00DE1DF4" w:rsidRPr="00D01A6A" w:rsidRDefault="00DE6DBB" w:rsidP="00D01A6A">
      <w:pPr>
        <w:numPr>
          <w:ilvl w:val="0"/>
          <w:numId w:val="2"/>
        </w:numPr>
        <w:spacing w:line="276" w:lineRule="auto"/>
        <w:ind w:left="142" w:hanging="284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 xml:space="preserve">Proponowana cena brutto za wykonanie przedmiotu zamówienia </w:t>
      </w:r>
      <w:r w:rsidR="00DE1DF4" w:rsidRPr="00D01A6A">
        <w:rPr>
          <w:b/>
          <w:bCs/>
          <w:sz w:val="22"/>
          <w:szCs w:val="22"/>
        </w:rPr>
        <w:t xml:space="preserve">– </w:t>
      </w:r>
      <w:r w:rsidR="008F3EA3" w:rsidRPr="00D01A6A">
        <w:rPr>
          <w:b/>
          <w:bCs/>
          <w:sz w:val="22"/>
          <w:szCs w:val="22"/>
        </w:rPr>
        <w:t>5</w:t>
      </w:r>
      <w:r w:rsidR="00382C32">
        <w:rPr>
          <w:b/>
          <w:bCs/>
          <w:sz w:val="22"/>
          <w:szCs w:val="22"/>
        </w:rPr>
        <w:t>0</w:t>
      </w:r>
      <w:r w:rsidR="00DE1DF4" w:rsidRPr="00D01A6A">
        <w:rPr>
          <w:b/>
          <w:bCs/>
          <w:sz w:val="22"/>
          <w:szCs w:val="22"/>
        </w:rPr>
        <w:t>% oceny</w:t>
      </w:r>
    </w:p>
    <w:p w14:paraId="32669309" w14:textId="77777777" w:rsidR="00DE1DF4" w:rsidRPr="00D01A6A" w:rsidRDefault="00DE1DF4" w:rsidP="00D01A6A">
      <w:pPr>
        <w:spacing w:line="276" w:lineRule="auto"/>
        <w:jc w:val="both"/>
        <w:rPr>
          <w:bCs/>
          <w:sz w:val="22"/>
          <w:szCs w:val="22"/>
        </w:rPr>
      </w:pPr>
    </w:p>
    <w:p w14:paraId="242380EF" w14:textId="1C99DC3C" w:rsidR="00DE1DF4" w:rsidRPr="00DA1281" w:rsidRDefault="00DE1DF4" w:rsidP="00DA1281">
      <w:pPr>
        <w:spacing w:after="240" w:line="276" w:lineRule="auto"/>
        <w:jc w:val="both"/>
        <w:rPr>
          <w:sz w:val="22"/>
          <w:szCs w:val="22"/>
        </w:rPr>
      </w:pPr>
      <w:r w:rsidRPr="009532FE">
        <w:rPr>
          <w:sz w:val="22"/>
          <w:szCs w:val="22"/>
        </w:rPr>
        <w:t xml:space="preserve">Maksymalną liczbę punktów </w:t>
      </w:r>
      <w:r w:rsidRPr="000932D2">
        <w:rPr>
          <w:b/>
          <w:sz w:val="22"/>
          <w:szCs w:val="22"/>
        </w:rPr>
        <w:t>(</w:t>
      </w:r>
      <w:r w:rsidR="00AE29D2" w:rsidRPr="000932D2">
        <w:rPr>
          <w:b/>
          <w:sz w:val="22"/>
          <w:szCs w:val="22"/>
        </w:rPr>
        <w:t>5</w:t>
      </w:r>
      <w:r w:rsidR="00382C32" w:rsidRPr="000932D2">
        <w:rPr>
          <w:b/>
          <w:sz w:val="22"/>
          <w:szCs w:val="22"/>
        </w:rPr>
        <w:t>0</w:t>
      </w:r>
      <w:r w:rsidRPr="000932D2">
        <w:rPr>
          <w:b/>
          <w:sz w:val="22"/>
          <w:szCs w:val="22"/>
        </w:rPr>
        <w:t>)</w:t>
      </w:r>
      <w:r w:rsidRPr="009532FE">
        <w:rPr>
          <w:sz w:val="22"/>
          <w:szCs w:val="22"/>
        </w:rPr>
        <w:t xml:space="preserve"> otrzyma Wykonawca, który zaproponuje najniższą całkowitą cenę za realizację zamówienia. Pozostali wykonawcy </w:t>
      </w:r>
      <w:r w:rsidRPr="00DA1281">
        <w:rPr>
          <w:sz w:val="22"/>
          <w:szCs w:val="22"/>
        </w:rPr>
        <w:t>otrzymają liczbę punktów zgodnie z</w:t>
      </w:r>
      <w:r w:rsidR="00B51AEF" w:rsidRPr="00DA1281">
        <w:rPr>
          <w:sz w:val="22"/>
          <w:szCs w:val="22"/>
        </w:rPr>
        <w:t xml:space="preserve"> </w:t>
      </w:r>
      <w:r w:rsidRPr="00DA1281">
        <w:rPr>
          <w:sz w:val="22"/>
          <w:szCs w:val="22"/>
        </w:rPr>
        <w:t>poniższym wzorem:</w:t>
      </w:r>
    </w:p>
    <w:p w14:paraId="0116214D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lastRenderedPageBreak/>
        <w:t>PC - liczba punktów przyznanych wykonawcy za cenę:</w:t>
      </w:r>
      <w:r w:rsidRPr="00D01A6A">
        <w:rPr>
          <w:bCs/>
          <w:sz w:val="22"/>
          <w:szCs w:val="22"/>
        </w:rPr>
        <w:tab/>
      </w:r>
    </w:p>
    <w:p w14:paraId="49083D98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 xml:space="preserve">                      </w:t>
      </w:r>
      <w:r w:rsidR="007D7EE3" w:rsidRPr="00D01A6A">
        <w:rPr>
          <w:b/>
          <w:bCs/>
          <w:position w:val="-30"/>
          <w:sz w:val="22"/>
          <w:szCs w:val="22"/>
        </w:rPr>
        <w:object w:dxaOrig="1740" w:dyaOrig="680" w14:anchorId="64B59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75pt" o:ole="" fillcolor="window">
            <v:imagedata r:id="rId12" o:title=""/>
          </v:shape>
          <o:OLEObject Type="Embed" ProgID="Equation.3" ShapeID="_x0000_i1025" DrawAspect="Content" ObjectID="_1559554756" r:id="rId13"/>
        </w:object>
      </w:r>
    </w:p>
    <w:p w14:paraId="5C2FDA04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>gdzie:</w:t>
      </w:r>
    </w:p>
    <w:p w14:paraId="32CBC30A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>C</w:t>
      </w:r>
      <w:r w:rsidRPr="00D01A6A">
        <w:rPr>
          <w:bCs/>
          <w:sz w:val="22"/>
          <w:szCs w:val="22"/>
          <w:vertAlign w:val="subscript"/>
        </w:rPr>
        <w:t>N</w:t>
      </w:r>
      <w:r w:rsidRPr="00D01A6A">
        <w:rPr>
          <w:bCs/>
          <w:sz w:val="22"/>
          <w:szCs w:val="22"/>
        </w:rPr>
        <w:t xml:space="preserve"> – najniższa zaoferowana cena brutto,</w:t>
      </w:r>
    </w:p>
    <w:p w14:paraId="4E062C93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>C</w:t>
      </w:r>
      <w:r w:rsidRPr="00D01A6A">
        <w:rPr>
          <w:bCs/>
          <w:sz w:val="22"/>
          <w:szCs w:val="22"/>
          <w:vertAlign w:val="subscript"/>
        </w:rPr>
        <w:t>OB</w:t>
      </w:r>
      <w:r w:rsidRPr="00D01A6A">
        <w:rPr>
          <w:bCs/>
          <w:sz w:val="22"/>
          <w:szCs w:val="22"/>
        </w:rPr>
        <w:t xml:space="preserve"> – cena brutto oferty badanej</w:t>
      </w:r>
    </w:p>
    <w:p w14:paraId="5DE8EA5A" w14:textId="77777777" w:rsidR="00DE1DF4" w:rsidRPr="00D01A6A" w:rsidRDefault="00DE1DF4" w:rsidP="00D01A6A">
      <w:pPr>
        <w:spacing w:line="276" w:lineRule="auto"/>
        <w:ind w:left="720"/>
        <w:jc w:val="both"/>
        <w:rPr>
          <w:bCs/>
          <w:sz w:val="22"/>
          <w:szCs w:val="22"/>
        </w:rPr>
      </w:pPr>
      <w:r w:rsidRPr="00D01A6A">
        <w:rPr>
          <w:bCs/>
          <w:sz w:val="22"/>
          <w:szCs w:val="22"/>
        </w:rPr>
        <w:t xml:space="preserve">Punkty zostaną zaokrąglone do 2 miejsc po przecinku. </w:t>
      </w:r>
    </w:p>
    <w:p w14:paraId="4B736E90" w14:textId="77777777" w:rsidR="00C85CEF" w:rsidRPr="00D01A6A" w:rsidRDefault="00C85CEF" w:rsidP="00D01A6A">
      <w:pPr>
        <w:spacing w:line="276" w:lineRule="auto"/>
        <w:ind w:left="720"/>
        <w:jc w:val="both"/>
        <w:rPr>
          <w:bCs/>
          <w:sz w:val="22"/>
          <w:szCs w:val="22"/>
        </w:rPr>
      </w:pPr>
    </w:p>
    <w:p w14:paraId="26656B6C" w14:textId="77777777" w:rsidR="00DE1DF4" w:rsidRPr="00D01A6A" w:rsidRDefault="00DE1DF4" w:rsidP="00D01A6A">
      <w:pPr>
        <w:spacing w:line="276" w:lineRule="auto"/>
        <w:jc w:val="both"/>
        <w:rPr>
          <w:bCs/>
          <w:sz w:val="22"/>
          <w:szCs w:val="22"/>
        </w:rPr>
      </w:pPr>
    </w:p>
    <w:p w14:paraId="1BD6D14C" w14:textId="72FC9601" w:rsidR="00DE1DF4" w:rsidRPr="00D01A6A" w:rsidRDefault="00DE1DF4" w:rsidP="00D01A6A">
      <w:pPr>
        <w:numPr>
          <w:ilvl w:val="0"/>
          <w:numId w:val="2"/>
        </w:numPr>
        <w:spacing w:after="240" w:line="276" w:lineRule="auto"/>
        <w:ind w:left="284" w:hanging="284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 xml:space="preserve">Konspekt szkoleń – </w:t>
      </w:r>
      <w:r w:rsidR="00E66D7E" w:rsidRPr="00D01A6A">
        <w:rPr>
          <w:b/>
          <w:bCs/>
          <w:sz w:val="22"/>
          <w:szCs w:val="22"/>
        </w:rPr>
        <w:t>2</w:t>
      </w:r>
      <w:r w:rsidR="006271F0" w:rsidRPr="00D01A6A">
        <w:rPr>
          <w:b/>
          <w:bCs/>
          <w:sz w:val="22"/>
          <w:szCs w:val="22"/>
        </w:rPr>
        <w:t>6</w:t>
      </w:r>
      <w:r w:rsidRPr="00D01A6A">
        <w:rPr>
          <w:b/>
          <w:bCs/>
          <w:sz w:val="22"/>
          <w:szCs w:val="22"/>
        </w:rPr>
        <w:t>% oceny:</w:t>
      </w:r>
    </w:p>
    <w:p w14:paraId="1B2819E4" w14:textId="3DA7DC7E" w:rsidR="007F104C" w:rsidRPr="00D01A6A" w:rsidRDefault="007F104C" w:rsidP="00D01A6A">
      <w:pPr>
        <w:keepNext/>
        <w:spacing w:before="120" w:after="120" w:line="276" w:lineRule="auto"/>
        <w:ind w:left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Wykonawca zaproponuje konspekt </w:t>
      </w:r>
      <w:r w:rsidR="00A92CBA" w:rsidRPr="00D01A6A">
        <w:rPr>
          <w:sz w:val="22"/>
          <w:szCs w:val="22"/>
        </w:rPr>
        <w:t>szkoleń</w:t>
      </w:r>
      <w:r w:rsidRPr="00D01A6A">
        <w:rPr>
          <w:sz w:val="22"/>
          <w:szCs w:val="22"/>
        </w:rPr>
        <w:t>, który zostanie oceniony wg następując</w:t>
      </w:r>
      <w:r w:rsidR="000D0B1E" w:rsidRPr="00D01A6A">
        <w:rPr>
          <w:sz w:val="22"/>
          <w:szCs w:val="22"/>
        </w:rPr>
        <w:t>ych</w:t>
      </w:r>
      <w:r w:rsidRPr="00D01A6A">
        <w:rPr>
          <w:sz w:val="22"/>
          <w:szCs w:val="22"/>
        </w:rPr>
        <w:t xml:space="preserve"> </w:t>
      </w:r>
      <w:r w:rsidR="004E3EB2" w:rsidRPr="00D01A6A">
        <w:rPr>
          <w:sz w:val="22"/>
          <w:szCs w:val="22"/>
        </w:rPr>
        <w:t>podkryteriów</w:t>
      </w:r>
      <w:r w:rsidRPr="00D01A6A">
        <w:rPr>
          <w:sz w:val="22"/>
          <w:szCs w:val="22"/>
        </w:rPr>
        <w:t>:</w:t>
      </w:r>
    </w:p>
    <w:p w14:paraId="6C760C07" w14:textId="62594C66" w:rsidR="004E3EB2" w:rsidRPr="00D01A6A" w:rsidRDefault="004E3EB2" w:rsidP="00D01A6A">
      <w:pPr>
        <w:overflowPunct w:val="0"/>
        <w:autoSpaceDE w:val="0"/>
        <w:autoSpaceDN w:val="0"/>
        <w:adjustRightInd w:val="0"/>
        <w:spacing w:before="120" w:after="120" w:line="276" w:lineRule="auto"/>
        <w:ind w:left="709" w:hanging="349"/>
        <w:jc w:val="both"/>
        <w:textAlignment w:val="baseline"/>
        <w:rPr>
          <w:sz w:val="22"/>
          <w:szCs w:val="22"/>
        </w:rPr>
      </w:pPr>
      <w:r w:rsidRPr="00D01A6A">
        <w:rPr>
          <w:rFonts w:eastAsia="Calibri"/>
          <w:sz w:val="22"/>
          <w:szCs w:val="22"/>
          <w:lang w:eastAsia="en-US"/>
        </w:rPr>
        <w:t>2.</w:t>
      </w:r>
      <w:r w:rsidR="00A907E7" w:rsidRPr="00D01A6A">
        <w:rPr>
          <w:rFonts w:eastAsia="Calibri"/>
          <w:sz w:val="22"/>
          <w:szCs w:val="22"/>
          <w:lang w:eastAsia="en-US"/>
        </w:rPr>
        <w:t>1</w:t>
      </w:r>
      <w:r w:rsidR="00A907E7" w:rsidRPr="00D01A6A">
        <w:rPr>
          <w:rFonts w:eastAsia="Calibri"/>
          <w:sz w:val="22"/>
          <w:szCs w:val="22"/>
          <w:lang w:eastAsia="en-US"/>
        </w:rPr>
        <w:tab/>
      </w:r>
      <w:r w:rsidRPr="00D01A6A">
        <w:rPr>
          <w:rFonts w:eastAsia="Calibri"/>
          <w:sz w:val="22"/>
          <w:szCs w:val="22"/>
          <w:lang w:eastAsia="en-US"/>
        </w:rPr>
        <w:t xml:space="preserve">Opis </w:t>
      </w:r>
      <w:r w:rsidR="00752F9E" w:rsidRPr="00D01A6A">
        <w:rPr>
          <w:rFonts w:eastAsia="Calibri"/>
          <w:sz w:val="22"/>
          <w:szCs w:val="22"/>
          <w:lang w:eastAsia="en-US"/>
        </w:rPr>
        <w:t>proponowanych treści szkoleniowych</w:t>
      </w:r>
      <w:r w:rsidRPr="00D01A6A">
        <w:rPr>
          <w:rFonts w:eastAsia="Calibri"/>
          <w:sz w:val="22"/>
          <w:szCs w:val="22"/>
          <w:lang w:eastAsia="en-US"/>
        </w:rPr>
        <w:t xml:space="preserve"> </w:t>
      </w:r>
      <w:r w:rsidR="00C003D9">
        <w:rPr>
          <w:rFonts w:eastAsia="Calibri"/>
          <w:sz w:val="22"/>
          <w:szCs w:val="22"/>
          <w:lang w:eastAsia="en-US"/>
        </w:rPr>
        <w:t xml:space="preserve">(wszystkich szkoleń) </w:t>
      </w:r>
      <w:r w:rsidRPr="00D01A6A">
        <w:rPr>
          <w:rFonts w:eastAsia="Calibri"/>
          <w:sz w:val="22"/>
          <w:szCs w:val="22"/>
          <w:lang w:eastAsia="en-US"/>
        </w:rPr>
        <w:t xml:space="preserve">ocenianych w zakresie </w:t>
      </w:r>
      <w:r w:rsidR="007F104C" w:rsidRPr="000932D2">
        <w:rPr>
          <w:rFonts w:eastAsia="Calibri"/>
          <w:b/>
          <w:sz w:val="22"/>
          <w:szCs w:val="22"/>
          <w:lang w:eastAsia="en-US"/>
        </w:rPr>
        <w:t>0-</w:t>
      </w:r>
      <w:r w:rsidR="00E66D7E" w:rsidRPr="000932D2">
        <w:rPr>
          <w:rFonts w:eastAsia="Calibri"/>
          <w:b/>
          <w:sz w:val="22"/>
          <w:szCs w:val="22"/>
          <w:lang w:eastAsia="en-US"/>
        </w:rPr>
        <w:t>10</w:t>
      </w:r>
      <w:r w:rsidR="007F104C" w:rsidRPr="000932D2">
        <w:rPr>
          <w:rFonts w:eastAsia="Calibri"/>
          <w:b/>
          <w:sz w:val="22"/>
          <w:szCs w:val="22"/>
          <w:lang w:eastAsia="en-US"/>
        </w:rPr>
        <w:t xml:space="preserve"> </w:t>
      </w:r>
      <w:r w:rsidR="007F104C" w:rsidRPr="00D01A6A">
        <w:rPr>
          <w:rFonts w:eastAsia="Calibri"/>
          <w:sz w:val="22"/>
          <w:szCs w:val="22"/>
          <w:lang w:eastAsia="en-US"/>
        </w:rPr>
        <w:t>pkt</w:t>
      </w:r>
      <w:r w:rsidRPr="00D01A6A">
        <w:rPr>
          <w:rFonts w:eastAsia="Calibri"/>
          <w:sz w:val="22"/>
          <w:szCs w:val="22"/>
          <w:lang w:eastAsia="en-US"/>
        </w:rPr>
        <w:t>, gdzie:</w:t>
      </w:r>
      <w:r w:rsidR="007F104C" w:rsidRPr="00D01A6A">
        <w:rPr>
          <w:rFonts w:eastAsia="Calibri"/>
          <w:sz w:val="22"/>
          <w:szCs w:val="22"/>
          <w:lang w:eastAsia="en-US"/>
        </w:rPr>
        <w:t xml:space="preserve"> </w:t>
      </w:r>
    </w:p>
    <w:p w14:paraId="07B85E56" w14:textId="63C2798E" w:rsidR="004E3EB2" w:rsidRPr="00D01A6A" w:rsidRDefault="004E3EB2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0932D2">
        <w:rPr>
          <w:rFonts w:ascii="Times New Roman" w:hAnsi="Times New Roman"/>
          <w:b/>
        </w:rPr>
        <w:t>0 pkt</w:t>
      </w:r>
      <w:r w:rsidRPr="00D01A6A">
        <w:rPr>
          <w:rFonts w:ascii="Times New Roman" w:hAnsi="Times New Roman"/>
        </w:rPr>
        <w:t xml:space="preserve"> zostanie przyznanych w sytuacji, gdy Wykonawca w sposób niekompletny </w:t>
      </w:r>
      <w:r w:rsidR="000932D2">
        <w:rPr>
          <w:rFonts w:ascii="Times New Roman" w:hAnsi="Times New Roman"/>
        </w:rPr>
        <w:br/>
      </w:r>
      <w:r w:rsidRPr="00D01A6A">
        <w:rPr>
          <w:rFonts w:ascii="Times New Roman" w:hAnsi="Times New Roman"/>
        </w:rPr>
        <w:t>i</w:t>
      </w:r>
      <w:r w:rsidR="00FB4F8E" w:rsidRPr="00D01A6A">
        <w:rPr>
          <w:rFonts w:ascii="Times New Roman" w:hAnsi="Times New Roman"/>
        </w:rPr>
        <w:t xml:space="preserve"> </w:t>
      </w:r>
      <w:r w:rsidRPr="00D01A6A">
        <w:rPr>
          <w:rFonts w:ascii="Times New Roman" w:hAnsi="Times New Roman"/>
        </w:rPr>
        <w:t>niespójny przygotował opis treści szkoleń;</w:t>
      </w:r>
    </w:p>
    <w:p w14:paraId="4707AB09" w14:textId="03129BF4" w:rsidR="004E3EB2" w:rsidRPr="00D01A6A" w:rsidRDefault="004E3EB2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0932D2">
        <w:rPr>
          <w:rFonts w:ascii="Times New Roman" w:hAnsi="Times New Roman"/>
          <w:b/>
        </w:rPr>
        <w:t>2 pkt</w:t>
      </w:r>
      <w:r w:rsidRPr="00D01A6A">
        <w:rPr>
          <w:rFonts w:ascii="Times New Roman" w:hAnsi="Times New Roman"/>
        </w:rPr>
        <w:t xml:space="preserve"> zostanie przyznanych w sytuacji, gdy Wykonawca w sposób kompletny</w:t>
      </w:r>
      <w:r w:rsidR="00382C32">
        <w:rPr>
          <w:rFonts w:ascii="Times New Roman" w:hAnsi="Times New Roman"/>
        </w:rPr>
        <w:t>,</w:t>
      </w:r>
      <w:r w:rsidRPr="00D01A6A">
        <w:rPr>
          <w:rFonts w:ascii="Times New Roman" w:hAnsi="Times New Roman"/>
        </w:rPr>
        <w:t xml:space="preserve"> ale niespójny przygotował opis treści szkoleń;</w:t>
      </w:r>
    </w:p>
    <w:p w14:paraId="0C394F0A" w14:textId="767F3DD1" w:rsidR="004E3EB2" w:rsidRPr="00D01A6A" w:rsidRDefault="00B80FCE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0932D2">
        <w:rPr>
          <w:rFonts w:ascii="Times New Roman" w:hAnsi="Times New Roman"/>
          <w:b/>
        </w:rPr>
        <w:t>5</w:t>
      </w:r>
      <w:r w:rsidR="004E3EB2" w:rsidRPr="000932D2">
        <w:rPr>
          <w:rFonts w:ascii="Times New Roman" w:hAnsi="Times New Roman"/>
          <w:b/>
        </w:rPr>
        <w:t xml:space="preserve"> pkt</w:t>
      </w:r>
      <w:r w:rsidR="004E3EB2" w:rsidRPr="00D01A6A">
        <w:rPr>
          <w:rFonts w:ascii="Times New Roman" w:hAnsi="Times New Roman"/>
        </w:rPr>
        <w:t xml:space="preserve"> zostanie przyznanych w sytuacji, gdy Wykonawca w sposób kompletny i</w:t>
      </w:r>
      <w:r w:rsidR="00B76A34" w:rsidRPr="00D01A6A">
        <w:rPr>
          <w:rFonts w:ascii="Times New Roman" w:hAnsi="Times New Roman"/>
        </w:rPr>
        <w:t> </w:t>
      </w:r>
      <w:r w:rsidR="004E3EB2" w:rsidRPr="00D01A6A">
        <w:rPr>
          <w:rFonts w:ascii="Times New Roman" w:hAnsi="Times New Roman"/>
        </w:rPr>
        <w:t>spójny przygotował opis treści szkoleń;</w:t>
      </w:r>
    </w:p>
    <w:p w14:paraId="0D99F326" w14:textId="676C46F5" w:rsidR="003F0158" w:rsidRPr="00D01A6A" w:rsidRDefault="003F0158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0932D2">
        <w:rPr>
          <w:rFonts w:ascii="Times New Roman" w:hAnsi="Times New Roman"/>
          <w:b/>
        </w:rPr>
        <w:t>8</w:t>
      </w:r>
      <w:r w:rsidR="004E3EB2" w:rsidRPr="000932D2">
        <w:rPr>
          <w:rFonts w:ascii="Times New Roman" w:hAnsi="Times New Roman"/>
          <w:b/>
        </w:rPr>
        <w:t xml:space="preserve"> pkt</w:t>
      </w:r>
      <w:r w:rsidR="004E3EB2" w:rsidRPr="00D01A6A">
        <w:rPr>
          <w:rFonts w:ascii="Times New Roman" w:hAnsi="Times New Roman"/>
        </w:rPr>
        <w:t xml:space="preserve"> zostanie przyznanych w sytuacji, gdy Wykonawca </w:t>
      </w:r>
      <w:r w:rsidRPr="00D01A6A">
        <w:rPr>
          <w:rFonts w:ascii="Times New Roman" w:hAnsi="Times New Roman"/>
        </w:rPr>
        <w:t>w sposób kompletny i</w:t>
      </w:r>
      <w:r w:rsidR="00B76A34" w:rsidRPr="00D01A6A">
        <w:rPr>
          <w:rFonts w:ascii="Times New Roman" w:hAnsi="Times New Roman"/>
        </w:rPr>
        <w:t> </w:t>
      </w:r>
      <w:r w:rsidRPr="00D01A6A">
        <w:rPr>
          <w:rFonts w:ascii="Times New Roman" w:hAnsi="Times New Roman"/>
        </w:rPr>
        <w:t xml:space="preserve">spójny przygotował opis treści szkoleń, dodatkowo treści proponowanych zagadnień do omówienia na szkoleniach dopasowane są do </w:t>
      </w:r>
      <w:r w:rsidR="00EA2417" w:rsidRPr="00D01A6A">
        <w:rPr>
          <w:rFonts w:ascii="Times New Roman" w:hAnsi="Times New Roman"/>
        </w:rPr>
        <w:t>celów</w:t>
      </w:r>
      <w:r w:rsidRPr="00D01A6A">
        <w:rPr>
          <w:rFonts w:ascii="Times New Roman" w:hAnsi="Times New Roman"/>
        </w:rPr>
        <w:t xml:space="preserve"> szkoleń;</w:t>
      </w:r>
    </w:p>
    <w:p w14:paraId="6611BB57" w14:textId="0B9E18AE" w:rsidR="007F104C" w:rsidRPr="00D01A6A" w:rsidRDefault="003F0158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0932D2">
        <w:rPr>
          <w:rFonts w:ascii="Times New Roman" w:hAnsi="Times New Roman"/>
          <w:b/>
        </w:rPr>
        <w:t>10 pkt</w:t>
      </w:r>
      <w:r w:rsidRPr="00D01A6A">
        <w:rPr>
          <w:rFonts w:ascii="Times New Roman" w:hAnsi="Times New Roman"/>
        </w:rPr>
        <w:t xml:space="preserve"> zostanie przyznanych w sytuacji, gdy Wykonawca w sposób kompletny i spójny przygotował opis treści szkoleń, dodatkowo treści proponowanych zagadnień do omówienia na szkoleniach dopasowane są do </w:t>
      </w:r>
      <w:r w:rsidR="00EA2417" w:rsidRPr="00D01A6A">
        <w:rPr>
          <w:rFonts w:ascii="Times New Roman" w:hAnsi="Times New Roman"/>
        </w:rPr>
        <w:t>celów</w:t>
      </w:r>
      <w:r w:rsidRPr="00D01A6A">
        <w:rPr>
          <w:rFonts w:ascii="Times New Roman" w:hAnsi="Times New Roman"/>
        </w:rPr>
        <w:t xml:space="preserve"> szkoleń oraz wyczerpują zakres oczekiwanych </w:t>
      </w:r>
      <w:r w:rsidR="00A33EBC" w:rsidRPr="00D01A6A">
        <w:rPr>
          <w:rFonts w:ascii="Times New Roman" w:hAnsi="Times New Roman"/>
        </w:rPr>
        <w:t xml:space="preserve">umiejętności </w:t>
      </w:r>
      <w:r w:rsidR="00D35E05" w:rsidRPr="00D01A6A">
        <w:rPr>
          <w:rFonts w:ascii="Times New Roman" w:hAnsi="Times New Roman"/>
        </w:rPr>
        <w:t xml:space="preserve">do </w:t>
      </w:r>
      <w:r w:rsidR="00752F9E" w:rsidRPr="00D01A6A">
        <w:rPr>
          <w:rFonts w:ascii="Times New Roman" w:hAnsi="Times New Roman"/>
        </w:rPr>
        <w:t>zdoby</w:t>
      </w:r>
      <w:r w:rsidR="00D35E05" w:rsidRPr="00D01A6A">
        <w:rPr>
          <w:rFonts w:ascii="Times New Roman" w:hAnsi="Times New Roman"/>
        </w:rPr>
        <w:t>cia</w:t>
      </w:r>
      <w:r w:rsidR="00752F9E" w:rsidRPr="00D01A6A">
        <w:rPr>
          <w:rFonts w:ascii="Times New Roman" w:hAnsi="Times New Roman"/>
        </w:rPr>
        <w:t xml:space="preserve"> przez uczestników szkoleń</w:t>
      </w:r>
      <w:r w:rsidRPr="00D01A6A">
        <w:rPr>
          <w:rFonts w:ascii="Times New Roman" w:hAnsi="Times New Roman"/>
        </w:rPr>
        <w:t>;</w:t>
      </w:r>
    </w:p>
    <w:p w14:paraId="514CDDD5" w14:textId="7EB0468E" w:rsidR="00752F9E" w:rsidRPr="00D01A6A" w:rsidRDefault="0037563A" w:rsidP="00D01A6A">
      <w:pPr>
        <w:overflowPunct w:val="0"/>
        <w:autoSpaceDE w:val="0"/>
        <w:autoSpaceDN w:val="0"/>
        <w:adjustRightInd w:val="0"/>
        <w:spacing w:before="120" w:after="120" w:line="276" w:lineRule="auto"/>
        <w:ind w:left="709" w:hanging="349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D01A6A">
        <w:rPr>
          <w:rFonts w:eastAsia="Calibri"/>
          <w:sz w:val="22"/>
          <w:szCs w:val="22"/>
          <w:lang w:eastAsia="en-US"/>
        </w:rPr>
        <w:t>2.2</w:t>
      </w:r>
      <w:r w:rsidR="00A907E7" w:rsidRPr="00D01A6A">
        <w:rPr>
          <w:rFonts w:eastAsia="Calibri"/>
          <w:sz w:val="22"/>
          <w:szCs w:val="22"/>
          <w:lang w:eastAsia="en-US"/>
        </w:rPr>
        <w:tab/>
      </w:r>
      <w:r w:rsidR="00752F9E" w:rsidRPr="00D01A6A">
        <w:rPr>
          <w:rFonts w:eastAsia="Calibri"/>
          <w:sz w:val="22"/>
          <w:szCs w:val="22"/>
          <w:lang w:eastAsia="en-US"/>
        </w:rPr>
        <w:t>Opis proponowanych form i metod szkoleniowych</w:t>
      </w:r>
      <w:r w:rsidR="00C003D9">
        <w:rPr>
          <w:rFonts w:eastAsia="Calibri"/>
          <w:sz w:val="22"/>
          <w:szCs w:val="22"/>
          <w:lang w:eastAsia="en-US"/>
        </w:rPr>
        <w:t>, o których mowa w załączniku nr 1 – szkolenia od 1-</w:t>
      </w:r>
      <w:r w:rsidR="0018005C" w:rsidRPr="00CE3D73">
        <w:rPr>
          <w:rFonts w:eastAsia="Calibri"/>
          <w:color w:val="C00000"/>
          <w:sz w:val="22"/>
          <w:szCs w:val="22"/>
          <w:lang w:eastAsia="en-US"/>
        </w:rPr>
        <w:t>8</w:t>
      </w:r>
      <w:r w:rsidR="00B80FCE" w:rsidRPr="00D01A6A">
        <w:rPr>
          <w:bCs/>
          <w:sz w:val="22"/>
          <w:szCs w:val="22"/>
        </w:rPr>
        <w:t>,</w:t>
      </w:r>
      <w:r w:rsidR="00752F9E" w:rsidRPr="00D01A6A">
        <w:rPr>
          <w:rFonts w:eastAsia="Calibri"/>
          <w:sz w:val="22"/>
          <w:szCs w:val="22"/>
          <w:lang w:eastAsia="en-US"/>
        </w:rPr>
        <w:t xml:space="preserve"> wraz z uzasadnieniem ich wyboru </w:t>
      </w:r>
      <w:r w:rsidR="00356C1E" w:rsidRPr="00D01A6A">
        <w:rPr>
          <w:rFonts w:eastAsia="Calibri"/>
          <w:sz w:val="22"/>
          <w:szCs w:val="22"/>
          <w:lang w:eastAsia="en-US"/>
        </w:rPr>
        <w:t xml:space="preserve">ocenianych </w:t>
      </w:r>
      <w:r w:rsidR="00752F9E" w:rsidRPr="00D01A6A">
        <w:rPr>
          <w:rFonts w:eastAsia="Calibri"/>
          <w:sz w:val="22"/>
          <w:szCs w:val="22"/>
          <w:lang w:eastAsia="en-US"/>
        </w:rPr>
        <w:t>w</w:t>
      </w:r>
      <w:r w:rsidR="004207B2" w:rsidRPr="00D01A6A">
        <w:rPr>
          <w:rFonts w:eastAsia="Calibri"/>
          <w:sz w:val="22"/>
          <w:szCs w:val="22"/>
          <w:lang w:eastAsia="en-US"/>
        </w:rPr>
        <w:t> </w:t>
      </w:r>
      <w:r w:rsidR="00752F9E" w:rsidRPr="00D01A6A">
        <w:rPr>
          <w:rFonts w:eastAsia="Calibri"/>
          <w:sz w:val="22"/>
          <w:szCs w:val="22"/>
          <w:lang w:eastAsia="en-US"/>
        </w:rPr>
        <w:t xml:space="preserve">zakresie </w:t>
      </w:r>
      <w:r w:rsidR="007F104C" w:rsidRPr="000932D2">
        <w:rPr>
          <w:rFonts w:eastAsia="Calibri"/>
          <w:b/>
          <w:sz w:val="22"/>
          <w:szCs w:val="22"/>
          <w:lang w:eastAsia="en-US"/>
        </w:rPr>
        <w:t>0-</w:t>
      </w:r>
      <w:r w:rsidRPr="000932D2">
        <w:rPr>
          <w:rFonts w:eastAsia="Calibri"/>
          <w:b/>
          <w:sz w:val="22"/>
          <w:szCs w:val="22"/>
          <w:lang w:eastAsia="en-US"/>
        </w:rPr>
        <w:t xml:space="preserve">10 </w:t>
      </w:r>
      <w:r w:rsidR="007F104C" w:rsidRPr="000932D2">
        <w:rPr>
          <w:rFonts w:eastAsia="Calibri"/>
          <w:b/>
          <w:sz w:val="22"/>
          <w:szCs w:val="22"/>
          <w:lang w:eastAsia="en-US"/>
        </w:rPr>
        <w:t>pkt</w:t>
      </w:r>
      <w:r w:rsidR="00752F9E" w:rsidRPr="00D01A6A">
        <w:rPr>
          <w:rFonts w:eastAsia="Calibri"/>
          <w:sz w:val="22"/>
          <w:szCs w:val="22"/>
          <w:lang w:eastAsia="en-US"/>
        </w:rPr>
        <w:t>, gdzie:</w:t>
      </w:r>
    </w:p>
    <w:p w14:paraId="0CE71D6F" w14:textId="58E0A0B9" w:rsidR="00752F9E" w:rsidRPr="00D01A6A" w:rsidRDefault="00752F9E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</w:rPr>
        <w:t>0 pkt</w:t>
      </w:r>
      <w:r w:rsidRPr="00D01A6A">
        <w:rPr>
          <w:rFonts w:ascii="Times New Roman" w:hAnsi="Times New Roman"/>
        </w:rPr>
        <w:t xml:space="preserve"> zostanie przyznanych w sytuacji, gdy Wykonawca w sposób niekompletny</w:t>
      </w:r>
      <w:r w:rsidR="000932D2">
        <w:rPr>
          <w:rFonts w:ascii="Times New Roman" w:hAnsi="Times New Roman"/>
        </w:rPr>
        <w:t xml:space="preserve"> </w:t>
      </w:r>
      <w:r w:rsidR="000932D2">
        <w:rPr>
          <w:rFonts w:ascii="Times New Roman" w:hAnsi="Times New Roman"/>
        </w:rPr>
        <w:br/>
        <w:t>i</w:t>
      </w:r>
      <w:r w:rsidR="000D0B1E" w:rsidRPr="00D01A6A">
        <w:rPr>
          <w:rFonts w:ascii="Times New Roman" w:hAnsi="Times New Roman"/>
        </w:rPr>
        <w:t xml:space="preserve"> </w:t>
      </w:r>
      <w:r w:rsidRPr="00D01A6A">
        <w:rPr>
          <w:rFonts w:ascii="Times New Roman" w:hAnsi="Times New Roman"/>
        </w:rPr>
        <w:t xml:space="preserve">niespójny przygotował opis proponowanych form i metod szkoleniowych wraz </w:t>
      </w:r>
      <w:r w:rsidR="000932D2">
        <w:rPr>
          <w:rFonts w:ascii="Times New Roman" w:hAnsi="Times New Roman"/>
        </w:rPr>
        <w:br/>
      </w:r>
      <w:r w:rsidRPr="00D01A6A">
        <w:rPr>
          <w:rFonts w:ascii="Times New Roman" w:hAnsi="Times New Roman"/>
        </w:rPr>
        <w:t>z uzasadnieniem ich wyboru;</w:t>
      </w:r>
    </w:p>
    <w:p w14:paraId="1960D1C4" w14:textId="0004238A" w:rsidR="00752F9E" w:rsidRPr="00D01A6A" w:rsidRDefault="00A907E7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</w:rPr>
        <w:t>3</w:t>
      </w:r>
      <w:r w:rsidR="00752F9E" w:rsidRPr="004B5D89">
        <w:rPr>
          <w:rFonts w:ascii="Times New Roman" w:hAnsi="Times New Roman"/>
          <w:b/>
        </w:rPr>
        <w:t xml:space="preserve"> pkt</w:t>
      </w:r>
      <w:r w:rsidR="00752F9E" w:rsidRPr="00D01A6A">
        <w:rPr>
          <w:rFonts w:ascii="Times New Roman" w:hAnsi="Times New Roman"/>
        </w:rPr>
        <w:t xml:space="preserve"> zostanie przyznanych w sytuacji, gdy Wykonawca w sposób kompletny</w:t>
      </w:r>
      <w:r w:rsidR="000932D2">
        <w:rPr>
          <w:rFonts w:ascii="Times New Roman" w:hAnsi="Times New Roman"/>
        </w:rPr>
        <w:t>,</w:t>
      </w:r>
      <w:r w:rsidR="00752F9E" w:rsidRPr="00D01A6A">
        <w:rPr>
          <w:rFonts w:ascii="Times New Roman" w:hAnsi="Times New Roman"/>
        </w:rPr>
        <w:t xml:space="preserve"> ale niespójny przygotował opis proponowanych form i metod szkoleniowych wraz </w:t>
      </w:r>
      <w:r w:rsidR="000932D2">
        <w:rPr>
          <w:rFonts w:ascii="Times New Roman" w:hAnsi="Times New Roman"/>
        </w:rPr>
        <w:br/>
      </w:r>
      <w:r w:rsidR="00752F9E" w:rsidRPr="00D01A6A">
        <w:rPr>
          <w:rFonts w:ascii="Times New Roman" w:hAnsi="Times New Roman"/>
        </w:rPr>
        <w:t>z uzasadnieniem ich wyboru;</w:t>
      </w:r>
    </w:p>
    <w:p w14:paraId="325C06A6" w14:textId="41DC6041" w:rsidR="00752F9E" w:rsidRPr="00D01A6A" w:rsidRDefault="00A907E7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</w:rPr>
        <w:t>6</w:t>
      </w:r>
      <w:r w:rsidR="00752F9E" w:rsidRPr="004B5D89">
        <w:rPr>
          <w:rFonts w:ascii="Times New Roman" w:hAnsi="Times New Roman"/>
          <w:b/>
        </w:rPr>
        <w:t xml:space="preserve"> pkt</w:t>
      </w:r>
      <w:r w:rsidR="00752F9E" w:rsidRPr="00D01A6A">
        <w:rPr>
          <w:rFonts w:ascii="Times New Roman" w:hAnsi="Times New Roman"/>
        </w:rPr>
        <w:t xml:space="preserve"> zostanie przyznanych w sytuacji, gdy Wykonawca w sposób kompletny i</w:t>
      </w:r>
      <w:r w:rsidR="006271F0" w:rsidRPr="00D01A6A">
        <w:rPr>
          <w:rFonts w:ascii="Times New Roman" w:hAnsi="Times New Roman"/>
        </w:rPr>
        <w:t xml:space="preserve"> </w:t>
      </w:r>
      <w:r w:rsidR="00752F9E" w:rsidRPr="00D01A6A">
        <w:rPr>
          <w:rFonts w:ascii="Times New Roman" w:hAnsi="Times New Roman"/>
        </w:rPr>
        <w:t>spójny przygotował opis proponowanych form i metod szkoleniowych wraz z</w:t>
      </w:r>
      <w:r w:rsidR="006271F0" w:rsidRPr="00D01A6A">
        <w:rPr>
          <w:rFonts w:ascii="Times New Roman" w:hAnsi="Times New Roman"/>
        </w:rPr>
        <w:t xml:space="preserve"> </w:t>
      </w:r>
      <w:r w:rsidR="00752F9E" w:rsidRPr="00D01A6A">
        <w:rPr>
          <w:rFonts w:ascii="Times New Roman" w:hAnsi="Times New Roman"/>
        </w:rPr>
        <w:t>uzasadnieniem ich wyboru;</w:t>
      </w:r>
    </w:p>
    <w:p w14:paraId="0F77DBDC" w14:textId="4F84F841" w:rsidR="00752F9E" w:rsidRPr="00D01A6A" w:rsidRDefault="00A907E7" w:rsidP="00D01A6A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</w:rPr>
        <w:t>10</w:t>
      </w:r>
      <w:r w:rsidR="00752F9E" w:rsidRPr="004B5D89">
        <w:rPr>
          <w:rFonts w:ascii="Times New Roman" w:hAnsi="Times New Roman"/>
          <w:b/>
        </w:rPr>
        <w:t xml:space="preserve"> pkt</w:t>
      </w:r>
      <w:r w:rsidR="00752F9E" w:rsidRPr="00D01A6A">
        <w:rPr>
          <w:rFonts w:ascii="Times New Roman" w:hAnsi="Times New Roman"/>
        </w:rPr>
        <w:t xml:space="preserve"> zostanie przyznanych w sytuacji, gdy Wykonawca w sposób kompletny i</w:t>
      </w:r>
      <w:r w:rsidR="006271F0" w:rsidRPr="00D01A6A">
        <w:rPr>
          <w:rFonts w:ascii="Times New Roman" w:hAnsi="Times New Roman"/>
        </w:rPr>
        <w:t xml:space="preserve"> </w:t>
      </w:r>
      <w:r w:rsidR="00752F9E" w:rsidRPr="00D01A6A">
        <w:rPr>
          <w:rFonts w:ascii="Times New Roman" w:hAnsi="Times New Roman"/>
        </w:rPr>
        <w:t>spójny przygotował opis proponowanych form i metod szkoleniowych wraz z</w:t>
      </w:r>
      <w:r w:rsidR="006271F0" w:rsidRPr="00D01A6A">
        <w:rPr>
          <w:rFonts w:ascii="Times New Roman" w:hAnsi="Times New Roman"/>
        </w:rPr>
        <w:t xml:space="preserve"> </w:t>
      </w:r>
      <w:r w:rsidR="00752F9E" w:rsidRPr="00D01A6A">
        <w:rPr>
          <w:rFonts w:ascii="Times New Roman" w:hAnsi="Times New Roman"/>
        </w:rPr>
        <w:t xml:space="preserve">uzasadnieniem ich wyboru, dodatkowo </w:t>
      </w:r>
      <w:r w:rsidR="001B01B9" w:rsidRPr="00D01A6A">
        <w:rPr>
          <w:rFonts w:ascii="Times New Roman" w:hAnsi="Times New Roman"/>
        </w:rPr>
        <w:t xml:space="preserve">zaproponowane </w:t>
      </w:r>
      <w:r w:rsidR="00752F9E" w:rsidRPr="00D01A6A">
        <w:rPr>
          <w:rFonts w:ascii="Times New Roman" w:hAnsi="Times New Roman"/>
        </w:rPr>
        <w:t>f</w:t>
      </w:r>
      <w:r w:rsidR="001B01B9" w:rsidRPr="00D01A6A">
        <w:rPr>
          <w:rFonts w:ascii="Times New Roman" w:hAnsi="Times New Roman"/>
        </w:rPr>
        <w:t>ormy i metody szkoleniowe są nowoczesne i</w:t>
      </w:r>
      <w:r w:rsidR="006271F0" w:rsidRPr="00D01A6A">
        <w:rPr>
          <w:rFonts w:ascii="Times New Roman" w:hAnsi="Times New Roman"/>
        </w:rPr>
        <w:t> </w:t>
      </w:r>
      <w:r w:rsidR="001B01B9" w:rsidRPr="00D01A6A">
        <w:rPr>
          <w:rFonts w:ascii="Times New Roman" w:hAnsi="Times New Roman"/>
        </w:rPr>
        <w:t>interaktywne</w:t>
      </w:r>
      <w:r w:rsidR="00752F9E" w:rsidRPr="00D01A6A">
        <w:rPr>
          <w:rFonts w:ascii="Times New Roman" w:hAnsi="Times New Roman"/>
        </w:rPr>
        <w:t>, angażując</w:t>
      </w:r>
      <w:r w:rsidR="000D0B1E" w:rsidRPr="00D01A6A">
        <w:rPr>
          <w:rFonts w:ascii="Times New Roman" w:hAnsi="Times New Roman"/>
        </w:rPr>
        <w:t>e</w:t>
      </w:r>
      <w:r w:rsidR="00752F9E" w:rsidRPr="00D01A6A">
        <w:rPr>
          <w:rFonts w:ascii="Times New Roman" w:hAnsi="Times New Roman"/>
        </w:rPr>
        <w:t xml:space="preserve"> uczestników szkolenia</w:t>
      </w:r>
      <w:r w:rsidR="000D0B1E" w:rsidRPr="00D01A6A">
        <w:rPr>
          <w:rFonts w:ascii="Times New Roman" w:hAnsi="Times New Roman"/>
        </w:rPr>
        <w:t xml:space="preserve"> i</w:t>
      </w:r>
      <w:r w:rsidR="00752F9E" w:rsidRPr="00D01A6A">
        <w:rPr>
          <w:rFonts w:ascii="Times New Roman" w:hAnsi="Times New Roman"/>
        </w:rPr>
        <w:t xml:space="preserve"> pozwalając na zdobycie praktycznej wiedzy</w:t>
      </w:r>
      <w:r w:rsidR="000260D1" w:rsidRPr="00D01A6A">
        <w:rPr>
          <w:rFonts w:ascii="Times New Roman" w:hAnsi="Times New Roman"/>
        </w:rPr>
        <w:t>.</w:t>
      </w:r>
    </w:p>
    <w:p w14:paraId="4A489116" w14:textId="58EDB80B" w:rsidR="00356C1E" w:rsidRPr="00D01A6A" w:rsidRDefault="00356C1E" w:rsidP="00D01A6A">
      <w:pPr>
        <w:overflowPunct w:val="0"/>
        <w:autoSpaceDE w:val="0"/>
        <w:autoSpaceDN w:val="0"/>
        <w:adjustRightInd w:val="0"/>
        <w:spacing w:before="120" w:after="120" w:line="276" w:lineRule="auto"/>
        <w:ind w:left="709" w:hanging="425"/>
        <w:jc w:val="both"/>
        <w:textAlignment w:val="baseline"/>
        <w:rPr>
          <w:bCs/>
          <w:sz w:val="22"/>
          <w:szCs w:val="22"/>
        </w:rPr>
      </w:pPr>
      <w:r w:rsidRPr="00D01A6A">
        <w:rPr>
          <w:rFonts w:eastAsia="Calibri"/>
          <w:sz w:val="22"/>
          <w:szCs w:val="22"/>
        </w:rPr>
        <w:lastRenderedPageBreak/>
        <w:t>2.3</w:t>
      </w:r>
      <w:r w:rsidRPr="00D01A6A">
        <w:rPr>
          <w:rFonts w:eastAsia="Calibri"/>
          <w:sz w:val="22"/>
          <w:szCs w:val="22"/>
        </w:rPr>
        <w:tab/>
      </w:r>
      <w:r w:rsidR="00D01A6A" w:rsidRPr="00D01A6A">
        <w:rPr>
          <w:rFonts w:eastAsia="Calibri"/>
          <w:sz w:val="22"/>
          <w:szCs w:val="22"/>
        </w:rPr>
        <w:t xml:space="preserve">Opis </w:t>
      </w:r>
      <w:r w:rsidR="00D01A6A" w:rsidRPr="00D01A6A">
        <w:rPr>
          <w:bCs/>
          <w:sz w:val="22"/>
          <w:szCs w:val="22"/>
        </w:rPr>
        <w:t>s</w:t>
      </w:r>
      <w:r w:rsidRPr="00D01A6A">
        <w:rPr>
          <w:bCs/>
          <w:sz w:val="22"/>
          <w:szCs w:val="22"/>
        </w:rPr>
        <w:t>posob</w:t>
      </w:r>
      <w:r w:rsidR="00D01A6A" w:rsidRPr="00D01A6A">
        <w:rPr>
          <w:bCs/>
          <w:sz w:val="22"/>
          <w:szCs w:val="22"/>
        </w:rPr>
        <w:t>ów</w:t>
      </w:r>
      <w:r w:rsidRPr="00D01A6A">
        <w:rPr>
          <w:bCs/>
          <w:sz w:val="22"/>
          <w:szCs w:val="22"/>
        </w:rPr>
        <w:t xml:space="preserve"> prezentacji treści materiału szkoleniowego w formie elektronicznej</w:t>
      </w:r>
      <w:r w:rsidR="00C003D9">
        <w:rPr>
          <w:bCs/>
          <w:sz w:val="22"/>
          <w:szCs w:val="22"/>
        </w:rPr>
        <w:t xml:space="preserve">, o którym mowa w załączniku nr 1 – szkolenie nr </w:t>
      </w:r>
      <w:r w:rsidR="0018005C" w:rsidRPr="00CE3D73">
        <w:rPr>
          <w:bCs/>
          <w:color w:val="C00000"/>
          <w:sz w:val="22"/>
          <w:szCs w:val="22"/>
        </w:rPr>
        <w:t>9</w:t>
      </w:r>
      <w:r w:rsidRPr="00D01A6A">
        <w:rPr>
          <w:bCs/>
          <w:sz w:val="22"/>
          <w:szCs w:val="22"/>
        </w:rPr>
        <w:t>, wraz z uzasadnieniem ich wyboru, ocenianych</w:t>
      </w:r>
      <w:r w:rsidR="00C003D9">
        <w:rPr>
          <w:bCs/>
          <w:sz w:val="22"/>
          <w:szCs w:val="22"/>
        </w:rPr>
        <w:t xml:space="preserve"> w </w:t>
      </w:r>
      <w:r w:rsidR="004B5D89">
        <w:rPr>
          <w:bCs/>
          <w:sz w:val="22"/>
          <w:szCs w:val="22"/>
        </w:rPr>
        <w:t xml:space="preserve">zakresie </w:t>
      </w:r>
      <w:r w:rsidR="004B5D89" w:rsidRPr="004B5D89">
        <w:rPr>
          <w:b/>
          <w:bCs/>
          <w:sz w:val="22"/>
          <w:szCs w:val="22"/>
        </w:rPr>
        <w:t>0-6 pkt</w:t>
      </w:r>
      <w:r w:rsidRPr="00D01A6A">
        <w:rPr>
          <w:bCs/>
          <w:sz w:val="22"/>
          <w:szCs w:val="22"/>
        </w:rPr>
        <w:t>, gdzie:</w:t>
      </w:r>
    </w:p>
    <w:p w14:paraId="13D8B02A" w14:textId="22953A8D" w:rsidR="00356C1E" w:rsidRPr="00D01A6A" w:rsidRDefault="00356C1E" w:rsidP="00D01A6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</w:rPr>
        <w:t>0 pkt</w:t>
      </w:r>
      <w:r w:rsidRPr="00D01A6A">
        <w:rPr>
          <w:rFonts w:ascii="Times New Roman" w:hAnsi="Times New Roman"/>
        </w:rPr>
        <w:t xml:space="preserve"> zostanie przyznanych w sytuacji, gdy Wykonawca nie przedstawi sposobów </w:t>
      </w:r>
      <w:r w:rsidRPr="00D01A6A">
        <w:rPr>
          <w:rFonts w:ascii="Times New Roman" w:hAnsi="Times New Roman"/>
          <w:bCs/>
        </w:rPr>
        <w:t>prezentacji treści materiału szkoleniowego;</w:t>
      </w:r>
    </w:p>
    <w:p w14:paraId="51F40A37" w14:textId="784B96A8" w:rsidR="00356C1E" w:rsidRPr="00D01A6A" w:rsidRDefault="00356C1E" w:rsidP="00D01A6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  <w:bCs/>
        </w:rPr>
        <w:t>3 pkt</w:t>
      </w:r>
      <w:r w:rsidR="006271F0" w:rsidRPr="00D01A6A">
        <w:rPr>
          <w:rFonts w:ascii="Times New Roman" w:hAnsi="Times New Roman"/>
          <w:bCs/>
        </w:rPr>
        <w:t xml:space="preserve"> </w:t>
      </w:r>
      <w:r w:rsidR="006271F0" w:rsidRPr="00D01A6A">
        <w:rPr>
          <w:rFonts w:ascii="Times New Roman" w:hAnsi="Times New Roman"/>
        </w:rPr>
        <w:t>zostanie przyznanych w sytuacji, gdy Wykonawca w sposób kompletny i przystępny przedstawi</w:t>
      </w:r>
      <w:r w:rsidR="00C003D9">
        <w:rPr>
          <w:rFonts w:ascii="Times New Roman" w:hAnsi="Times New Roman"/>
        </w:rPr>
        <w:t>ł</w:t>
      </w:r>
      <w:r w:rsidR="006271F0" w:rsidRPr="00D01A6A">
        <w:rPr>
          <w:rFonts w:ascii="Times New Roman" w:hAnsi="Times New Roman"/>
        </w:rPr>
        <w:t xml:space="preserve"> sposoby </w:t>
      </w:r>
      <w:r w:rsidR="006271F0" w:rsidRPr="00D01A6A">
        <w:rPr>
          <w:rFonts w:ascii="Times New Roman" w:hAnsi="Times New Roman"/>
          <w:bCs/>
        </w:rPr>
        <w:t xml:space="preserve">prezentacji treści materiału szkoleniowego </w:t>
      </w:r>
      <w:r w:rsidR="006271F0" w:rsidRPr="00D01A6A">
        <w:rPr>
          <w:rFonts w:ascii="Times New Roman" w:hAnsi="Times New Roman"/>
        </w:rPr>
        <w:t>wraz z uzasadnieniem ich wyboru</w:t>
      </w:r>
      <w:r w:rsidR="006271F0" w:rsidRPr="00D01A6A">
        <w:rPr>
          <w:rFonts w:ascii="Times New Roman" w:hAnsi="Times New Roman"/>
          <w:bCs/>
        </w:rPr>
        <w:t>;</w:t>
      </w:r>
    </w:p>
    <w:p w14:paraId="1FFD525C" w14:textId="39E550E6" w:rsidR="006271F0" w:rsidRPr="00D01A6A" w:rsidRDefault="006271F0" w:rsidP="00D01A6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textAlignment w:val="baseline"/>
        <w:rPr>
          <w:rFonts w:ascii="Times New Roman" w:hAnsi="Times New Roman"/>
        </w:rPr>
      </w:pPr>
      <w:r w:rsidRPr="004B5D89">
        <w:rPr>
          <w:rFonts w:ascii="Times New Roman" w:hAnsi="Times New Roman"/>
          <w:b/>
          <w:bCs/>
        </w:rPr>
        <w:t>6 pkt</w:t>
      </w:r>
      <w:r w:rsidRPr="00D01A6A">
        <w:rPr>
          <w:rFonts w:ascii="Times New Roman" w:hAnsi="Times New Roman"/>
          <w:bCs/>
        </w:rPr>
        <w:t xml:space="preserve"> </w:t>
      </w:r>
      <w:r w:rsidRPr="00D01A6A">
        <w:rPr>
          <w:rFonts w:ascii="Times New Roman" w:hAnsi="Times New Roman"/>
        </w:rPr>
        <w:t>zostanie przyznanych w sytuacji, gdy Wykonawca w sposób kompletny i przystępny przedstawi</w:t>
      </w:r>
      <w:r w:rsidR="00C003D9">
        <w:rPr>
          <w:rFonts w:ascii="Times New Roman" w:hAnsi="Times New Roman"/>
        </w:rPr>
        <w:t>ł</w:t>
      </w:r>
      <w:r w:rsidRPr="00D01A6A">
        <w:rPr>
          <w:rFonts w:ascii="Times New Roman" w:hAnsi="Times New Roman"/>
        </w:rPr>
        <w:t xml:space="preserve"> sposoby </w:t>
      </w:r>
      <w:r w:rsidRPr="00D01A6A">
        <w:rPr>
          <w:rFonts w:ascii="Times New Roman" w:hAnsi="Times New Roman"/>
          <w:bCs/>
        </w:rPr>
        <w:t xml:space="preserve">prezentacji treści materiału szkoleniowego </w:t>
      </w:r>
      <w:r w:rsidRPr="00D01A6A">
        <w:rPr>
          <w:rFonts w:ascii="Times New Roman" w:hAnsi="Times New Roman"/>
        </w:rPr>
        <w:t>wraz z uzasadnieniem ich wyboru</w:t>
      </w:r>
      <w:r w:rsidR="00C003D9">
        <w:rPr>
          <w:rFonts w:ascii="Times New Roman" w:hAnsi="Times New Roman"/>
        </w:rPr>
        <w:t>,</w:t>
      </w:r>
      <w:r w:rsidRPr="00D01A6A">
        <w:rPr>
          <w:rFonts w:ascii="Times New Roman" w:hAnsi="Times New Roman"/>
        </w:rPr>
        <w:t xml:space="preserve"> dodatkowo zaproponowane sposoby prezentacji są nowoczesne oraz angażują uczestników szkolenia pozwalając na zdobycie praktycznej wiedzy.</w:t>
      </w:r>
    </w:p>
    <w:p w14:paraId="74962969" w14:textId="77777777" w:rsidR="00356C1E" w:rsidRPr="00D01A6A" w:rsidRDefault="00356C1E" w:rsidP="00D01A6A">
      <w:pPr>
        <w:pStyle w:val="Akapitzlist"/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Times New Roman" w:hAnsi="Times New Roman"/>
        </w:rPr>
      </w:pPr>
    </w:p>
    <w:p w14:paraId="5914AA87" w14:textId="4B89E5D2" w:rsidR="00DE1DF4" w:rsidRPr="00D01A6A" w:rsidRDefault="007F104C" w:rsidP="00D01A6A">
      <w:pPr>
        <w:spacing w:after="240" w:line="276" w:lineRule="auto"/>
        <w:ind w:left="142"/>
        <w:jc w:val="both"/>
        <w:rPr>
          <w:bCs/>
          <w:sz w:val="22"/>
          <w:szCs w:val="22"/>
        </w:rPr>
      </w:pPr>
      <w:r w:rsidRPr="00D01A6A">
        <w:rPr>
          <w:rFonts w:eastAsia="Calibri"/>
          <w:sz w:val="22"/>
          <w:szCs w:val="22"/>
          <w:lang w:eastAsia="en-US"/>
        </w:rPr>
        <w:t xml:space="preserve">Łącznie za przygotowany konspekt możliwe jest do uzyskania </w:t>
      </w:r>
      <w:r w:rsidR="00E66D7E" w:rsidRPr="004B5D89">
        <w:rPr>
          <w:rFonts w:eastAsia="Calibri"/>
          <w:b/>
          <w:sz w:val="22"/>
          <w:szCs w:val="22"/>
          <w:lang w:eastAsia="en-US"/>
        </w:rPr>
        <w:t>2</w:t>
      </w:r>
      <w:r w:rsidR="006271F0" w:rsidRPr="004B5D89">
        <w:rPr>
          <w:rFonts w:eastAsia="Calibri"/>
          <w:b/>
          <w:sz w:val="22"/>
          <w:szCs w:val="22"/>
          <w:lang w:eastAsia="en-US"/>
        </w:rPr>
        <w:t>6</w:t>
      </w:r>
      <w:r w:rsidRPr="004B5D89">
        <w:rPr>
          <w:rFonts w:eastAsia="Calibri"/>
          <w:b/>
          <w:sz w:val="22"/>
          <w:szCs w:val="22"/>
          <w:lang w:eastAsia="en-US"/>
        </w:rPr>
        <w:t xml:space="preserve"> pkt.</w:t>
      </w:r>
    </w:p>
    <w:p w14:paraId="08DEDC0E" w14:textId="77777777" w:rsidR="007468BC" w:rsidRPr="00D01A6A" w:rsidRDefault="00324957" w:rsidP="00D01A6A">
      <w:pPr>
        <w:numPr>
          <w:ilvl w:val="0"/>
          <w:numId w:val="2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D01A6A">
        <w:rPr>
          <w:b/>
          <w:sz w:val="22"/>
          <w:szCs w:val="22"/>
        </w:rPr>
        <w:t>Doświadczenie trenerów</w:t>
      </w:r>
      <w:r w:rsidR="0031268A" w:rsidRPr="00D01A6A">
        <w:rPr>
          <w:b/>
          <w:sz w:val="22"/>
          <w:szCs w:val="22"/>
        </w:rPr>
        <w:t xml:space="preserve"> </w:t>
      </w:r>
      <w:r w:rsidR="0031268A" w:rsidRPr="00D01A6A">
        <w:rPr>
          <w:b/>
          <w:bCs/>
          <w:sz w:val="22"/>
          <w:szCs w:val="22"/>
        </w:rPr>
        <w:t>– 24% oceny:</w:t>
      </w:r>
    </w:p>
    <w:p w14:paraId="68ACC4D9" w14:textId="48194A8A" w:rsidR="007F104C" w:rsidRPr="00D01A6A" w:rsidRDefault="007F104C" w:rsidP="00D01A6A">
      <w:pPr>
        <w:tabs>
          <w:tab w:val="left" w:pos="426"/>
        </w:tabs>
        <w:spacing w:before="120" w:after="120" w:line="276" w:lineRule="auto"/>
        <w:ind w:left="142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>Wykonawca w celu uzyskania punktów w kryterium doświadczenie</w:t>
      </w:r>
      <w:r w:rsidR="00986973" w:rsidRPr="00D01A6A" w:rsidDel="00986973">
        <w:rPr>
          <w:sz w:val="22"/>
          <w:szCs w:val="22"/>
        </w:rPr>
        <w:t xml:space="preserve"> </w:t>
      </w:r>
      <w:r w:rsidR="00986973" w:rsidRPr="00D01A6A">
        <w:rPr>
          <w:sz w:val="22"/>
          <w:szCs w:val="22"/>
        </w:rPr>
        <w:t>trenerów, którzy będą prowadzili i</w:t>
      </w:r>
      <w:r w:rsidR="00FC79C2" w:rsidRPr="00D01A6A">
        <w:rPr>
          <w:sz w:val="22"/>
          <w:szCs w:val="22"/>
        </w:rPr>
        <w:t> </w:t>
      </w:r>
      <w:r w:rsidR="00986973" w:rsidRPr="00D01A6A">
        <w:rPr>
          <w:sz w:val="22"/>
          <w:szCs w:val="22"/>
        </w:rPr>
        <w:t xml:space="preserve">przygotowywali szkolenia, </w:t>
      </w:r>
      <w:r w:rsidRPr="00D01A6A">
        <w:rPr>
          <w:sz w:val="22"/>
          <w:szCs w:val="22"/>
        </w:rPr>
        <w:t xml:space="preserve">wskaże </w:t>
      </w:r>
      <w:r w:rsidR="00EA533F" w:rsidRPr="00D01A6A">
        <w:rPr>
          <w:sz w:val="22"/>
          <w:szCs w:val="22"/>
        </w:rPr>
        <w:t xml:space="preserve">dodatkowe </w:t>
      </w:r>
      <w:r w:rsidRPr="00D01A6A">
        <w:rPr>
          <w:sz w:val="22"/>
          <w:szCs w:val="22"/>
        </w:rPr>
        <w:t xml:space="preserve">szkolenia </w:t>
      </w:r>
      <w:r w:rsidR="00D506BC" w:rsidRPr="00D01A6A">
        <w:rPr>
          <w:sz w:val="22"/>
          <w:szCs w:val="22"/>
        </w:rPr>
        <w:t xml:space="preserve">ponad minimum wymagane </w:t>
      </w:r>
      <w:r w:rsidR="004B5D89">
        <w:rPr>
          <w:sz w:val="22"/>
          <w:szCs w:val="22"/>
        </w:rPr>
        <w:br/>
      </w:r>
      <w:r w:rsidR="00D506BC" w:rsidRPr="00D01A6A">
        <w:rPr>
          <w:sz w:val="22"/>
          <w:szCs w:val="22"/>
        </w:rPr>
        <w:t xml:space="preserve">w rozdziale III punkt 2, </w:t>
      </w:r>
      <w:r w:rsidRPr="00D01A6A">
        <w:rPr>
          <w:sz w:val="22"/>
          <w:szCs w:val="22"/>
        </w:rPr>
        <w:t>przeprowadzone przez trenerów</w:t>
      </w:r>
      <w:r w:rsidR="00EA533F" w:rsidRPr="00D01A6A">
        <w:rPr>
          <w:sz w:val="22"/>
          <w:szCs w:val="22"/>
        </w:rPr>
        <w:t>,</w:t>
      </w:r>
      <w:r w:rsidRPr="00D01A6A">
        <w:rPr>
          <w:sz w:val="22"/>
          <w:szCs w:val="22"/>
        </w:rPr>
        <w:t xml:space="preserve"> wskazanych w wykazie stanowiącym </w:t>
      </w:r>
      <w:r w:rsidR="002B0881" w:rsidRPr="004B5D89">
        <w:rPr>
          <w:b/>
          <w:sz w:val="22"/>
          <w:szCs w:val="22"/>
        </w:rPr>
        <w:t>załącznik nr 5</w:t>
      </w:r>
      <w:r w:rsidRPr="004B5D89">
        <w:rPr>
          <w:b/>
          <w:sz w:val="22"/>
          <w:szCs w:val="22"/>
        </w:rPr>
        <w:t>.</w:t>
      </w:r>
      <w:r w:rsidRPr="00D01A6A">
        <w:rPr>
          <w:sz w:val="22"/>
          <w:szCs w:val="22"/>
        </w:rPr>
        <w:t xml:space="preserve"> Wskazane </w:t>
      </w:r>
      <w:r w:rsidR="006877E4" w:rsidRPr="00D01A6A">
        <w:rPr>
          <w:sz w:val="22"/>
          <w:szCs w:val="22"/>
        </w:rPr>
        <w:t xml:space="preserve">poniżej </w:t>
      </w:r>
      <w:r w:rsidRPr="00D01A6A">
        <w:rPr>
          <w:sz w:val="22"/>
          <w:szCs w:val="22"/>
        </w:rPr>
        <w:t>s</w:t>
      </w:r>
      <w:r w:rsidRPr="00D01A6A">
        <w:rPr>
          <w:bCs/>
          <w:sz w:val="22"/>
          <w:szCs w:val="22"/>
        </w:rPr>
        <w:t>zkol</w:t>
      </w:r>
      <w:r w:rsidR="00A907E7" w:rsidRPr="00D01A6A">
        <w:rPr>
          <w:bCs/>
          <w:sz w:val="22"/>
          <w:szCs w:val="22"/>
        </w:rPr>
        <w:t xml:space="preserve">enia </w:t>
      </w:r>
      <w:r w:rsidR="00D506BC" w:rsidRPr="00D01A6A">
        <w:rPr>
          <w:bCs/>
          <w:sz w:val="22"/>
          <w:szCs w:val="22"/>
        </w:rPr>
        <w:t xml:space="preserve">muszą być przeprowadzone w </w:t>
      </w:r>
      <w:r w:rsidRPr="00D01A6A">
        <w:rPr>
          <w:bCs/>
          <w:sz w:val="22"/>
          <w:szCs w:val="22"/>
        </w:rPr>
        <w:t xml:space="preserve">okresie ostatnich </w:t>
      </w:r>
      <w:r w:rsidR="00206EA7" w:rsidRPr="00D01A6A">
        <w:rPr>
          <w:bCs/>
          <w:sz w:val="22"/>
          <w:szCs w:val="22"/>
        </w:rPr>
        <w:t xml:space="preserve">3 </w:t>
      </w:r>
      <w:r w:rsidRPr="00D01A6A">
        <w:rPr>
          <w:bCs/>
          <w:sz w:val="22"/>
          <w:szCs w:val="22"/>
        </w:rPr>
        <w:t xml:space="preserve">lat przed upływem terminu składania ofert, a jeżeli okres </w:t>
      </w:r>
      <w:r w:rsidR="00206EA7" w:rsidRPr="00D01A6A">
        <w:rPr>
          <w:bCs/>
          <w:sz w:val="22"/>
          <w:szCs w:val="22"/>
        </w:rPr>
        <w:t>pr</w:t>
      </w:r>
      <w:r w:rsidR="00683DB0" w:rsidRPr="00D01A6A">
        <w:rPr>
          <w:bCs/>
          <w:sz w:val="22"/>
          <w:szCs w:val="22"/>
        </w:rPr>
        <w:t>owadzenia działalności</w:t>
      </w:r>
      <w:r w:rsidR="00206EA7" w:rsidRPr="00D01A6A">
        <w:rPr>
          <w:bCs/>
          <w:sz w:val="22"/>
          <w:szCs w:val="22"/>
        </w:rPr>
        <w:t xml:space="preserve"> szkole</w:t>
      </w:r>
      <w:r w:rsidR="00683DB0" w:rsidRPr="00D01A6A">
        <w:rPr>
          <w:bCs/>
          <w:sz w:val="22"/>
          <w:szCs w:val="22"/>
        </w:rPr>
        <w:t>niowej</w:t>
      </w:r>
      <w:r w:rsidR="00206EA7" w:rsidRPr="00D01A6A">
        <w:rPr>
          <w:bCs/>
          <w:sz w:val="22"/>
          <w:szCs w:val="22"/>
        </w:rPr>
        <w:t xml:space="preserve"> </w:t>
      </w:r>
      <w:r w:rsidRPr="00D01A6A">
        <w:rPr>
          <w:bCs/>
          <w:sz w:val="22"/>
          <w:szCs w:val="22"/>
        </w:rPr>
        <w:t>jest krótszy to za ten okres</w:t>
      </w:r>
      <w:r w:rsidR="006877E4" w:rsidRPr="00D01A6A">
        <w:rPr>
          <w:bCs/>
          <w:sz w:val="22"/>
          <w:szCs w:val="22"/>
        </w:rPr>
        <w:t>:</w:t>
      </w:r>
    </w:p>
    <w:p w14:paraId="4708A8C6" w14:textId="53F05CFF" w:rsidR="006877E4" w:rsidRPr="00D01A6A" w:rsidRDefault="00AE29D2" w:rsidP="00D01A6A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z zakresu </w:t>
      </w:r>
      <w:r w:rsidR="006877E4" w:rsidRPr="00D01A6A">
        <w:rPr>
          <w:sz w:val="22"/>
          <w:szCs w:val="22"/>
        </w:rPr>
        <w:t>dostosowania danych przestrzennych do przepisów implementacyjnych INSPIRE (</w:t>
      </w:r>
      <w:r w:rsidR="006877E4" w:rsidRPr="00D01A6A">
        <w:rPr>
          <w:b/>
          <w:sz w:val="22"/>
          <w:szCs w:val="22"/>
        </w:rPr>
        <w:t>harmonizacja</w:t>
      </w:r>
      <w:r w:rsidR="006877E4" w:rsidRPr="00D01A6A">
        <w:rPr>
          <w:sz w:val="22"/>
          <w:szCs w:val="22"/>
        </w:rPr>
        <w:t xml:space="preserve">), dla grupy liczącej </w:t>
      </w:r>
      <w:r w:rsidR="006A6571" w:rsidRPr="00D01A6A">
        <w:rPr>
          <w:sz w:val="22"/>
          <w:szCs w:val="22"/>
        </w:rPr>
        <w:t xml:space="preserve">od 5 do </w:t>
      </w:r>
      <w:r w:rsidR="006877E4" w:rsidRPr="00D01A6A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="006877E4" w:rsidRPr="00D01A6A">
        <w:rPr>
          <w:sz w:val="22"/>
          <w:szCs w:val="22"/>
        </w:rPr>
        <w:t>, według poniższych zasad:</w:t>
      </w:r>
    </w:p>
    <w:p w14:paraId="323F9C02" w14:textId="7628A03C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6877E4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6877E4" w:rsidRPr="00D01A6A">
        <w:rPr>
          <w:sz w:val="22"/>
          <w:szCs w:val="22"/>
        </w:rPr>
        <w:t xml:space="preserve"> – </w:t>
      </w:r>
      <w:r w:rsidR="006877E4" w:rsidRPr="004B5D89">
        <w:rPr>
          <w:b/>
          <w:sz w:val="22"/>
          <w:szCs w:val="22"/>
        </w:rPr>
        <w:t>1 punkt;</w:t>
      </w:r>
    </w:p>
    <w:p w14:paraId="4D50B7AA" w14:textId="0F981071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6877E4" w:rsidRPr="00D01A6A">
        <w:rPr>
          <w:sz w:val="22"/>
          <w:szCs w:val="22"/>
        </w:rPr>
        <w:t xml:space="preserve">szkolenia – </w:t>
      </w:r>
      <w:r w:rsidR="006877E4" w:rsidRPr="004B5D89">
        <w:rPr>
          <w:b/>
          <w:sz w:val="22"/>
          <w:szCs w:val="22"/>
        </w:rPr>
        <w:t>2 punkty;</w:t>
      </w:r>
    </w:p>
    <w:p w14:paraId="2CA2E4C7" w14:textId="57BB6F3B" w:rsidR="006877E4" w:rsidRPr="00D01A6A" w:rsidRDefault="000D0B1E" w:rsidP="004B5D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6877E4" w:rsidRPr="00D01A6A">
        <w:rPr>
          <w:sz w:val="22"/>
          <w:szCs w:val="22"/>
        </w:rPr>
        <w:t xml:space="preserve">szkolenia i więcej – </w:t>
      </w:r>
      <w:r w:rsidR="006877E4" w:rsidRPr="004B5D89">
        <w:rPr>
          <w:b/>
          <w:sz w:val="22"/>
          <w:szCs w:val="22"/>
        </w:rPr>
        <w:t>4 punkty.</w:t>
      </w:r>
    </w:p>
    <w:p w14:paraId="002F6EFA" w14:textId="0CFD77C3" w:rsidR="006877E4" w:rsidRPr="00D01A6A" w:rsidRDefault="00AE29D2" w:rsidP="004B5D89">
      <w:pPr>
        <w:numPr>
          <w:ilvl w:val="0"/>
          <w:numId w:val="26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z zakresu </w:t>
      </w:r>
      <w:r w:rsidR="006877E4" w:rsidRPr="00D01A6A">
        <w:rPr>
          <w:sz w:val="22"/>
          <w:szCs w:val="22"/>
        </w:rPr>
        <w:t xml:space="preserve">wykorzystania języka </w:t>
      </w:r>
      <w:r w:rsidR="006877E4" w:rsidRPr="00D01A6A">
        <w:rPr>
          <w:b/>
          <w:sz w:val="22"/>
          <w:szCs w:val="22"/>
        </w:rPr>
        <w:t>UML</w:t>
      </w:r>
      <w:r w:rsidR="006877E4" w:rsidRPr="00D01A6A">
        <w:rPr>
          <w:sz w:val="22"/>
          <w:szCs w:val="22"/>
        </w:rPr>
        <w:t xml:space="preserve"> w kontekście dyrektywy INSPIRE, dla grupy liczącej </w:t>
      </w:r>
      <w:r w:rsidR="006A6571" w:rsidRPr="00D01A6A">
        <w:rPr>
          <w:sz w:val="22"/>
          <w:szCs w:val="22"/>
        </w:rPr>
        <w:t xml:space="preserve">od 5 do </w:t>
      </w:r>
      <w:r w:rsidR="006877E4" w:rsidRPr="00D01A6A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="006877E4" w:rsidRPr="00D01A6A">
        <w:rPr>
          <w:sz w:val="22"/>
          <w:szCs w:val="22"/>
        </w:rPr>
        <w:t>, według poniższych zasad:</w:t>
      </w:r>
    </w:p>
    <w:p w14:paraId="36C127A4" w14:textId="3D2DF0AE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6877E4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6877E4" w:rsidRPr="00D01A6A">
        <w:rPr>
          <w:sz w:val="22"/>
          <w:szCs w:val="22"/>
        </w:rPr>
        <w:t xml:space="preserve"> – </w:t>
      </w:r>
      <w:r w:rsidR="006877E4" w:rsidRPr="004B5D89">
        <w:rPr>
          <w:b/>
          <w:sz w:val="22"/>
          <w:szCs w:val="22"/>
        </w:rPr>
        <w:t>1 punkt;</w:t>
      </w:r>
    </w:p>
    <w:p w14:paraId="2B1A889C" w14:textId="26772751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6877E4" w:rsidRPr="00D01A6A">
        <w:rPr>
          <w:sz w:val="22"/>
          <w:szCs w:val="22"/>
        </w:rPr>
        <w:t xml:space="preserve">szkolenia – </w:t>
      </w:r>
      <w:r w:rsidR="006877E4" w:rsidRPr="004B5D89">
        <w:rPr>
          <w:b/>
          <w:sz w:val="22"/>
          <w:szCs w:val="22"/>
        </w:rPr>
        <w:t>2 punkty;</w:t>
      </w:r>
    </w:p>
    <w:p w14:paraId="33F79C38" w14:textId="442C1BAD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6877E4" w:rsidRPr="00D01A6A">
        <w:rPr>
          <w:sz w:val="22"/>
          <w:szCs w:val="22"/>
        </w:rPr>
        <w:t xml:space="preserve">szkolenia i więcej – </w:t>
      </w:r>
      <w:r w:rsidR="006877E4" w:rsidRPr="004B5D89">
        <w:rPr>
          <w:b/>
          <w:sz w:val="22"/>
          <w:szCs w:val="22"/>
        </w:rPr>
        <w:t>4 punkty.</w:t>
      </w:r>
    </w:p>
    <w:p w14:paraId="3D30D820" w14:textId="0BF2F7E6" w:rsidR="006877E4" w:rsidRPr="00D01A6A" w:rsidRDefault="00AE29D2" w:rsidP="004B5D89">
      <w:pPr>
        <w:numPr>
          <w:ilvl w:val="0"/>
          <w:numId w:val="26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z zakresu </w:t>
      </w:r>
      <w:r w:rsidR="006877E4" w:rsidRPr="00D01A6A">
        <w:rPr>
          <w:sz w:val="22"/>
          <w:szCs w:val="22"/>
        </w:rPr>
        <w:t xml:space="preserve">wykorzystania języka </w:t>
      </w:r>
      <w:r w:rsidR="006877E4" w:rsidRPr="00D01A6A">
        <w:rPr>
          <w:b/>
          <w:sz w:val="22"/>
          <w:szCs w:val="22"/>
        </w:rPr>
        <w:t>XML</w:t>
      </w:r>
      <w:r w:rsidR="006877E4" w:rsidRPr="00D01A6A">
        <w:rPr>
          <w:sz w:val="22"/>
          <w:szCs w:val="22"/>
        </w:rPr>
        <w:t xml:space="preserve"> w kontekście dyrektywy INSPIRE, dla grupy liczącej </w:t>
      </w:r>
      <w:r w:rsidR="006A6571" w:rsidRPr="00D01A6A">
        <w:rPr>
          <w:sz w:val="22"/>
          <w:szCs w:val="22"/>
        </w:rPr>
        <w:t xml:space="preserve">od 5 do </w:t>
      </w:r>
      <w:r w:rsidR="006877E4" w:rsidRPr="00D01A6A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="006877E4" w:rsidRPr="00D01A6A">
        <w:rPr>
          <w:sz w:val="22"/>
          <w:szCs w:val="22"/>
        </w:rPr>
        <w:t>, według poniższych zasad:</w:t>
      </w:r>
    </w:p>
    <w:p w14:paraId="15E01DEB" w14:textId="76C0E0A1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6877E4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6877E4" w:rsidRPr="00D01A6A">
        <w:rPr>
          <w:sz w:val="22"/>
          <w:szCs w:val="22"/>
        </w:rPr>
        <w:t xml:space="preserve"> – </w:t>
      </w:r>
      <w:r w:rsidR="006877E4" w:rsidRPr="004B5D89">
        <w:rPr>
          <w:b/>
          <w:sz w:val="22"/>
          <w:szCs w:val="22"/>
        </w:rPr>
        <w:t>1 punkt;</w:t>
      </w:r>
    </w:p>
    <w:p w14:paraId="51E86F20" w14:textId="607682F0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6877E4" w:rsidRPr="00D01A6A">
        <w:rPr>
          <w:sz w:val="22"/>
          <w:szCs w:val="22"/>
        </w:rPr>
        <w:t xml:space="preserve">szkolenia – </w:t>
      </w:r>
      <w:r w:rsidR="006877E4" w:rsidRPr="004B5D89">
        <w:rPr>
          <w:b/>
          <w:sz w:val="22"/>
          <w:szCs w:val="22"/>
        </w:rPr>
        <w:t>2 punkty;</w:t>
      </w:r>
    </w:p>
    <w:p w14:paraId="5CFC05A6" w14:textId="3D8A142B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6877E4" w:rsidRPr="00D01A6A">
        <w:rPr>
          <w:sz w:val="22"/>
          <w:szCs w:val="22"/>
        </w:rPr>
        <w:t xml:space="preserve">szkolenia i więcej – </w:t>
      </w:r>
      <w:r w:rsidR="006877E4" w:rsidRPr="004B5D89">
        <w:rPr>
          <w:b/>
          <w:sz w:val="22"/>
          <w:szCs w:val="22"/>
        </w:rPr>
        <w:t>4 punkty.</w:t>
      </w:r>
    </w:p>
    <w:p w14:paraId="4B71A824" w14:textId="6711DF71" w:rsidR="00AE29D2" w:rsidRPr="00D01A6A" w:rsidRDefault="00AE29D2" w:rsidP="00D01A6A">
      <w:pPr>
        <w:numPr>
          <w:ilvl w:val="0"/>
          <w:numId w:val="2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lastRenderedPageBreak/>
        <w:t>z</w:t>
      </w:r>
      <w:r w:rsidR="006877E4" w:rsidRPr="00D01A6A">
        <w:rPr>
          <w:sz w:val="22"/>
          <w:szCs w:val="22"/>
        </w:rPr>
        <w:t xml:space="preserve"> zakres</w:t>
      </w:r>
      <w:r w:rsidRPr="00D01A6A">
        <w:rPr>
          <w:sz w:val="22"/>
          <w:szCs w:val="22"/>
        </w:rPr>
        <w:t>u</w:t>
      </w:r>
      <w:r w:rsidR="006877E4" w:rsidRPr="00D01A6A">
        <w:rPr>
          <w:sz w:val="22"/>
          <w:szCs w:val="22"/>
        </w:rPr>
        <w:t xml:space="preserve"> wykorzystania języka </w:t>
      </w:r>
      <w:r w:rsidR="006877E4" w:rsidRPr="00D01A6A">
        <w:rPr>
          <w:b/>
          <w:sz w:val="22"/>
          <w:szCs w:val="22"/>
        </w:rPr>
        <w:t>GML</w:t>
      </w:r>
      <w:r w:rsidR="006877E4" w:rsidRPr="00D01A6A">
        <w:rPr>
          <w:sz w:val="22"/>
          <w:szCs w:val="22"/>
        </w:rPr>
        <w:t xml:space="preserve"> w kontekście dyrektywy INSPIRE, dla grupy liczącej </w:t>
      </w:r>
      <w:r w:rsidR="006A6571" w:rsidRPr="00D01A6A">
        <w:rPr>
          <w:sz w:val="22"/>
          <w:szCs w:val="22"/>
        </w:rPr>
        <w:t xml:space="preserve">od 5 do </w:t>
      </w:r>
      <w:r w:rsidR="006877E4" w:rsidRPr="00D01A6A">
        <w:rPr>
          <w:sz w:val="22"/>
          <w:szCs w:val="22"/>
        </w:rPr>
        <w:t>maksymaln</w:t>
      </w:r>
      <w:r w:rsidRPr="00D01A6A">
        <w:rPr>
          <w:sz w:val="22"/>
          <w:szCs w:val="22"/>
        </w:rPr>
        <w:t>ie 15 osób (forma warsztatowa).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Pr="00D01A6A">
        <w:rPr>
          <w:sz w:val="22"/>
          <w:szCs w:val="22"/>
        </w:rPr>
        <w:t>, według poniższych zasad:</w:t>
      </w:r>
    </w:p>
    <w:p w14:paraId="624C4A10" w14:textId="7C22D707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AE29D2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AE29D2" w:rsidRPr="00D01A6A">
        <w:rPr>
          <w:sz w:val="22"/>
          <w:szCs w:val="22"/>
        </w:rPr>
        <w:t xml:space="preserve"> – </w:t>
      </w:r>
      <w:r w:rsidR="00AE29D2" w:rsidRPr="004B5D89">
        <w:rPr>
          <w:b/>
          <w:sz w:val="22"/>
          <w:szCs w:val="22"/>
        </w:rPr>
        <w:t>1 punkt;</w:t>
      </w:r>
    </w:p>
    <w:p w14:paraId="23C2319D" w14:textId="5FA0238C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AE29D2" w:rsidRPr="00D01A6A">
        <w:rPr>
          <w:sz w:val="22"/>
          <w:szCs w:val="22"/>
        </w:rPr>
        <w:t xml:space="preserve">szkolenia – </w:t>
      </w:r>
      <w:r w:rsidR="00AE29D2" w:rsidRPr="004B5D89">
        <w:rPr>
          <w:b/>
          <w:sz w:val="22"/>
          <w:szCs w:val="22"/>
        </w:rPr>
        <w:t>2 punkty;</w:t>
      </w:r>
    </w:p>
    <w:p w14:paraId="6BF619CB" w14:textId="1D80A361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AE29D2" w:rsidRPr="00D01A6A">
        <w:rPr>
          <w:sz w:val="22"/>
          <w:szCs w:val="22"/>
        </w:rPr>
        <w:t xml:space="preserve">szkolenia i więcej – </w:t>
      </w:r>
      <w:r w:rsidR="00AE29D2" w:rsidRPr="004B5D89">
        <w:rPr>
          <w:b/>
          <w:sz w:val="22"/>
          <w:szCs w:val="22"/>
        </w:rPr>
        <w:t>4 punkty.</w:t>
      </w:r>
    </w:p>
    <w:p w14:paraId="5B485EB4" w14:textId="73CD79D1" w:rsidR="00AE29D2" w:rsidRPr="00D01A6A" w:rsidRDefault="00AE29D2" w:rsidP="004B5D89">
      <w:pPr>
        <w:numPr>
          <w:ilvl w:val="0"/>
          <w:numId w:val="26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z zakresu</w:t>
      </w:r>
      <w:r w:rsidR="006877E4" w:rsidRPr="00D01A6A">
        <w:rPr>
          <w:sz w:val="22"/>
          <w:szCs w:val="22"/>
        </w:rPr>
        <w:t xml:space="preserve"> </w:t>
      </w:r>
      <w:r w:rsidR="006877E4" w:rsidRPr="00D01A6A">
        <w:rPr>
          <w:b/>
          <w:sz w:val="22"/>
          <w:szCs w:val="22"/>
        </w:rPr>
        <w:t>usług sieciowych</w:t>
      </w:r>
      <w:r w:rsidR="006877E4" w:rsidRPr="00D01A6A">
        <w:rPr>
          <w:sz w:val="22"/>
          <w:szCs w:val="22"/>
        </w:rPr>
        <w:t xml:space="preserve"> zgodnych z przepisami implementacyjnymi INSPIRE, dla grupy liczącej maksymal</w:t>
      </w:r>
      <w:r w:rsidRPr="00D01A6A">
        <w:rPr>
          <w:sz w:val="22"/>
          <w:szCs w:val="22"/>
        </w:rPr>
        <w:t xml:space="preserve">nie </w:t>
      </w:r>
      <w:r w:rsidR="006A6571" w:rsidRPr="00D01A6A">
        <w:rPr>
          <w:sz w:val="22"/>
          <w:szCs w:val="22"/>
        </w:rPr>
        <w:t xml:space="preserve">od 5 do </w:t>
      </w:r>
      <w:r w:rsidRPr="00D01A6A">
        <w:rPr>
          <w:sz w:val="22"/>
          <w:szCs w:val="22"/>
        </w:rPr>
        <w:t>15 osób (forma warsztatowa).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Pr="00D01A6A">
        <w:rPr>
          <w:sz w:val="22"/>
          <w:szCs w:val="22"/>
        </w:rPr>
        <w:t>, według poniższych zasad:</w:t>
      </w:r>
    </w:p>
    <w:p w14:paraId="02661734" w14:textId="3F5D18DE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AE29D2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AE29D2" w:rsidRPr="00D01A6A">
        <w:rPr>
          <w:sz w:val="22"/>
          <w:szCs w:val="22"/>
        </w:rPr>
        <w:t xml:space="preserve"> – </w:t>
      </w:r>
      <w:r w:rsidR="00AE29D2" w:rsidRPr="004B5D89">
        <w:rPr>
          <w:b/>
          <w:sz w:val="22"/>
          <w:szCs w:val="22"/>
        </w:rPr>
        <w:t>1 punkt;</w:t>
      </w:r>
    </w:p>
    <w:p w14:paraId="2194EA61" w14:textId="718FCE3E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AE29D2" w:rsidRPr="00D01A6A">
        <w:rPr>
          <w:sz w:val="22"/>
          <w:szCs w:val="22"/>
        </w:rPr>
        <w:t xml:space="preserve">szkolenia – </w:t>
      </w:r>
      <w:r w:rsidR="00AE29D2" w:rsidRPr="004B5D89">
        <w:rPr>
          <w:b/>
          <w:sz w:val="22"/>
          <w:szCs w:val="22"/>
        </w:rPr>
        <w:t>2 punkty;</w:t>
      </w:r>
    </w:p>
    <w:p w14:paraId="68F03F77" w14:textId="34E8194F" w:rsidR="006877E4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AE29D2" w:rsidRPr="00D01A6A">
        <w:rPr>
          <w:sz w:val="22"/>
          <w:szCs w:val="22"/>
        </w:rPr>
        <w:t xml:space="preserve">szkolenia i więcej – </w:t>
      </w:r>
      <w:r w:rsidR="00AE29D2" w:rsidRPr="004B5D89">
        <w:rPr>
          <w:b/>
          <w:sz w:val="22"/>
          <w:szCs w:val="22"/>
        </w:rPr>
        <w:t>4 punkty.</w:t>
      </w:r>
    </w:p>
    <w:p w14:paraId="63BF99DC" w14:textId="2EB93B90" w:rsidR="00AE29D2" w:rsidRPr="00D01A6A" w:rsidRDefault="006877E4" w:rsidP="004B5D89">
      <w:pPr>
        <w:numPr>
          <w:ilvl w:val="0"/>
          <w:numId w:val="26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z zakresu </w:t>
      </w:r>
      <w:r w:rsidRPr="00D01A6A">
        <w:rPr>
          <w:b/>
          <w:sz w:val="22"/>
          <w:szCs w:val="22"/>
        </w:rPr>
        <w:t>ogólnej wiedzy o IIP/INSPIRE</w:t>
      </w:r>
      <w:r w:rsidR="0031268A" w:rsidRPr="00D01A6A">
        <w:rPr>
          <w:b/>
          <w:sz w:val="22"/>
          <w:szCs w:val="22"/>
        </w:rPr>
        <w:t>,</w:t>
      </w:r>
      <w:r w:rsidRPr="00D01A6A">
        <w:rPr>
          <w:sz w:val="22"/>
          <w:szCs w:val="22"/>
        </w:rPr>
        <w:t xml:space="preserve"> dla grupy liczącej minimum 20 osób (forma wykładowa)</w:t>
      </w:r>
      <w:r w:rsidR="00AE29D2" w:rsidRPr="00D01A6A">
        <w:rPr>
          <w:sz w:val="22"/>
          <w:szCs w:val="22"/>
        </w:rPr>
        <w:t>. Ocenie podlega liczba przeprowadzonych szkoleń ponad minimum wymagane</w:t>
      </w:r>
      <w:r w:rsidR="00D506BC" w:rsidRPr="00D01A6A">
        <w:rPr>
          <w:sz w:val="22"/>
          <w:szCs w:val="22"/>
        </w:rPr>
        <w:t xml:space="preserve"> w rozdziale III punkt 2</w:t>
      </w:r>
      <w:r w:rsidR="00AE29D2" w:rsidRPr="00D01A6A">
        <w:rPr>
          <w:sz w:val="22"/>
          <w:szCs w:val="22"/>
        </w:rPr>
        <w:t>, według poniższych zasad:</w:t>
      </w:r>
    </w:p>
    <w:p w14:paraId="487E80C3" w14:textId="27CA9DBD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1 </w:t>
      </w:r>
      <w:r w:rsidR="00AE29D2" w:rsidRPr="00D01A6A">
        <w:rPr>
          <w:sz w:val="22"/>
          <w:szCs w:val="22"/>
        </w:rPr>
        <w:t>szkoleni</w:t>
      </w:r>
      <w:r w:rsidR="00547086" w:rsidRPr="00D01A6A">
        <w:rPr>
          <w:sz w:val="22"/>
          <w:szCs w:val="22"/>
        </w:rPr>
        <w:t>e</w:t>
      </w:r>
      <w:r w:rsidR="00AE29D2" w:rsidRPr="00D01A6A">
        <w:rPr>
          <w:sz w:val="22"/>
          <w:szCs w:val="22"/>
        </w:rPr>
        <w:t xml:space="preserve"> – </w:t>
      </w:r>
      <w:r w:rsidR="00AE29D2" w:rsidRPr="004B5D89">
        <w:rPr>
          <w:b/>
          <w:sz w:val="22"/>
          <w:szCs w:val="22"/>
        </w:rPr>
        <w:t>1 punkt;</w:t>
      </w:r>
    </w:p>
    <w:p w14:paraId="381E8BA3" w14:textId="23122B29" w:rsidR="00AE29D2" w:rsidRPr="00D01A6A" w:rsidRDefault="000D0B1E" w:rsidP="00D01A6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2 </w:t>
      </w:r>
      <w:r w:rsidR="00AE29D2" w:rsidRPr="00D01A6A">
        <w:rPr>
          <w:sz w:val="22"/>
          <w:szCs w:val="22"/>
        </w:rPr>
        <w:t xml:space="preserve">szkolenia – </w:t>
      </w:r>
      <w:r w:rsidR="00AE29D2" w:rsidRPr="004B5D89">
        <w:rPr>
          <w:b/>
          <w:sz w:val="22"/>
          <w:szCs w:val="22"/>
        </w:rPr>
        <w:t>2 punkty;</w:t>
      </w:r>
    </w:p>
    <w:p w14:paraId="50174BC5" w14:textId="1DE5998D" w:rsidR="006877E4" w:rsidRPr="004B5D89" w:rsidRDefault="000D0B1E" w:rsidP="004B5D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D01A6A">
        <w:rPr>
          <w:sz w:val="22"/>
          <w:szCs w:val="22"/>
        </w:rPr>
        <w:t xml:space="preserve">3 </w:t>
      </w:r>
      <w:r w:rsidR="00AE29D2" w:rsidRPr="00D01A6A">
        <w:rPr>
          <w:sz w:val="22"/>
          <w:szCs w:val="22"/>
        </w:rPr>
        <w:t xml:space="preserve">szkolenia i więcej – </w:t>
      </w:r>
      <w:r w:rsidR="00AE29D2" w:rsidRPr="004B5D89">
        <w:rPr>
          <w:b/>
          <w:sz w:val="22"/>
          <w:szCs w:val="22"/>
        </w:rPr>
        <w:t>4 punkty</w:t>
      </w:r>
      <w:r w:rsidR="00AE29D2" w:rsidRPr="00D01A6A">
        <w:rPr>
          <w:sz w:val="22"/>
          <w:szCs w:val="22"/>
        </w:rPr>
        <w:t>.</w:t>
      </w:r>
    </w:p>
    <w:p w14:paraId="28C295F1" w14:textId="10B10B1F" w:rsidR="007F104C" w:rsidRPr="00D01A6A" w:rsidRDefault="007F104C" w:rsidP="00D01A6A">
      <w:pPr>
        <w:spacing w:before="120" w:after="120" w:line="276" w:lineRule="auto"/>
        <w:ind w:left="142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Punkty za kryterium </w:t>
      </w:r>
      <w:r w:rsidR="00A22BBF" w:rsidRPr="00D01A6A">
        <w:rPr>
          <w:sz w:val="22"/>
          <w:szCs w:val="22"/>
        </w:rPr>
        <w:t xml:space="preserve">„doświadczenie trenerów”, </w:t>
      </w:r>
      <w:r w:rsidRPr="00D01A6A">
        <w:rPr>
          <w:sz w:val="22"/>
          <w:szCs w:val="22"/>
        </w:rPr>
        <w:t>zostaną przyznane w</w:t>
      </w:r>
      <w:r w:rsidR="000D0B1E" w:rsidRPr="00D01A6A">
        <w:rPr>
          <w:sz w:val="22"/>
          <w:szCs w:val="22"/>
        </w:rPr>
        <w:t xml:space="preserve"> </w:t>
      </w:r>
      <w:r w:rsidRPr="00D01A6A">
        <w:rPr>
          <w:sz w:val="22"/>
          <w:szCs w:val="22"/>
        </w:rPr>
        <w:t xml:space="preserve">łącznej liczbie do </w:t>
      </w:r>
      <w:r w:rsidR="00AE29D2" w:rsidRPr="004B5D89">
        <w:rPr>
          <w:b/>
          <w:sz w:val="22"/>
          <w:szCs w:val="22"/>
        </w:rPr>
        <w:t>24</w:t>
      </w:r>
      <w:r w:rsidRPr="004B5D89">
        <w:rPr>
          <w:b/>
          <w:sz w:val="22"/>
          <w:szCs w:val="22"/>
        </w:rPr>
        <w:t xml:space="preserve"> pkt</w:t>
      </w:r>
      <w:r w:rsidRPr="00D01A6A">
        <w:rPr>
          <w:sz w:val="22"/>
          <w:szCs w:val="22"/>
        </w:rPr>
        <w:t>. Przy ocenie będzie brana pod uwagę liczba szkoleń, przeprowadzon</w:t>
      </w:r>
      <w:r w:rsidR="00A907E7" w:rsidRPr="00D01A6A">
        <w:rPr>
          <w:sz w:val="22"/>
          <w:szCs w:val="22"/>
        </w:rPr>
        <w:t>ych na podstawie różnych umów w </w:t>
      </w:r>
      <w:r w:rsidR="00CB1C4B" w:rsidRPr="00D01A6A">
        <w:rPr>
          <w:sz w:val="22"/>
          <w:szCs w:val="22"/>
        </w:rPr>
        <w:t xml:space="preserve">wymaganym </w:t>
      </w:r>
      <w:r w:rsidRPr="00D01A6A">
        <w:rPr>
          <w:sz w:val="22"/>
          <w:szCs w:val="22"/>
        </w:rPr>
        <w:t xml:space="preserve">okresie </w:t>
      </w:r>
      <w:r w:rsidR="00CB1C4B" w:rsidRPr="00D01A6A">
        <w:rPr>
          <w:sz w:val="22"/>
          <w:szCs w:val="22"/>
        </w:rPr>
        <w:t xml:space="preserve">czasu </w:t>
      </w:r>
      <w:r w:rsidRPr="00D01A6A">
        <w:rPr>
          <w:sz w:val="22"/>
          <w:szCs w:val="22"/>
        </w:rPr>
        <w:t>przed upływem ogłoszenia niniejszego zamówienia.</w:t>
      </w:r>
      <w:r w:rsidR="00CB1C4B" w:rsidRPr="00D01A6A">
        <w:rPr>
          <w:sz w:val="22"/>
          <w:szCs w:val="22"/>
        </w:rPr>
        <w:t xml:space="preserve"> </w:t>
      </w:r>
    </w:p>
    <w:p w14:paraId="40A5B2A5" w14:textId="6B980932" w:rsidR="00683DB0" w:rsidRPr="004B5D89" w:rsidRDefault="000D0B1E" w:rsidP="004B5D89">
      <w:pPr>
        <w:spacing w:line="276" w:lineRule="auto"/>
        <w:ind w:left="142"/>
        <w:jc w:val="both"/>
        <w:rPr>
          <w:bCs/>
          <w:sz w:val="22"/>
          <w:szCs w:val="22"/>
        </w:rPr>
      </w:pPr>
      <w:r w:rsidRPr="00D01A6A">
        <w:rPr>
          <w:sz w:val="22"/>
          <w:szCs w:val="22"/>
        </w:rPr>
        <w:t xml:space="preserve">Za szkolenie w formie warsztatowej uznaje się szkolenie trwające co najmniej jeden dzień, tj. min. </w:t>
      </w:r>
      <w:r w:rsidR="004B5D89">
        <w:rPr>
          <w:sz w:val="22"/>
          <w:szCs w:val="22"/>
        </w:rPr>
        <w:br/>
      </w:r>
      <w:r w:rsidRPr="00D01A6A">
        <w:rPr>
          <w:sz w:val="22"/>
          <w:szCs w:val="22"/>
        </w:rPr>
        <w:t>5 godzin zegarowych (z wykluczeniem przerw).</w:t>
      </w:r>
      <w:r w:rsidRPr="00D01A6A">
        <w:rPr>
          <w:bCs/>
          <w:sz w:val="22"/>
          <w:szCs w:val="22"/>
        </w:rPr>
        <w:t xml:space="preserve"> </w:t>
      </w:r>
    </w:p>
    <w:p w14:paraId="28C42CB8" w14:textId="42A5C2C4" w:rsidR="00324957" w:rsidRPr="00D01A6A" w:rsidRDefault="00D80D82" w:rsidP="004B5D89">
      <w:pPr>
        <w:tabs>
          <w:tab w:val="left" w:pos="426"/>
        </w:tabs>
        <w:spacing w:before="120" w:after="120" w:line="276" w:lineRule="auto"/>
        <w:jc w:val="both"/>
        <w:rPr>
          <w:sz w:val="22"/>
          <w:szCs w:val="22"/>
        </w:rPr>
      </w:pPr>
      <w:r w:rsidRPr="00D01A6A">
        <w:rPr>
          <w:sz w:val="22"/>
          <w:szCs w:val="22"/>
          <w:u w:val="single"/>
        </w:rPr>
        <w:t>Maksymaln</w:t>
      </w:r>
      <w:r w:rsidRPr="00D01A6A">
        <w:rPr>
          <w:rFonts w:eastAsia="TimesNewRoman"/>
          <w:sz w:val="22"/>
          <w:szCs w:val="22"/>
          <w:u w:val="single"/>
        </w:rPr>
        <w:t xml:space="preserve">ą </w:t>
      </w:r>
      <w:r w:rsidRPr="00D01A6A">
        <w:rPr>
          <w:sz w:val="22"/>
          <w:szCs w:val="22"/>
          <w:u w:val="single"/>
        </w:rPr>
        <w:t>mo</w:t>
      </w:r>
      <w:r w:rsidRPr="00D01A6A">
        <w:rPr>
          <w:rFonts w:eastAsia="TimesNewRoman"/>
          <w:sz w:val="22"/>
          <w:szCs w:val="22"/>
          <w:u w:val="single"/>
        </w:rPr>
        <w:t>ż</w:t>
      </w:r>
      <w:r w:rsidRPr="00D01A6A">
        <w:rPr>
          <w:sz w:val="22"/>
          <w:szCs w:val="22"/>
          <w:u w:val="single"/>
        </w:rPr>
        <w:t>liw</w:t>
      </w:r>
      <w:r w:rsidRPr="00D01A6A">
        <w:rPr>
          <w:rFonts w:eastAsia="TimesNewRoman"/>
          <w:sz w:val="22"/>
          <w:szCs w:val="22"/>
          <w:u w:val="single"/>
        </w:rPr>
        <w:t xml:space="preserve">ą </w:t>
      </w:r>
      <w:r w:rsidRPr="00D01A6A">
        <w:rPr>
          <w:sz w:val="22"/>
          <w:szCs w:val="22"/>
          <w:u w:val="single"/>
        </w:rPr>
        <w:t>ko</w:t>
      </w:r>
      <w:r w:rsidRPr="00D01A6A">
        <w:rPr>
          <w:rFonts w:eastAsia="TimesNewRoman"/>
          <w:sz w:val="22"/>
          <w:szCs w:val="22"/>
          <w:u w:val="single"/>
        </w:rPr>
        <w:t>ń</w:t>
      </w:r>
      <w:r w:rsidRPr="00D01A6A">
        <w:rPr>
          <w:sz w:val="22"/>
          <w:szCs w:val="22"/>
          <w:u w:val="single"/>
        </w:rPr>
        <w:t>cow</w:t>
      </w:r>
      <w:r w:rsidRPr="00D01A6A">
        <w:rPr>
          <w:rFonts w:eastAsia="TimesNewRoman"/>
          <w:sz w:val="22"/>
          <w:szCs w:val="22"/>
          <w:u w:val="single"/>
        </w:rPr>
        <w:t xml:space="preserve">ą </w:t>
      </w:r>
      <w:r w:rsidRPr="00D01A6A">
        <w:rPr>
          <w:sz w:val="22"/>
          <w:szCs w:val="22"/>
          <w:u w:val="single"/>
        </w:rPr>
        <w:t>ocen</w:t>
      </w:r>
      <w:r w:rsidRPr="00D01A6A">
        <w:rPr>
          <w:rFonts w:eastAsia="TimesNewRoman"/>
          <w:sz w:val="22"/>
          <w:szCs w:val="22"/>
          <w:u w:val="single"/>
        </w:rPr>
        <w:t xml:space="preserve">ą </w:t>
      </w:r>
      <w:r w:rsidRPr="00D01A6A">
        <w:rPr>
          <w:sz w:val="22"/>
          <w:szCs w:val="22"/>
          <w:u w:val="single"/>
        </w:rPr>
        <w:t>oferty jest 100 punktów</w:t>
      </w:r>
      <w:r w:rsidR="00EA533F" w:rsidRPr="00D01A6A">
        <w:rPr>
          <w:sz w:val="22"/>
          <w:szCs w:val="22"/>
          <w:u w:val="single"/>
        </w:rPr>
        <w:t>.</w:t>
      </w:r>
      <w:r w:rsidRPr="00D01A6A">
        <w:rPr>
          <w:sz w:val="22"/>
          <w:szCs w:val="22"/>
        </w:rPr>
        <w:t xml:space="preserve"> Za najkorzystniejszą zostanie uznana oferta, która po zsumowaniu punktów przyznanych za poszczególne kryteria uzyska najwyższą liczbę punktów. Punkty zostaną przyznane z dokładnością do dwóch miejsc po przecinku.</w:t>
      </w:r>
    </w:p>
    <w:p w14:paraId="236972DC" w14:textId="6C2DBFED" w:rsidR="007468BC" w:rsidRPr="00D01A6A" w:rsidRDefault="00E054E3" w:rsidP="004B5D89">
      <w:pPr>
        <w:spacing w:before="240" w:after="240" w:line="276" w:lineRule="auto"/>
        <w:jc w:val="both"/>
        <w:rPr>
          <w:b/>
          <w:bCs/>
          <w:sz w:val="22"/>
          <w:szCs w:val="22"/>
        </w:rPr>
      </w:pPr>
      <w:r w:rsidRPr="00D01A6A">
        <w:rPr>
          <w:b/>
          <w:bCs/>
          <w:sz w:val="22"/>
          <w:szCs w:val="22"/>
        </w:rPr>
        <w:t>VI</w:t>
      </w:r>
      <w:r w:rsidR="00EB52F4" w:rsidRPr="00D01A6A">
        <w:rPr>
          <w:b/>
          <w:bCs/>
          <w:sz w:val="22"/>
          <w:szCs w:val="22"/>
        </w:rPr>
        <w:t>. Informacje dodatkowe</w:t>
      </w:r>
    </w:p>
    <w:p w14:paraId="217F4B40" w14:textId="77777777" w:rsidR="004B5D89" w:rsidRDefault="007F104C" w:rsidP="004B5D89">
      <w:pPr>
        <w:numPr>
          <w:ilvl w:val="3"/>
          <w:numId w:val="1"/>
        </w:numPr>
        <w:tabs>
          <w:tab w:val="clear" w:pos="2520"/>
          <w:tab w:val="left" w:pos="-900"/>
          <w:tab w:val="left" w:pos="426"/>
          <w:tab w:val="num" w:pos="851"/>
        </w:tabs>
        <w:spacing w:before="120" w:line="276" w:lineRule="auto"/>
        <w:ind w:left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Ministerstwo Środowiska otrzymało certyfikat Zarządzania Środowiskowego, zgodny z rozporządzeniem EMAS, w oparciu o Politykę Środowiskową, zatwierdzoną przez Ministra Środowiska. W związku z tym, zaleca się aby Wykonawca zapoznał się z treścią Polityki Środowiskowej dostępną na stronie MŚ (</w:t>
      </w:r>
      <w:hyperlink r:id="rId14" w:history="1">
        <w:r w:rsidR="004B5D89" w:rsidRPr="00191007">
          <w:rPr>
            <w:rStyle w:val="Hipercze"/>
            <w:sz w:val="22"/>
            <w:szCs w:val="22"/>
          </w:rPr>
          <w:t>https://www.mos.gov.pl/srodowisko/systemy-srodowiskowe/system-ekozarzadzania-i-audytu-emas/emas-w-ministerstwie/</w:t>
        </w:r>
      </w:hyperlink>
      <w:r w:rsidR="004B5D89">
        <w:rPr>
          <w:sz w:val="22"/>
          <w:szCs w:val="22"/>
        </w:rPr>
        <w:t xml:space="preserve">). </w:t>
      </w:r>
    </w:p>
    <w:p w14:paraId="1F682EF3" w14:textId="2B769677" w:rsidR="007F104C" w:rsidRPr="00D01A6A" w:rsidRDefault="004B5D89" w:rsidP="004B5D89">
      <w:pPr>
        <w:tabs>
          <w:tab w:val="left" w:pos="-900"/>
          <w:tab w:val="left" w:pos="426"/>
        </w:tabs>
        <w:spacing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7F104C" w:rsidRPr="00D01A6A">
        <w:rPr>
          <w:sz w:val="22"/>
          <w:szCs w:val="22"/>
        </w:rPr>
        <w:t>zobowiązany będzie oświadczyć przy podpisywaniu umowy, że zapoznał się z Polityką Środowiskową zamawiającego i że jest świadomy znaczenia zgodności z Polityką przy realizacji postanowień umowy.</w:t>
      </w:r>
    </w:p>
    <w:p w14:paraId="7ADDEFA0" w14:textId="77777777" w:rsidR="007F104C" w:rsidRPr="00D01A6A" w:rsidRDefault="007F104C" w:rsidP="004B5D89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Wykonawca wypełnia pole dotyczące ceny, zgodnie ze stanem na dzień składania oferty.</w:t>
      </w:r>
    </w:p>
    <w:p w14:paraId="2F3EB4AD" w14:textId="77777777" w:rsidR="007F104C" w:rsidRPr="00D01A6A" w:rsidRDefault="007F104C" w:rsidP="004B5D89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Wykonawca poniesie koszty związane z przygotowaniem i złożeniem oferty.</w:t>
      </w:r>
    </w:p>
    <w:p w14:paraId="13A62BE3" w14:textId="77777777" w:rsidR="007F104C" w:rsidRPr="00D01A6A" w:rsidRDefault="007F104C" w:rsidP="004B5D89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Zamawiający przewiduje możliwość kontaktu z wykonawcami w celu uzupełniania, wyjaśnienia lub doprecyzowania ofert oraz w celu zapewnienia ich porównywalności.</w:t>
      </w:r>
    </w:p>
    <w:p w14:paraId="68EE718A" w14:textId="77777777" w:rsidR="007F104C" w:rsidRPr="00D01A6A" w:rsidRDefault="007F104C" w:rsidP="004B5D89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Zamawiający zastrzega sobie możliwość weryfikacji przedłożonych w ofertach informacji.</w:t>
      </w:r>
    </w:p>
    <w:p w14:paraId="1E869F50" w14:textId="77777777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lastRenderedPageBreak/>
        <w:t>Zamawiający po otrzymaniu zgłoszeń dokona wyboru ofert, a następnie skontaktuje się z wybranym wykonawcą w celu podpisania umowy.</w:t>
      </w:r>
    </w:p>
    <w:p w14:paraId="2D9A9449" w14:textId="77777777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Umowa zawierana z wykonawcą będzie zawierać m.in.:</w:t>
      </w:r>
    </w:p>
    <w:p w14:paraId="1E376E4B" w14:textId="77777777" w:rsidR="007F104C" w:rsidRPr="00D01A6A" w:rsidRDefault="007F104C" w:rsidP="00D01A6A">
      <w:pPr>
        <w:pStyle w:val="Akapitzlist"/>
        <w:numPr>
          <w:ilvl w:val="0"/>
          <w:numId w:val="15"/>
        </w:numPr>
        <w:tabs>
          <w:tab w:val="left" w:pos="-900"/>
        </w:tabs>
        <w:spacing w:before="120" w:after="120"/>
        <w:ind w:left="993" w:hanging="426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informację o wysokości kar umownych za niewykonanie lub niewłaściwe wykonanie umowy,</w:t>
      </w:r>
    </w:p>
    <w:p w14:paraId="4F8EE872" w14:textId="562B58D2" w:rsidR="007F104C" w:rsidRPr="00D01A6A" w:rsidRDefault="007F104C" w:rsidP="00D01A6A">
      <w:pPr>
        <w:pStyle w:val="Akapitzlist"/>
        <w:numPr>
          <w:ilvl w:val="0"/>
          <w:numId w:val="15"/>
        </w:numPr>
        <w:tabs>
          <w:tab w:val="left" w:pos="-900"/>
        </w:tabs>
        <w:spacing w:before="120" w:after="120"/>
        <w:ind w:left="993" w:hanging="426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informację o wynagrodzeniu z tytułu praw autorskich (stanowiące składową wynagrodzenia)</w:t>
      </w:r>
      <w:r w:rsidR="39AFBA23" w:rsidRPr="00D01A6A">
        <w:rPr>
          <w:rFonts w:ascii="Times New Roman" w:hAnsi="Times New Roman"/>
        </w:rPr>
        <w:t>,</w:t>
      </w:r>
    </w:p>
    <w:p w14:paraId="6EF07529" w14:textId="4F2896C6" w:rsidR="39AFBA23" w:rsidRPr="009532FE" w:rsidRDefault="79FC92E3" w:rsidP="004B5D89">
      <w:pPr>
        <w:pStyle w:val="Akapitzlist"/>
        <w:numPr>
          <w:ilvl w:val="0"/>
          <w:numId w:val="15"/>
        </w:numPr>
        <w:spacing w:before="120" w:after="120"/>
        <w:ind w:left="993" w:hanging="426"/>
        <w:jc w:val="both"/>
      </w:pPr>
      <w:r w:rsidRPr="00DA1281">
        <w:rPr>
          <w:rFonts w:ascii="Times New Roman" w:hAnsi="Times New Roman"/>
        </w:rPr>
        <w:t>zastrzeżenie dotyczące próbek danych przestrzennych, ograniczające pole ich wykorzystania wyłącznie do  celu przeprowadzenia szkoleń objętych zamówieniem.</w:t>
      </w:r>
      <w:r w:rsidRPr="009532FE">
        <w:t xml:space="preserve"> </w:t>
      </w:r>
    </w:p>
    <w:p w14:paraId="387835E8" w14:textId="3800373F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Kary umowne będą naliczone m.in. w przypadku nienależytego przeprowadzenia szkolenia (niezgodnie z programem szkolenia, przyznanie Wykonawcy przez uczestników w kwestionariuszu oceny szkolenia oceny w zakresie jakości materiałów szkoleniowych oraz postawy i kompetencji trenera/-ó</w:t>
      </w:r>
      <w:r w:rsidR="00B76A34" w:rsidRPr="00D01A6A">
        <w:rPr>
          <w:sz w:val="22"/>
          <w:szCs w:val="22"/>
        </w:rPr>
        <w:t>w o średniej wartości poniżej 3</w:t>
      </w:r>
      <w:r w:rsidR="005337AB" w:rsidRPr="00D01A6A">
        <w:rPr>
          <w:sz w:val="22"/>
          <w:szCs w:val="22"/>
        </w:rPr>
        <w:t>)</w:t>
      </w:r>
      <w:r w:rsidRPr="00D01A6A">
        <w:rPr>
          <w:sz w:val="22"/>
          <w:szCs w:val="22"/>
        </w:rPr>
        <w:t>,</w:t>
      </w:r>
      <w:r w:rsidR="000D0B1E" w:rsidRPr="00D01A6A">
        <w:rPr>
          <w:sz w:val="22"/>
          <w:szCs w:val="22"/>
        </w:rPr>
        <w:t xml:space="preserve"> nienależytego przygotowania szkolenia o którym mowa w załączniku nr 1 – szkolenie nr </w:t>
      </w:r>
      <w:r w:rsidR="0018005C" w:rsidRPr="00CE3D73">
        <w:rPr>
          <w:color w:val="C00000"/>
          <w:sz w:val="22"/>
          <w:szCs w:val="22"/>
        </w:rPr>
        <w:t>9</w:t>
      </w:r>
      <w:r w:rsidR="00B76A34" w:rsidRPr="00D01A6A">
        <w:rPr>
          <w:sz w:val="22"/>
          <w:szCs w:val="22"/>
        </w:rPr>
        <w:t> </w:t>
      </w:r>
      <w:r w:rsidR="000D0B1E" w:rsidRPr="00D01A6A">
        <w:rPr>
          <w:sz w:val="22"/>
          <w:szCs w:val="22"/>
        </w:rPr>
        <w:t>,</w:t>
      </w:r>
      <w:r w:rsidRPr="00D01A6A">
        <w:rPr>
          <w:sz w:val="22"/>
          <w:szCs w:val="22"/>
        </w:rPr>
        <w:t xml:space="preserve"> niewykonania lub nienależytego wykonania umowy w zakresie przygotowania i przekazania każdemu z uczestników </w:t>
      </w:r>
      <w:r w:rsidR="00A92CBA" w:rsidRPr="00D01A6A">
        <w:rPr>
          <w:sz w:val="22"/>
          <w:szCs w:val="22"/>
        </w:rPr>
        <w:t>szkoleń</w:t>
      </w:r>
      <w:r w:rsidR="00206EA7" w:rsidRPr="00D01A6A">
        <w:rPr>
          <w:sz w:val="22"/>
          <w:szCs w:val="22"/>
        </w:rPr>
        <w:t xml:space="preserve"> </w:t>
      </w:r>
      <w:r w:rsidRPr="00D01A6A">
        <w:rPr>
          <w:sz w:val="22"/>
          <w:szCs w:val="22"/>
        </w:rPr>
        <w:t>oraz Zamawiającemu materiałów szkoleniowych.</w:t>
      </w:r>
    </w:p>
    <w:p w14:paraId="76B8CC9C" w14:textId="77777777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W przypadku podpisania umowy z Wykonawcą, wynagrodzenie zostanie wypłacone jednorazowo po zrealizowaniu całego Zamówienia, podpisaniu protokołu zdawczo – odbiorczego potwierdzającego realizację Zamówienia w terminie i bez wad, w terminie 14 dni kalendarzowych od dnia dostarczenia Zamawiającemu prawidłowo wystawionej faktury.</w:t>
      </w:r>
    </w:p>
    <w:p w14:paraId="2A8E79E1" w14:textId="3FAEA795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Na wszystkich materiałach tworzonych przez Wykonawcę w ramach realizacji Zamówienia Wykonawca jest zobowiązany umieszczać logo Zamawiającego, które zostanie przekazane Wykonawcy drogą mailową w dniu zawarcia umowy oraz logo i napis „Sfinansowano ze środków Narodowego Funduszu Ochrony Środowiska i Gospodarki Wodnej” oraz logo NFOŚiGW dostępne na stronie </w:t>
      </w:r>
      <w:hyperlink r:id="rId15" w:history="1">
        <w:r w:rsidRPr="00D01A6A">
          <w:rPr>
            <w:rStyle w:val="Hipercze"/>
            <w:color w:val="auto"/>
            <w:sz w:val="22"/>
            <w:szCs w:val="22"/>
          </w:rPr>
          <w:t>http://nfosigw.gov.pl/oferta-finansowania/srodki-krajowe/informacje-ogolne/instrukcja-oznakowania-przedsiewziec/</w:t>
        </w:r>
      </w:hyperlink>
      <w:r w:rsidR="009E2A90">
        <w:rPr>
          <w:rStyle w:val="Hipercze"/>
          <w:color w:val="auto"/>
          <w:sz w:val="22"/>
          <w:szCs w:val="22"/>
        </w:rPr>
        <w:t>.</w:t>
      </w:r>
      <w:r w:rsidRPr="00D01A6A">
        <w:rPr>
          <w:sz w:val="22"/>
          <w:szCs w:val="22"/>
        </w:rPr>
        <w:t xml:space="preserve"> </w:t>
      </w:r>
    </w:p>
    <w:p w14:paraId="36E6744C" w14:textId="77777777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Wykonawca na początku każdego </w:t>
      </w:r>
      <w:r w:rsidR="00A92CBA" w:rsidRPr="00D01A6A">
        <w:rPr>
          <w:sz w:val="22"/>
          <w:szCs w:val="22"/>
        </w:rPr>
        <w:t xml:space="preserve">szkolenia </w:t>
      </w:r>
      <w:r w:rsidRPr="00D01A6A">
        <w:rPr>
          <w:sz w:val="22"/>
          <w:szCs w:val="22"/>
        </w:rPr>
        <w:t xml:space="preserve">poinformuje Uczestników, że organizatorem </w:t>
      </w:r>
      <w:r w:rsidR="00A92CBA" w:rsidRPr="00D01A6A">
        <w:rPr>
          <w:sz w:val="22"/>
          <w:szCs w:val="22"/>
        </w:rPr>
        <w:t>szkoleń</w:t>
      </w:r>
      <w:r w:rsidR="00206EA7" w:rsidRPr="00D01A6A">
        <w:rPr>
          <w:sz w:val="22"/>
          <w:szCs w:val="22"/>
        </w:rPr>
        <w:t xml:space="preserve"> </w:t>
      </w:r>
      <w:r w:rsidRPr="00D01A6A">
        <w:rPr>
          <w:sz w:val="22"/>
          <w:szCs w:val="22"/>
        </w:rPr>
        <w:t>jest Ministerstwo Środowiska i że są one finansowane ze środków Narodowego Funduszu Ochrony Środowiska i Gospodarki Wodnej.</w:t>
      </w:r>
    </w:p>
    <w:p w14:paraId="42084CFE" w14:textId="420B16FD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Zamawiający zastrzega sobie prawo do odwołania </w:t>
      </w:r>
      <w:r w:rsidR="00A92CBA" w:rsidRPr="00D01A6A">
        <w:rPr>
          <w:sz w:val="22"/>
          <w:szCs w:val="22"/>
        </w:rPr>
        <w:t xml:space="preserve">szkolenia </w:t>
      </w:r>
      <w:r w:rsidRPr="00D01A6A">
        <w:rPr>
          <w:sz w:val="22"/>
          <w:szCs w:val="22"/>
        </w:rPr>
        <w:t xml:space="preserve">na 5 dni roboczych przed terminem </w:t>
      </w:r>
      <w:r w:rsidR="00A92CBA" w:rsidRPr="00D01A6A">
        <w:rPr>
          <w:sz w:val="22"/>
          <w:szCs w:val="22"/>
        </w:rPr>
        <w:t xml:space="preserve">szkolenia </w:t>
      </w:r>
      <w:r w:rsidRPr="00D01A6A">
        <w:rPr>
          <w:sz w:val="22"/>
          <w:szCs w:val="22"/>
        </w:rPr>
        <w:t xml:space="preserve">określonym w harmonogramie </w:t>
      </w:r>
      <w:r w:rsidR="00915D9F" w:rsidRPr="00D01A6A">
        <w:rPr>
          <w:sz w:val="22"/>
          <w:szCs w:val="22"/>
        </w:rPr>
        <w:t>szkoleń</w:t>
      </w:r>
      <w:r w:rsidRPr="00D01A6A">
        <w:rPr>
          <w:sz w:val="22"/>
          <w:szCs w:val="22"/>
        </w:rPr>
        <w:t xml:space="preserve"> w przypadku gdy nie zostanie zadeklarowana przez uczestników frekwencja na poziomie minimum 50%. Odwołanie </w:t>
      </w:r>
      <w:r w:rsidR="00A92CBA" w:rsidRPr="00D01A6A">
        <w:rPr>
          <w:sz w:val="22"/>
          <w:szCs w:val="22"/>
        </w:rPr>
        <w:t xml:space="preserve">szkolenia </w:t>
      </w:r>
      <w:r w:rsidRPr="00D01A6A">
        <w:rPr>
          <w:sz w:val="22"/>
          <w:szCs w:val="22"/>
        </w:rPr>
        <w:t xml:space="preserve">przez Zamawiającego powoduje zmniejszenie wysokości Wynagrodzenia o kwotę odpowiadającą jednostkowemu kosztowi </w:t>
      </w:r>
      <w:r w:rsidR="00A92CBA" w:rsidRPr="00D01A6A">
        <w:rPr>
          <w:sz w:val="22"/>
          <w:szCs w:val="22"/>
        </w:rPr>
        <w:t>szkolenia</w:t>
      </w:r>
      <w:r w:rsidRPr="00D01A6A">
        <w:rPr>
          <w:sz w:val="22"/>
          <w:szCs w:val="22"/>
        </w:rPr>
        <w:t>, określoną w Formularzu oferty.</w:t>
      </w:r>
    </w:p>
    <w:p w14:paraId="537E8DC1" w14:textId="0DB3FA72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W wyniku realizacji Zamówienia powstaną utwory w postaci harmonogramu, programu </w:t>
      </w:r>
      <w:r w:rsidR="00A92CBA" w:rsidRPr="00D01A6A">
        <w:rPr>
          <w:sz w:val="22"/>
          <w:szCs w:val="22"/>
        </w:rPr>
        <w:t>szkoleń</w:t>
      </w:r>
      <w:r w:rsidRPr="00D01A6A">
        <w:rPr>
          <w:sz w:val="22"/>
          <w:szCs w:val="22"/>
        </w:rPr>
        <w:t xml:space="preserve">, projektu certyfikatów, projektu testów rozpoczynających i kończących </w:t>
      </w:r>
      <w:r w:rsidR="00A92CBA" w:rsidRPr="00D01A6A">
        <w:rPr>
          <w:sz w:val="22"/>
          <w:szCs w:val="22"/>
        </w:rPr>
        <w:t>szkolenia</w:t>
      </w:r>
      <w:r w:rsidRPr="00D01A6A">
        <w:rPr>
          <w:sz w:val="22"/>
          <w:szCs w:val="22"/>
        </w:rPr>
        <w:t>, projektu ankiet ewaluacyjnych, raportu końcowego oraz materiałów szkoleniowych</w:t>
      </w:r>
      <w:r w:rsidR="000D0B1E" w:rsidRPr="00D01A6A">
        <w:rPr>
          <w:sz w:val="22"/>
          <w:szCs w:val="22"/>
        </w:rPr>
        <w:t>,</w:t>
      </w:r>
      <w:r w:rsidR="001C1241" w:rsidRPr="00D01A6A">
        <w:rPr>
          <w:sz w:val="22"/>
          <w:szCs w:val="22"/>
        </w:rPr>
        <w:t xml:space="preserve"> </w:t>
      </w:r>
      <w:r w:rsidR="000D0B1E" w:rsidRPr="00D01A6A">
        <w:rPr>
          <w:sz w:val="22"/>
          <w:szCs w:val="22"/>
        </w:rPr>
        <w:t xml:space="preserve">w tym materiału </w:t>
      </w:r>
      <w:r w:rsidR="001C1241" w:rsidRPr="00D01A6A">
        <w:rPr>
          <w:sz w:val="22"/>
          <w:szCs w:val="22"/>
        </w:rPr>
        <w:t>szkoleni</w:t>
      </w:r>
      <w:r w:rsidR="00D506BC" w:rsidRPr="00D01A6A">
        <w:rPr>
          <w:sz w:val="22"/>
          <w:szCs w:val="22"/>
        </w:rPr>
        <w:t>owego</w:t>
      </w:r>
      <w:r w:rsidR="00B80FCE" w:rsidRPr="00D01A6A">
        <w:rPr>
          <w:sz w:val="22"/>
          <w:szCs w:val="22"/>
        </w:rPr>
        <w:t>,</w:t>
      </w:r>
      <w:r w:rsidR="001C1241" w:rsidRPr="00D01A6A">
        <w:rPr>
          <w:sz w:val="22"/>
          <w:szCs w:val="22"/>
        </w:rPr>
        <w:t xml:space="preserve"> </w:t>
      </w:r>
      <w:r w:rsidR="000D0B1E" w:rsidRPr="00D01A6A">
        <w:rPr>
          <w:sz w:val="22"/>
          <w:szCs w:val="22"/>
        </w:rPr>
        <w:t xml:space="preserve">o którym mowa w załączniku nr 1 – szkolenie nr </w:t>
      </w:r>
      <w:r w:rsidR="0018005C" w:rsidRPr="00CE3D73">
        <w:rPr>
          <w:color w:val="C00000"/>
          <w:sz w:val="22"/>
          <w:szCs w:val="22"/>
        </w:rPr>
        <w:t>9</w:t>
      </w:r>
      <w:r w:rsidRPr="00D01A6A">
        <w:rPr>
          <w:sz w:val="22"/>
          <w:szCs w:val="22"/>
        </w:rPr>
        <w:t>.</w:t>
      </w:r>
    </w:p>
    <w:p w14:paraId="39110B04" w14:textId="77777777" w:rsidR="007F104C" w:rsidRPr="00D01A6A" w:rsidRDefault="007F104C" w:rsidP="00D01A6A">
      <w:pPr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 w:line="276" w:lineRule="auto"/>
        <w:ind w:left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>Z chwilą podpisania protokołu zdawczo – odbiorczego potwierdzającego realizację Zamówienia Wykonawca przeniesie na Zamawiającego autorskie prawa majątkowe do ww. utworów na następujących polach eksploatacji:</w:t>
      </w:r>
    </w:p>
    <w:p w14:paraId="5DE0737D" w14:textId="77777777" w:rsidR="007F104C" w:rsidRPr="00D01A6A" w:rsidRDefault="007F104C" w:rsidP="00D01A6A">
      <w:pPr>
        <w:pStyle w:val="Akapitzlist"/>
        <w:numPr>
          <w:ilvl w:val="0"/>
          <w:numId w:val="16"/>
        </w:numPr>
        <w:tabs>
          <w:tab w:val="left" w:pos="-900"/>
        </w:tabs>
        <w:spacing w:before="120" w:after="120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Utrwalanie i zwielokrotnianie techniką drukarską, reprograficzną, zapisu magnetycznego oraz techniką cyfrową;</w:t>
      </w:r>
    </w:p>
    <w:p w14:paraId="06BB76DA" w14:textId="77777777" w:rsidR="007F104C" w:rsidRPr="00D01A6A" w:rsidRDefault="007F104C" w:rsidP="00D01A6A">
      <w:pPr>
        <w:pStyle w:val="Akapitzlist"/>
        <w:numPr>
          <w:ilvl w:val="0"/>
          <w:numId w:val="16"/>
        </w:numPr>
        <w:tabs>
          <w:tab w:val="left" w:pos="-900"/>
        </w:tabs>
        <w:spacing w:before="120" w:after="120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Wprowadzenie do obrotu, użyczenie, najem;</w:t>
      </w:r>
    </w:p>
    <w:p w14:paraId="60CB4702" w14:textId="4603DCEE" w:rsidR="007F104C" w:rsidRPr="00D01A6A" w:rsidRDefault="007F104C" w:rsidP="00D01A6A">
      <w:pPr>
        <w:pStyle w:val="Akapitzlist"/>
        <w:numPr>
          <w:ilvl w:val="0"/>
          <w:numId w:val="16"/>
        </w:numPr>
        <w:tabs>
          <w:tab w:val="left" w:pos="-900"/>
        </w:tabs>
        <w:spacing w:before="120" w:after="120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lastRenderedPageBreak/>
        <w:t>Publiczne udostępnienie w taki sposób, aby każdy mógł mieć do niego dostęp w</w:t>
      </w:r>
      <w:r w:rsidR="00B80FCE" w:rsidRPr="00D01A6A">
        <w:rPr>
          <w:rFonts w:ascii="Times New Roman" w:hAnsi="Times New Roman"/>
        </w:rPr>
        <w:t xml:space="preserve"> </w:t>
      </w:r>
      <w:r w:rsidRPr="00D01A6A">
        <w:rPr>
          <w:rFonts w:ascii="Times New Roman" w:hAnsi="Times New Roman"/>
        </w:rPr>
        <w:t>miejscu i czasie przez siebie wybranym, w tym zamieszczanie w sieciach multimedialnych, w</w:t>
      </w:r>
      <w:r w:rsidR="00FD63E6" w:rsidRPr="00D01A6A">
        <w:rPr>
          <w:rFonts w:ascii="Times New Roman" w:hAnsi="Times New Roman"/>
        </w:rPr>
        <w:t> </w:t>
      </w:r>
      <w:r w:rsidRPr="00D01A6A">
        <w:rPr>
          <w:rFonts w:ascii="Times New Roman" w:hAnsi="Times New Roman"/>
        </w:rPr>
        <w:t>tym w Internecie i intranecie;</w:t>
      </w:r>
    </w:p>
    <w:p w14:paraId="7170124E" w14:textId="77777777" w:rsidR="007F104C" w:rsidRPr="00D01A6A" w:rsidRDefault="007F104C" w:rsidP="00D01A6A">
      <w:pPr>
        <w:pStyle w:val="Akapitzlist"/>
        <w:numPr>
          <w:ilvl w:val="0"/>
          <w:numId w:val="16"/>
        </w:numPr>
        <w:tabs>
          <w:tab w:val="left" w:pos="-900"/>
        </w:tabs>
        <w:spacing w:before="120" w:after="120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Wprowadzanie do pamięci komputera;</w:t>
      </w:r>
    </w:p>
    <w:p w14:paraId="737B40D4" w14:textId="77777777" w:rsidR="007F104C" w:rsidRPr="00D01A6A" w:rsidRDefault="007F104C" w:rsidP="00D01A6A">
      <w:pPr>
        <w:pStyle w:val="Akapitzlist"/>
        <w:numPr>
          <w:ilvl w:val="0"/>
          <w:numId w:val="16"/>
        </w:numPr>
        <w:tabs>
          <w:tab w:val="left" w:pos="-900"/>
        </w:tabs>
        <w:spacing w:before="120" w:after="120"/>
        <w:jc w:val="both"/>
        <w:rPr>
          <w:rFonts w:ascii="Times New Roman" w:hAnsi="Times New Roman"/>
        </w:rPr>
      </w:pPr>
      <w:r w:rsidRPr="00D01A6A">
        <w:rPr>
          <w:rFonts w:ascii="Times New Roman" w:hAnsi="Times New Roman"/>
        </w:rPr>
        <w:t>Publiczne wyświetlanie.</w:t>
      </w:r>
    </w:p>
    <w:p w14:paraId="5A730704" w14:textId="38D84788" w:rsidR="007F104C" w:rsidRPr="00D01A6A" w:rsidRDefault="007F104C" w:rsidP="00D01A6A">
      <w:pPr>
        <w:tabs>
          <w:tab w:val="left" w:pos="-900"/>
        </w:tabs>
        <w:spacing w:before="120" w:after="120" w:line="276" w:lineRule="auto"/>
        <w:ind w:left="426"/>
        <w:jc w:val="both"/>
        <w:rPr>
          <w:sz w:val="22"/>
          <w:szCs w:val="22"/>
        </w:rPr>
      </w:pPr>
      <w:r w:rsidRPr="00D01A6A">
        <w:rPr>
          <w:sz w:val="22"/>
          <w:szCs w:val="22"/>
        </w:rPr>
        <w:t xml:space="preserve">W ramach przeniesienia autorskich praw majątkowych Wykonawca zezwoli na korzystanie przez Zamawiającego ze sporządzonych przez niego lub dla niego opracowań tj. harmonogramu, programu </w:t>
      </w:r>
      <w:r w:rsidR="00A92CBA" w:rsidRPr="00D01A6A">
        <w:rPr>
          <w:sz w:val="22"/>
          <w:szCs w:val="22"/>
        </w:rPr>
        <w:t>szkoleń</w:t>
      </w:r>
      <w:r w:rsidRPr="00D01A6A">
        <w:rPr>
          <w:sz w:val="22"/>
          <w:szCs w:val="22"/>
        </w:rPr>
        <w:t xml:space="preserve">, projektu certyfikatów, projektu testów rozpoczynających i kończących </w:t>
      </w:r>
      <w:r w:rsidR="00A92CBA" w:rsidRPr="00D01A6A">
        <w:rPr>
          <w:sz w:val="22"/>
          <w:szCs w:val="22"/>
        </w:rPr>
        <w:t>szkolenia</w:t>
      </w:r>
      <w:r w:rsidRPr="00D01A6A">
        <w:rPr>
          <w:sz w:val="22"/>
          <w:szCs w:val="22"/>
        </w:rPr>
        <w:t>, projektu ankiet ewaluacyjnych, raportu końcowego oraz materiałów szkoleniowych</w:t>
      </w:r>
      <w:r w:rsidR="000D0B1E" w:rsidRPr="00D01A6A">
        <w:rPr>
          <w:sz w:val="22"/>
          <w:szCs w:val="22"/>
        </w:rPr>
        <w:t>, w</w:t>
      </w:r>
      <w:r w:rsidR="00D506BC" w:rsidRPr="00D01A6A">
        <w:rPr>
          <w:sz w:val="22"/>
          <w:szCs w:val="22"/>
        </w:rPr>
        <w:t> </w:t>
      </w:r>
      <w:r w:rsidR="000D0B1E" w:rsidRPr="00D01A6A">
        <w:rPr>
          <w:sz w:val="22"/>
          <w:szCs w:val="22"/>
        </w:rPr>
        <w:t>tym materiału szkoleni</w:t>
      </w:r>
      <w:r w:rsidR="00D506BC" w:rsidRPr="00D01A6A">
        <w:rPr>
          <w:sz w:val="22"/>
          <w:szCs w:val="22"/>
        </w:rPr>
        <w:t>owego</w:t>
      </w:r>
      <w:r w:rsidR="00B80FCE" w:rsidRPr="00D01A6A">
        <w:rPr>
          <w:sz w:val="22"/>
          <w:szCs w:val="22"/>
        </w:rPr>
        <w:t>,</w:t>
      </w:r>
      <w:r w:rsidR="000D0B1E" w:rsidRPr="00D01A6A">
        <w:rPr>
          <w:sz w:val="22"/>
          <w:szCs w:val="22"/>
        </w:rPr>
        <w:t xml:space="preserve"> o którym mowa w załączniku nr 1 – szkolenie nr </w:t>
      </w:r>
      <w:r w:rsidR="0018005C">
        <w:rPr>
          <w:sz w:val="22"/>
          <w:szCs w:val="22"/>
        </w:rPr>
        <w:t>9</w:t>
      </w:r>
      <w:r w:rsidRPr="00D01A6A">
        <w:rPr>
          <w:sz w:val="22"/>
          <w:szCs w:val="22"/>
        </w:rPr>
        <w:t xml:space="preserve"> oraz rozporządzania nimi i</w:t>
      </w:r>
      <w:r w:rsidR="000D0B1E" w:rsidRPr="00D01A6A">
        <w:rPr>
          <w:sz w:val="22"/>
          <w:szCs w:val="22"/>
        </w:rPr>
        <w:t xml:space="preserve"> </w:t>
      </w:r>
      <w:r w:rsidRPr="00D01A6A">
        <w:rPr>
          <w:sz w:val="22"/>
          <w:szCs w:val="22"/>
        </w:rPr>
        <w:t xml:space="preserve">przeniesie na Zamawiającego prawo zezwalania na wykonywanie zależnych praw autorskich do niego. Przeniesienie autorskich praw majątkowych na polach </w:t>
      </w:r>
      <w:r w:rsidR="00D506BC" w:rsidRPr="00D01A6A">
        <w:rPr>
          <w:sz w:val="22"/>
          <w:szCs w:val="22"/>
        </w:rPr>
        <w:t>eksploatacji, o </w:t>
      </w:r>
      <w:r w:rsidRPr="00D01A6A">
        <w:rPr>
          <w:sz w:val="22"/>
          <w:szCs w:val="22"/>
        </w:rPr>
        <w:t>których mowa powyżej oraz udzielenie ww. zezwoleń nie będzie limitowane co do czasu oraz terytorium i obejmie rozporządzanie i korzystanie z ww. utwor</w:t>
      </w:r>
      <w:r w:rsidR="00D506BC" w:rsidRPr="00D01A6A">
        <w:rPr>
          <w:sz w:val="22"/>
          <w:szCs w:val="22"/>
        </w:rPr>
        <w:t>ów lub ich opracowań, zarówno w </w:t>
      </w:r>
      <w:r w:rsidRPr="00D01A6A">
        <w:rPr>
          <w:sz w:val="22"/>
          <w:szCs w:val="22"/>
        </w:rPr>
        <w:t>całości, jak i w częściach, samodzielnie, jak i w ramach materiałów Zamawiającego.</w:t>
      </w:r>
    </w:p>
    <w:p w14:paraId="09E103FE" w14:textId="77777777" w:rsidR="007F104C" w:rsidRPr="009E2A90" w:rsidRDefault="007F104C" w:rsidP="00D01A6A">
      <w:pPr>
        <w:pStyle w:val="Akapitzlist"/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/>
        <w:ind w:left="426" w:hanging="426"/>
        <w:jc w:val="both"/>
        <w:rPr>
          <w:rFonts w:ascii="Times New Roman" w:hAnsi="Times New Roman"/>
          <w:b/>
        </w:rPr>
      </w:pPr>
      <w:r w:rsidRPr="009E2A90">
        <w:rPr>
          <w:rFonts w:ascii="Times New Roman" w:eastAsia="Times New Roman" w:hAnsi="Times New Roman"/>
          <w:b/>
          <w:lang w:eastAsia="pl-PL"/>
        </w:rPr>
        <w:t>Sale szkoleniowe</w:t>
      </w:r>
      <w:r w:rsidR="00A92CBA" w:rsidRPr="009E2A90">
        <w:rPr>
          <w:rFonts w:ascii="Times New Roman" w:eastAsia="Times New Roman" w:hAnsi="Times New Roman"/>
          <w:b/>
          <w:lang w:eastAsia="pl-PL"/>
        </w:rPr>
        <w:t>, w tym ich obsługę techniczną</w:t>
      </w:r>
      <w:r w:rsidRPr="009E2A90">
        <w:rPr>
          <w:rFonts w:ascii="Times New Roman" w:eastAsia="Times New Roman" w:hAnsi="Times New Roman"/>
          <w:b/>
          <w:lang w:eastAsia="pl-PL"/>
        </w:rPr>
        <w:t>, catering, obsługę organizacyjną</w:t>
      </w:r>
      <w:r w:rsidR="00B51AEF" w:rsidRPr="009E2A90">
        <w:rPr>
          <w:rFonts w:ascii="Times New Roman" w:eastAsia="Times New Roman" w:hAnsi="Times New Roman"/>
          <w:b/>
          <w:lang w:eastAsia="pl-PL"/>
        </w:rPr>
        <w:t xml:space="preserve"> </w:t>
      </w:r>
      <w:r w:rsidR="00A92CBA" w:rsidRPr="009E2A90">
        <w:rPr>
          <w:rFonts w:ascii="Times New Roman" w:eastAsia="Times New Roman" w:hAnsi="Times New Roman"/>
          <w:b/>
          <w:lang w:eastAsia="pl-PL"/>
        </w:rPr>
        <w:t xml:space="preserve">w zakresie obsługi recepcji </w:t>
      </w:r>
      <w:r w:rsidRPr="009E2A90">
        <w:rPr>
          <w:rFonts w:ascii="Times New Roman" w:eastAsia="Times New Roman" w:hAnsi="Times New Roman"/>
          <w:b/>
          <w:lang w:eastAsia="pl-PL"/>
        </w:rPr>
        <w:t>oraz materiały biurowe zapewnia</w:t>
      </w:r>
      <w:r w:rsidRPr="009E2A90">
        <w:rPr>
          <w:rFonts w:ascii="Times New Roman" w:hAnsi="Times New Roman"/>
          <w:b/>
        </w:rPr>
        <w:t xml:space="preserve"> Zamawiający.</w:t>
      </w:r>
    </w:p>
    <w:p w14:paraId="21160474" w14:textId="26D5F79B" w:rsidR="00AF0AA4" w:rsidRPr="00D01A6A" w:rsidRDefault="002B0881" w:rsidP="00D01A6A">
      <w:pPr>
        <w:pStyle w:val="Akapitzlist"/>
        <w:numPr>
          <w:ilvl w:val="3"/>
          <w:numId w:val="1"/>
        </w:numPr>
        <w:tabs>
          <w:tab w:val="clear" w:pos="2520"/>
          <w:tab w:val="left" w:pos="-900"/>
          <w:tab w:val="num" w:pos="426"/>
        </w:tabs>
        <w:spacing w:before="120" w:after="12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01A6A">
        <w:rPr>
          <w:rFonts w:ascii="Times New Roman" w:eastAsia="Times New Roman" w:hAnsi="Times New Roman"/>
          <w:lang w:eastAsia="pl-PL"/>
        </w:rPr>
        <w:t>Powyższe zapytanie jest jedynie zapytaniem ofertowym, a nie zamówieniem. Zapytanie ofertowe nie jest również ofertą w rozumieniu Kodeksu cywilnego i nie wywołuje określonych w nim skutków prawnych.</w:t>
      </w:r>
    </w:p>
    <w:sectPr w:rsidR="00AF0AA4" w:rsidRPr="00D01A6A" w:rsidSect="009532F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88C8" w14:textId="77777777" w:rsidR="00B00CF9" w:rsidRDefault="00B00CF9">
      <w:r>
        <w:separator/>
      </w:r>
    </w:p>
  </w:endnote>
  <w:endnote w:type="continuationSeparator" w:id="0">
    <w:p w14:paraId="5044FA68" w14:textId="77777777" w:rsidR="00B00CF9" w:rsidRDefault="00B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458A" w14:textId="2A26603A" w:rsidR="008D72BD" w:rsidRPr="000B49A1" w:rsidRDefault="00FC3761">
    <w:pPr>
      <w:pStyle w:val="Stopka"/>
      <w:jc w:val="center"/>
      <w:rPr>
        <w:sz w:val="22"/>
        <w:szCs w:val="22"/>
      </w:rPr>
    </w:pPr>
    <w:r w:rsidRPr="000B49A1">
      <w:rPr>
        <w:sz w:val="22"/>
        <w:szCs w:val="22"/>
      </w:rPr>
      <w:fldChar w:fldCharType="begin"/>
    </w:r>
    <w:r w:rsidRPr="000B49A1">
      <w:rPr>
        <w:sz w:val="22"/>
        <w:szCs w:val="22"/>
      </w:rPr>
      <w:instrText>PAGE   \* MERGEFORMAT</w:instrText>
    </w:r>
    <w:r w:rsidRPr="000B49A1">
      <w:rPr>
        <w:sz w:val="22"/>
        <w:szCs w:val="22"/>
      </w:rPr>
      <w:fldChar w:fldCharType="separate"/>
    </w:r>
    <w:r w:rsidR="00CE3D73">
      <w:rPr>
        <w:noProof/>
        <w:sz w:val="22"/>
        <w:szCs w:val="22"/>
      </w:rPr>
      <w:t>1</w:t>
    </w:r>
    <w:r w:rsidRPr="000B49A1">
      <w:rPr>
        <w:noProof/>
        <w:sz w:val="22"/>
        <w:szCs w:val="22"/>
      </w:rPr>
      <w:fldChar w:fldCharType="end"/>
    </w:r>
  </w:p>
  <w:p w14:paraId="2C408857" w14:textId="77777777" w:rsidR="008D72BD" w:rsidRDefault="008D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6DC6" w14:textId="77777777" w:rsidR="00B00CF9" w:rsidRDefault="00B00CF9">
      <w:r>
        <w:separator/>
      </w:r>
    </w:p>
  </w:footnote>
  <w:footnote w:type="continuationSeparator" w:id="0">
    <w:p w14:paraId="2FF22037" w14:textId="77777777" w:rsidR="00B00CF9" w:rsidRDefault="00B00CF9">
      <w:r>
        <w:continuationSeparator/>
      </w:r>
    </w:p>
  </w:footnote>
  <w:footnote w:id="1">
    <w:p w14:paraId="0CE14013" w14:textId="77777777" w:rsidR="0065431E" w:rsidRDefault="0065431E" w:rsidP="00C003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5D9F">
        <w:t>Infrastruktura Informacji Przestrzennej o której mowa w ustawie z dnia 4 marca 2010 r. o infrastrukturze informacji przestrzennej</w:t>
      </w:r>
      <w:r>
        <w:t xml:space="preserve"> </w:t>
      </w:r>
      <w:r w:rsidRPr="00915D9F">
        <w:t>(Dz. U. z 2010 r. Nr 76, poz. 48</w:t>
      </w:r>
      <w:bookmarkStart w:id="0" w:name="_GoBack"/>
      <w:r w:rsidRPr="00915D9F">
        <w:t>9</w:t>
      </w:r>
      <w:bookmarkEnd w:id="0"/>
      <w:r w:rsidRPr="00915D9F">
        <w:t>, ze zm</w:t>
      </w:r>
      <w:r>
        <w:t>.</w:t>
      </w:r>
      <w:r w:rsidRPr="00915D9F">
        <w:t>)</w:t>
      </w:r>
    </w:p>
  </w:footnote>
  <w:footnote w:id="2">
    <w:p w14:paraId="3863E0E9" w14:textId="03DC7B67" w:rsidR="0065431E" w:rsidRDefault="0065431E" w:rsidP="00C003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5D9F">
        <w:t xml:space="preserve">Skrót pochodzi od ang. nazwy dyrektywy 2007/2/WE Parlamentu Europejskiego i Rady z dnia 14 marca 2007 r. ustanawiającą infrastrukturę informacji przestrzennej we Wspólnocie Europejskiej </w:t>
      </w:r>
      <w:r w:rsidR="00C003D9">
        <w:t>(Dz. Urz. UE L 108, z </w:t>
      </w:r>
      <w:r w:rsidRPr="00915D9F">
        <w:t>25.04.2007 r., ze zm</w:t>
      </w:r>
      <w:r>
        <w:t>.</w:t>
      </w:r>
      <w:r w:rsidRPr="00915D9F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43"/>
    <w:multiLevelType w:val="hybridMultilevel"/>
    <w:tmpl w:val="231A1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8DEE9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41120"/>
    <w:multiLevelType w:val="hybridMultilevel"/>
    <w:tmpl w:val="3D2AF03E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51C44D3"/>
    <w:multiLevelType w:val="multilevel"/>
    <w:tmpl w:val="05166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573BD"/>
    <w:multiLevelType w:val="hybridMultilevel"/>
    <w:tmpl w:val="E9169C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97357F"/>
    <w:multiLevelType w:val="multilevel"/>
    <w:tmpl w:val="F976C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DE4292B"/>
    <w:multiLevelType w:val="hybridMultilevel"/>
    <w:tmpl w:val="E6168108"/>
    <w:lvl w:ilvl="0" w:tplc="10528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91EA9"/>
    <w:multiLevelType w:val="hybridMultilevel"/>
    <w:tmpl w:val="FEC8EE4C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2824A99"/>
    <w:multiLevelType w:val="hybridMultilevel"/>
    <w:tmpl w:val="E558F71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0ED5C2C"/>
    <w:multiLevelType w:val="hybridMultilevel"/>
    <w:tmpl w:val="964C702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7184A89"/>
    <w:multiLevelType w:val="hybridMultilevel"/>
    <w:tmpl w:val="53EE4FD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8D469AD"/>
    <w:multiLevelType w:val="hybridMultilevel"/>
    <w:tmpl w:val="ABFA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04FB"/>
    <w:multiLevelType w:val="hybridMultilevel"/>
    <w:tmpl w:val="8EBEA9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C736A6"/>
    <w:multiLevelType w:val="multilevel"/>
    <w:tmpl w:val="8B746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3C2A5464"/>
    <w:multiLevelType w:val="hybridMultilevel"/>
    <w:tmpl w:val="7D1652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EDD53E8"/>
    <w:multiLevelType w:val="hybridMultilevel"/>
    <w:tmpl w:val="635C14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F7532CC"/>
    <w:multiLevelType w:val="hybridMultilevel"/>
    <w:tmpl w:val="04C8AF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FD7533B"/>
    <w:multiLevelType w:val="hybridMultilevel"/>
    <w:tmpl w:val="8808275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217B1A"/>
    <w:multiLevelType w:val="hybridMultilevel"/>
    <w:tmpl w:val="8266FDE8"/>
    <w:lvl w:ilvl="0" w:tplc="60065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16938"/>
    <w:multiLevelType w:val="multilevel"/>
    <w:tmpl w:val="9C7C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C559EA"/>
    <w:multiLevelType w:val="hybridMultilevel"/>
    <w:tmpl w:val="2A54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3C43"/>
    <w:multiLevelType w:val="hybridMultilevel"/>
    <w:tmpl w:val="2A54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279B5"/>
    <w:multiLevelType w:val="multilevel"/>
    <w:tmpl w:val="221A8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01D3108"/>
    <w:multiLevelType w:val="hybridMultilevel"/>
    <w:tmpl w:val="6C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997"/>
    <w:multiLevelType w:val="multilevel"/>
    <w:tmpl w:val="9B300D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4DC36EE"/>
    <w:multiLevelType w:val="hybridMultilevel"/>
    <w:tmpl w:val="1B4EE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BC4"/>
    <w:multiLevelType w:val="hybridMultilevel"/>
    <w:tmpl w:val="9490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05C7"/>
    <w:multiLevelType w:val="hybridMultilevel"/>
    <w:tmpl w:val="3A22B43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3E7B1E"/>
    <w:multiLevelType w:val="hybridMultilevel"/>
    <w:tmpl w:val="16AE932E"/>
    <w:lvl w:ilvl="0" w:tplc="B664A9C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E3AA7"/>
    <w:multiLevelType w:val="hybridMultilevel"/>
    <w:tmpl w:val="6C58E242"/>
    <w:lvl w:ilvl="0" w:tplc="10528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7AA"/>
    <w:multiLevelType w:val="hybridMultilevel"/>
    <w:tmpl w:val="F74E04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6329F1"/>
    <w:multiLevelType w:val="hybridMultilevel"/>
    <w:tmpl w:val="62E6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6D37"/>
    <w:multiLevelType w:val="hybridMultilevel"/>
    <w:tmpl w:val="5FEA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35B"/>
    <w:multiLevelType w:val="hybridMultilevel"/>
    <w:tmpl w:val="ADE0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85FD7"/>
    <w:multiLevelType w:val="hybridMultilevel"/>
    <w:tmpl w:val="FB46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8DEE9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952EB4"/>
    <w:multiLevelType w:val="hybridMultilevel"/>
    <w:tmpl w:val="EFE26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8DEE9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9388B"/>
    <w:multiLevelType w:val="hybridMultilevel"/>
    <w:tmpl w:val="B6FE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8A0"/>
    <w:multiLevelType w:val="hybridMultilevel"/>
    <w:tmpl w:val="4440DA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E97261"/>
    <w:multiLevelType w:val="hybridMultilevel"/>
    <w:tmpl w:val="235AA272"/>
    <w:lvl w:ilvl="0" w:tplc="9376AC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920CF"/>
    <w:multiLevelType w:val="multilevel"/>
    <w:tmpl w:val="DFBCD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9" w15:restartNumberingAfterBreak="0">
    <w:nsid w:val="79ED3D4E"/>
    <w:multiLevelType w:val="hybridMultilevel"/>
    <w:tmpl w:val="4EB01A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46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254AAE"/>
    <w:multiLevelType w:val="hybridMultilevel"/>
    <w:tmpl w:val="65E2E734"/>
    <w:lvl w:ilvl="0" w:tplc="3C969A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3732E9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4"/>
  </w:num>
  <w:num w:numId="4">
    <w:abstractNumId w:val="39"/>
  </w:num>
  <w:num w:numId="5">
    <w:abstractNumId w:val="26"/>
  </w:num>
  <w:num w:numId="6">
    <w:abstractNumId w:val="27"/>
  </w:num>
  <w:num w:numId="7">
    <w:abstractNumId w:val="8"/>
  </w:num>
  <w:num w:numId="8">
    <w:abstractNumId w:val="24"/>
  </w:num>
  <w:num w:numId="9">
    <w:abstractNumId w:val="3"/>
  </w:num>
  <w:num w:numId="10">
    <w:abstractNumId w:val="23"/>
  </w:num>
  <w:num w:numId="11">
    <w:abstractNumId w:val="37"/>
  </w:num>
  <w:num w:numId="12">
    <w:abstractNumId w:val="7"/>
  </w:num>
  <w:num w:numId="13">
    <w:abstractNumId w:val="28"/>
  </w:num>
  <w:num w:numId="14">
    <w:abstractNumId w:val="2"/>
  </w:num>
  <w:num w:numId="15">
    <w:abstractNumId w:val="16"/>
  </w:num>
  <w:num w:numId="16">
    <w:abstractNumId w:val="36"/>
  </w:num>
  <w:num w:numId="17">
    <w:abstractNumId w:val="30"/>
  </w:num>
  <w:num w:numId="18">
    <w:abstractNumId w:val="31"/>
  </w:num>
  <w:num w:numId="19">
    <w:abstractNumId w:val="29"/>
  </w:num>
  <w:num w:numId="20">
    <w:abstractNumId w:val="13"/>
  </w:num>
  <w:num w:numId="21">
    <w:abstractNumId w:val="6"/>
  </w:num>
  <w:num w:numId="22">
    <w:abstractNumId w:val="35"/>
  </w:num>
  <w:num w:numId="23">
    <w:abstractNumId w:val="10"/>
  </w:num>
  <w:num w:numId="24">
    <w:abstractNumId w:val="32"/>
  </w:num>
  <w:num w:numId="25">
    <w:abstractNumId w:val="20"/>
  </w:num>
  <w:num w:numId="26">
    <w:abstractNumId w:val="25"/>
  </w:num>
  <w:num w:numId="27">
    <w:abstractNumId w:val="1"/>
  </w:num>
  <w:num w:numId="28">
    <w:abstractNumId w:val="22"/>
  </w:num>
  <w:num w:numId="29">
    <w:abstractNumId w:val="40"/>
  </w:num>
  <w:num w:numId="30">
    <w:abstractNumId w:val="18"/>
  </w:num>
  <w:num w:numId="31">
    <w:abstractNumId w:val="5"/>
  </w:num>
  <w:num w:numId="32">
    <w:abstractNumId w:val="4"/>
  </w:num>
  <w:num w:numId="33">
    <w:abstractNumId w:val="21"/>
  </w:num>
  <w:num w:numId="34">
    <w:abstractNumId w:val="0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19"/>
  </w:num>
  <w:num w:numId="40">
    <w:abstractNumId w:val="15"/>
  </w:num>
  <w:num w:numId="41">
    <w:abstractNumId w:val="11"/>
  </w:num>
  <w:num w:numId="4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23A35"/>
    <w:rsid w:val="000260D1"/>
    <w:rsid w:val="00031311"/>
    <w:rsid w:val="0004464A"/>
    <w:rsid w:val="000871BA"/>
    <w:rsid w:val="000932D2"/>
    <w:rsid w:val="0009523E"/>
    <w:rsid w:val="000B49A1"/>
    <w:rsid w:val="000C30F4"/>
    <w:rsid w:val="000C5C3E"/>
    <w:rsid w:val="000D0B1E"/>
    <w:rsid w:val="000D6EAE"/>
    <w:rsid w:val="000E21D2"/>
    <w:rsid w:val="000E40D7"/>
    <w:rsid w:val="000E4B3A"/>
    <w:rsid w:val="000E7AC9"/>
    <w:rsid w:val="001007C6"/>
    <w:rsid w:val="00104F6D"/>
    <w:rsid w:val="00104F87"/>
    <w:rsid w:val="00105D9F"/>
    <w:rsid w:val="001171AF"/>
    <w:rsid w:val="00123C22"/>
    <w:rsid w:val="00126704"/>
    <w:rsid w:val="00126739"/>
    <w:rsid w:val="00154BF2"/>
    <w:rsid w:val="0016167C"/>
    <w:rsid w:val="00166126"/>
    <w:rsid w:val="00174272"/>
    <w:rsid w:val="00176782"/>
    <w:rsid w:val="00176D47"/>
    <w:rsid w:val="0018005C"/>
    <w:rsid w:val="00191BA6"/>
    <w:rsid w:val="0019388C"/>
    <w:rsid w:val="0019673A"/>
    <w:rsid w:val="001B01B9"/>
    <w:rsid w:val="001B7B4D"/>
    <w:rsid w:val="001C1241"/>
    <w:rsid w:val="001C646A"/>
    <w:rsid w:val="001D3E6F"/>
    <w:rsid w:val="001D5BC7"/>
    <w:rsid w:val="001E3016"/>
    <w:rsid w:val="001F0DA2"/>
    <w:rsid w:val="001F12B0"/>
    <w:rsid w:val="001F34CE"/>
    <w:rsid w:val="00200F35"/>
    <w:rsid w:val="0020399E"/>
    <w:rsid w:val="002061FE"/>
    <w:rsid w:val="00206EA7"/>
    <w:rsid w:val="00210674"/>
    <w:rsid w:val="00211C3F"/>
    <w:rsid w:val="002144B0"/>
    <w:rsid w:val="00223304"/>
    <w:rsid w:val="002360A5"/>
    <w:rsid w:val="00237BC9"/>
    <w:rsid w:val="0025304F"/>
    <w:rsid w:val="002530C1"/>
    <w:rsid w:val="002543A8"/>
    <w:rsid w:val="00256A9A"/>
    <w:rsid w:val="00265B47"/>
    <w:rsid w:val="002721D3"/>
    <w:rsid w:val="002B0881"/>
    <w:rsid w:val="002C00CA"/>
    <w:rsid w:val="002C6DB1"/>
    <w:rsid w:val="002C7E6C"/>
    <w:rsid w:val="002E7095"/>
    <w:rsid w:val="002F5997"/>
    <w:rsid w:val="003041FB"/>
    <w:rsid w:val="00304B31"/>
    <w:rsid w:val="00305260"/>
    <w:rsid w:val="003057AE"/>
    <w:rsid w:val="00306345"/>
    <w:rsid w:val="00311703"/>
    <w:rsid w:val="0031268A"/>
    <w:rsid w:val="0032017C"/>
    <w:rsid w:val="00323AB8"/>
    <w:rsid w:val="00324957"/>
    <w:rsid w:val="003275E7"/>
    <w:rsid w:val="003326C2"/>
    <w:rsid w:val="00335A1D"/>
    <w:rsid w:val="0035096F"/>
    <w:rsid w:val="00351C4E"/>
    <w:rsid w:val="00352679"/>
    <w:rsid w:val="00356C1E"/>
    <w:rsid w:val="00357640"/>
    <w:rsid w:val="00367363"/>
    <w:rsid w:val="0037088A"/>
    <w:rsid w:val="00373A87"/>
    <w:rsid w:val="0037563A"/>
    <w:rsid w:val="00376465"/>
    <w:rsid w:val="00380CD2"/>
    <w:rsid w:val="00382C32"/>
    <w:rsid w:val="00384E11"/>
    <w:rsid w:val="00386E92"/>
    <w:rsid w:val="003901FF"/>
    <w:rsid w:val="003A01FF"/>
    <w:rsid w:val="003A4FE7"/>
    <w:rsid w:val="003C35CA"/>
    <w:rsid w:val="003C436B"/>
    <w:rsid w:val="003D5ECE"/>
    <w:rsid w:val="003E07C6"/>
    <w:rsid w:val="003E6803"/>
    <w:rsid w:val="003F0158"/>
    <w:rsid w:val="003F140B"/>
    <w:rsid w:val="003F179E"/>
    <w:rsid w:val="004015BF"/>
    <w:rsid w:val="004207B2"/>
    <w:rsid w:val="004340B2"/>
    <w:rsid w:val="00434BEC"/>
    <w:rsid w:val="00435D8A"/>
    <w:rsid w:val="004446B7"/>
    <w:rsid w:val="004479F4"/>
    <w:rsid w:val="004543F5"/>
    <w:rsid w:val="004563AF"/>
    <w:rsid w:val="00460232"/>
    <w:rsid w:val="004669A3"/>
    <w:rsid w:val="00466E15"/>
    <w:rsid w:val="0046732B"/>
    <w:rsid w:val="00471479"/>
    <w:rsid w:val="00484A61"/>
    <w:rsid w:val="004907F7"/>
    <w:rsid w:val="00493302"/>
    <w:rsid w:val="004937E6"/>
    <w:rsid w:val="00497ECE"/>
    <w:rsid w:val="004A560F"/>
    <w:rsid w:val="004A6F9F"/>
    <w:rsid w:val="004B1A03"/>
    <w:rsid w:val="004B5D89"/>
    <w:rsid w:val="004C0BAA"/>
    <w:rsid w:val="004D28FA"/>
    <w:rsid w:val="004E0992"/>
    <w:rsid w:val="004E3EB2"/>
    <w:rsid w:val="004F5F52"/>
    <w:rsid w:val="0050653D"/>
    <w:rsid w:val="00510561"/>
    <w:rsid w:val="00517317"/>
    <w:rsid w:val="00522CF8"/>
    <w:rsid w:val="00526BF7"/>
    <w:rsid w:val="00532C9C"/>
    <w:rsid w:val="005337AB"/>
    <w:rsid w:val="005349D0"/>
    <w:rsid w:val="005420E3"/>
    <w:rsid w:val="00544E6E"/>
    <w:rsid w:val="00547086"/>
    <w:rsid w:val="005644F4"/>
    <w:rsid w:val="00566BB6"/>
    <w:rsid w:val="005701FA"/>
    <w:rsid w:val="00577C2F"/>
    <w:rsid w:val="00597693"/>
    <w:rsid w:val="005A3136"/>
    <w:rsid w:val="005A4A8E"/>
    <w:rsid w:val="005A5BC2"/>
    <w:rsid w:val="005B09F9"/>
    <w:rsid w:val="005B66A7"/>
    <w:rsid w:val="005C1D8F"/>
    <w:rsid w:val="005C5462"/>
    <w:rsid w:val="005C76DD"/>
    <w:rsid w:val="005D0165"/>
    <w:rsid w:val="005D0290"/>
    <w:rsid w:val="005D4ECF"/>
    <w:rsid w:val="005E12D4"/>
    <w:rsid w:val="005E16C4"/>
    <w:rsid w:val="005E3D3F"/>
    <w:rsid w:val="005F1F78"/>
    <w:rsid w:val="005F3816"/>
    <w:rsid w:val="005F477B"/>
    <w:rsid w:val="00601277"/>
    <w:rsid w:val="006271F0"/>
    <w:rsid w:val="00634E8B"/>
    <w:rsid w:val="006536DA"/>
    <w:rsid w:val="0065431E"/>
    <w:rsid w:val="0066263E"/>
    <w:rsid w:val="00683DB0"/>
    <w:rsid w:val="00687148"/>
    <w:rsid w:val="006877E4"/>
    <w:rsid w:val="00692D3D"/>
    <w:rsid w:val="006970AB"/>
    <w:rsid w:val="006A6571"/>
    <w:rsid w:val="006C0D47"/>
    <w:rsid w:val="006C1D22"/>
    <w:rsid w:val="006C1E18"/>
    <w:rsid w:val="006D7AA1"/>
    <w:rsid w:val="006F2930"/>
    <w:rsid w:val="006F5BBA"/>
    <w:rsid w:val="00720D6E"/>
    <w:rsid w:val="0073715D"/>
    <w:rsid w:val="007417D7"/>
    <w:rsid w:val="0074277D"/>
    <w:rsid w:val="007468BC"/>
    <w:rsid w:val="00752F9E"/>
    <w:rsid w:val="00757E91"/>
    <w:rsid w:val="007636C1"/>
    <w:rsid w:val="00773A5D"/>
    <w:rsid w:val="00775005"/>
    <w:rsid w:val="00777847"/>
    <w:rsid w:val="00781F2C"/>
    <w:rsid w:val="00786BC1"/>
    <w:rsid w:val="00791120"/>
    <w:rsid w:val="0079352A"/>
    <w:rsid w:val="007C3C28"/>
    <w:rsid w:val="007C51C6"/>
    <w:rsid w:val="007C6C5E"/>
    <w:rsid w:val="007D7EE3"/>
    <w:rsid w:val="007E3CED"/>
    <w:rsid w:val="007E6B0D"/>
    <w:rsid w:val="007F104C"/>
    <w:rsid w:val="007F2523"/>
    <w:rsid w:val="0080278E"/>
    <w:rsid w:val="00807492"/>
    <w:rsid w:val="008311F5"/>
    <w:rsid w:val="00837436"/>
    <w:rsid w:val="0084328D"/>
    <w:rsid w:val="008433AD"/>
    <w:rsid w:val="00855A25"/>
    <w:rsid w:val="0085733A"/>
    <w:rsid w:val="00857446"/>
    <w:rsid w:val="0088311D"/>
    <w:rsid w:val="008A35F7"/>
    <w:rsid w:val="008A493C"/>
    <w:rsid w:val="008A7A8F"/>
    <w:rsid w:val="008B23B2"/>
    <w:rsid w:val="008B509B"/>
    <w:rsid w:val="008B50ED"/>
    <w:rsid w:val="008B6ACB"/>
    <w:rsid w:val="008C00B3"/>
    <w:rsid w:val="008C4C9F"/>
    <w:rsid w:val="008D6B21"/>
    <w:rsid w:val="008D72BD"/>
    <w:rsid w:val="008E390D"/>
    <w:rsid w:val="008E631D"/>
    <w:rsid w:val="008F2A1B"/>
    <w:rsid w:val="008F3EA3"/>
    <w:rsid w:val="00903272"/>
    <w:rsid w:val="00912496"/>
    <w:rsid w:val="00915D9F"/>
    <w:rsid w:val="009202FF"/>
    <w:rsid w:val="009257C8"/>
    <w:rsid w:val="00925C8E"/>
    <w:rsid w:val="009264AE"/>
    <w:rsid w:val="00930E60"/>
    <w:rsid w:val="009349F8"/>
    <w:rsid w:val="0093606D"/>
    <w:rsid w:val="00940251"/>
    <w:rsid w:val="00950215"/>
    <w:rsid w:val="009532FE"/>
    <w:rsid w:val="00956831"/>
    <w:rsid w:val="00957E6E"/>
    <w:rsid w:val="009673BC"/>
    <w:rsid w:val="00971F16"/>
    <w:rsid w:val="00972BBA"/>
    <w:rsid w:val="009764B2"/>
    <w:rsid w:val="009826A0"/>
    <w:rsid w:val="00986973"/>
    <w:rsid w:val="00990D98"/>
    <w:rsid w:val="00993B44"/>
    <w:rsid w:val="009A743F"/>
    <w:rsid w:val="009B55AB"/>
    <w:rsid w:val="009D1445"/>
    <w:rsid w:val="009E2A90"/>
    <w:rsid w:val="009E3950"/>
    <w:rsid w:val="009E3C42"/>
    <w:rsid w:val="009F5CC4"/>
    <w:rsid w:val="00A04F20"/>
    <w:rsid w:val="00A106D2"/>
    <w:rsid w:val="00A11B01"/>
    <w:rsid w:val="00A22BBF"/>
    <w:rsid w:val="00A31433"/>
    <w:rsid w:val="00A33EBC"/>
    <w:rsid w:val="00A417A5"/>
    <w:rsid w:val="00A420BD"/>
    <w:rsid w:val="00A476B8"/>
    <w:rsid w:val="00A47D71"/>
    <w:rsid w:val="00A510E0"/>
    <w:rsid w:val="00A66444"/>
    <w:rsid w:val="00A73B23"/>
    <w:rsid w:val="00A81A4A"/>
    <w:rsid w:val="00A8284B"/>
    <w:rsid w:val="00A841DC"/>
    <w:rsid w:val="00A85976"/>
    <w:rsid w:val="00A86788"/>
    <w:rsid w:val="00A8720A"/>
    <w:rsid w:val="00A907E7"/>
    <w:rsid w:val="00A90E4B"/>
    <w:rsid w:val="00A92CBA"/>
    <w:rsid w:val="00A94A58"/>
    <w:rsid w:val="00AB0E1A"/>
    <w:rsid w:val="00AC048D"/>
    <w:rsid w:val="00AC3CD7"/>
    <w:rsid w:val="00AC59FA"/>
    <w:rsid w:val="00AC6DF0"/>
    <w:rsid w:val="00AC7F5B"/>
    <w:rsid w:val="00AD32BD"/>
    <w:rsid w:val="00AD33DE"/>
    <w:rsid w:val="00AD544D"/>
    <w:rsid w:val="00AE29D2"/>
    <w:rsid w:val="00AE4E94"/>
    <w:rsid w:val="00AE62A9"/>
    <w:rsid w:val="00AF0AA4"/>
    <w:rsid w:val="00AF3F0E"/>
    <w:rsid w:val="00AF4139"/>
    <w:rsid w:val="00B00349"/>
    <w:rsid w:val="00B00CF9"/>
    <w:rsid w:val="00B11379"/>
    <w:rsid w:val="00B16ECE"/>
    <w:rsid w:val="00B20F01"/>
    <w:rsid w:val="00B2292C"/>
    <w:rsid w:val="00B2750A"/>
    <w:rsid w:val="00B31D8F"/>
    <w:rsid w:val="00B37742"/>
    <w:rsid w:val="00B41925"/>
    <w:rsid w:val="00B42B1F"/>
    <w:rsid w:val="00B51AEF"/>
    <w:rsid w:val="00B52D37"/>
    <w:rsid w:val="00B60B50"/>
    <w:rsid w:val="00B633B0"/>
    <w:rsid w:val="00B7338E"/>
    <w:rsid w:val="00B76A34"/>
    <w:rsid w:val="00B80FCE"/>
    <w:rsid w:val="00B82947"/>
    <w:rsid w:val="00B924E0"/>
    <w:rsid w:val="00BA053F"/>
    <w:rsid w:val="00BA4A6D"/>
    <w:rsid w:val="00BB44BB"/>
    <w:rsid w:val="00BB7539"/>
    <w:rsid w:val="00BC4A62"/>
    <w:rsid w:val="00BC50D9"/>
    <w:rsid w:val="00BE1822"/>
    <w:rsid w:val="00BF4CF2"/>
    <w:rsid w:val="00BF6C65"/>
    <w:rsid w:val="00C003D9"/>
    <w:rsid w:val="00C03CA1"/>
    <w:rsid w:val="00C11C83"/>
    <w:rsid w:val="00C12084"/>
    <w:rsid w:val="00C20351"/>
    <w:rsid w:val="00C20734"/>
    <w:rsid w:val="00C2240A"/>
    <w:rsid w:val="00C27F5A"/>
    <w:rsid w:val="00C304AB"/>
    <w:rsid w:val="00C5095F"/>
    <w:rsid w:val="00C62521"/>
    <w:rsid w:val="00C62710"/>
    <w:rsid w:val="00C62CD6"/>
    <w:rsid w:val="00C74492"/>
    <w:rsid w:val="00C7466D"/>
    <w:rsid w:val="00C8189D"/>
    <w:rsid w:val="00C85CEF"/>
    <w:rsid w:val="00C87CFB"/>
    <w:rsid w:val="00C93701"/>
    <w:rsid w:val="00CB0014"/>
    <w:rsid w:val="00CB1C4B"/>
    <w:rsid w:val="00CB237A"/>
    <w:rsid w:val="00CC1945"/>
    <w:rsid w:val="00CE3065"/>
    <w:rsid w:val="00CE3D73"/>
    <w:rsid w:val="00CE58C5"/>
    <w:rsid w:val="00CE6E81"/>
    <w:rsid w:val="00CF3D41"/>
    <w:rsid w:val="00CF63BC"/>
    <w:rsid w:val="00D01A6A"/>
    <w:rsid w:val="00D028AC"/>
    <w:rsid w:val="00D03A6D"/>
    <w:rsid w:val="00D0621F"/>
    <w:rsid w:val="00D12827"/>
    <w:rsid w:val="00D1729B"/>
    <w:rsid w:val="00D17FB5"/>
    <w:rsid w:val="00D333FA"/>
    <w:rsid w:val="00D3352C"/>
    <w:rsid w:val="00D351C9"/>
    <w:rsid w:val="00D358B6"/>
    <w:rsid w:val="00D35A11"/>
    <w:rsid w:val="00D35E05"/>
    <w:rsid w:val="00D36A51"/>
    <w:rsid w:val="00D506BC"/>
    <w:rsid w:val="00D508C1"/>
    <w:rsid w:val="00D65627"/>
    <w:rsid w:val="00D65B49"/>
    <w:rsid w:val="00D723A4"/>
    <w:rsid w:val="00D736A7"/>
    <w:rsid w:val="00D73FE5"/>
    <w:rsid w:val="00D77B32"/>
    <w:rsid w:val="00D80BEB"/>
    <w:rsid w:val="00D80D82"/>
    <w:rsid w:val="00D81318"/>
    <w:rsid w:val="00D92E70"/>
    <w:rsid w:val="00DA1281"/>
    <w:rsid w:val="00DA3EA3"/>
    <w:rsid w:val="00DA44F2"/>
    <w:rsid w:val="00DB0964"/>
    <w:rsid w:val="00DB5B51"/>
    <w:rsid w:val="00DB6035"/>
    <w:rsid w:val="00DD028D"/>
    <w:rsid w:val="00DD07ED"/>
    <w:rsid w:val="00DD13AF"/>
    <w:rsid w:val="00DD419E"/>
    <w:rsid w:val="00DD649F"/>
    <w:rsid w:val="00DE1753"/>
    <w:rsid w:val="00DE1DF4"/>
    <w:rsid w:val="00DE2BF0"/>
    <w:rsid w:val="00DE2E83"/>
    <w:rsid w:val="00DE5510"/>
    <w:rsid w:val="00DE6DBB"/>
    <w:rsid w:val="00DF322C"/>
    <w:rsid w:val="00DF4AC5"/>
    <w:rsid w:val="00DF59E6"/>
    <w:rsid w:val="00DF5D05"/>
    <w:rsid w:val="00E054E3"/>
    <w:rsid w:val="00E1115E"/>
    <w:rsid w:val="00E22815"/>
    <w:rsid w:val="00E31D14"/>
    <w:rsid w:val="00E33644"/>
    <w:rsid w:val="00E3452A"/>
    <w:rsid w:val="00E62C50"/>
    <w:rsid w:val="00E6544D"/>
    <w:rsid w:val="00E66D7E"/>
    <w:rsid w:val="00E70995"/>
    <w:rsid w:val="00E73BA6"/>
    <w:rsid w:val="00E75FA5"/>
    <w:rsid w:val="00E808E2"/>
    <w:rsid w:val="00E87BC8"/>
    <w:rsid w:val="00E918C9"/>
    <w:rsid w:val="00E96AE7"/>
    <w:rsid w:val="00EA2417"/>
    <w:rsid w:val="00EA533F"/>
    <w:rsid w:val="00EB35D6"/>
    <w:rsid w:val="00EB52F4"/>
    <w:rsid w:val="00EC0685"/>
    <w:rsid w:val="00EC11EB"/>
    <w:rsid w:val="00EC3DEF"/>
    <w:rsid w:val="00ED1C3F"/>
    <w:rsid w:val="00ED361B"/>
    <w:rsid w:val="00EE5D6C"/>
    <w:rsid w:val="00EF2608"/>
    <w:rsid w:val="00F04214"/>
    <w:rsid w:val="00F06E93"/>
    <w:rsid w:val="00F15ACB"/>
    <w:rsid w:val="00F27B9C"/>
    <w:rsid w:val="00F438B9"/>
    <w:rsid w:val="00F45EA7"/>
    <w:rsid w:val="00F56D60"/>
    <w:rsid w:val="00F6353C"/>
    <w:rsid w:val="00F65041"/>
    <w:rsid w:val="00F716DE"/>
    <w:rsid w:val="00F72951"/>
    <w:rsid w:val="00F81965"/>
    <w:rsid w:val="00F82D68"/>
    <w:rsid w:val="00F91126"/>
    <w:rsid w:val="00FA5F48"/>
    <w:rsid w:val="00FB4F8E"/>
    <w:rsid w:val="00FC1D95"/>
    <w:rsid w:val="00FC3761"/>
    <w:rsid w:val="00FC79C2"/>
    <w:rsid w:val="00FD0D99"/>
    <w:rsid w:val="00FD63E6"/>
    <w:rsid w:val="0B7941F8"/>
    <w:rsid w:val="0CF3FE10"/>
    <w:rsid w:val="1147ECDF"/>
    <w:rsid w:val="317FC71B"/>
    <w:rsid w:val="36459B4A"/>
    <w:rsid w:val="39AFBA23"/>
    <w:rsid w:val="41F7A09E"/>
    <w:rsid w:val="4F0992A5"/>
    <w:rsid w:val="61FB8F4A"/>
    <w:rsid w:val="69D2D662"/>
    <w:rsid w:val="79FC92E3"/>
    <w:rsid w:val="7D6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9B3F4D"/>
  <w15:docId w15:val="{57B19922-54AE-414E-ACE1-7F90079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911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723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23A4"/>
  </w:style>
  <w:style w:type="character" w:styleId="Odwoanieprzypisudolnego">
    <w:name w:val="footnote reference"/>
    <w:rsid w:val="00D7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iechanowska@mos.gov.pl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zbieta.kur@m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fosigw.gov.pl/oferta-finansowania/srodki-krajowe/informacje-ogolne/instrukcja-oznakowania-przedsiewziec/" TargetMode="External"/><Relationship Id="rId10" Type="http://schemas.openxmlformats.org/officeDocument/2006/relationships/hyperlink" Target="mailto:anna.ciechanowska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kur@mos.gov.pl" TargetMode="External"/><Relationship Id="rId14" Type="http://schemas.openxmlformats.org/officeDocument/2006/relationships/hyperlink" Target="https://www.mos.gov.pl/srodowisko/systemy-srodowiskowe/system-ekozarzadzania-i-audytu-emas/emas-w-ministerst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79AD-F9D7-4385-891A-A9392ECE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Ciechanowska Anna</cp:lastModifiedBy>
  <cp:revision>7</cp:revision>
  <cp:lastPrinted>2017-06-06T13:14:00Z</cp:lastPrinted>
  <dcterms:created xsi:type="dcterms:W3CDTF">2017-06-13T13:17:00Z</dcterms:created>
  <dcterms:modified xsi:type="dcterms:W3CDTF">2017-06-21T10:53:00Z</dcterms:modified>
</cp:coreProperties>
</file>