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F95365" w14:textId="77777777" w:rsidR="008D72BD" w:rsidRPr="00A12D50" w:rsidRDefault="008D72BD" w:rsidP="0095038C">
      <w:pPr>
        <w:spacing w:before="120" w:after="120"/>
        <w:ind w:left="6372" w:firstLine="1283"/>
        <w:jc w:val="right"/>
        <w:rPr>
          <w:b/>
          <w:color w:val="000000"/>
          <w:sz w:val="22"/>
          <w:szCs w:val="22"/>
        </w:rPr>
      </w:pPr>
      <w:r w:rsidRPr="00A12D50">
        <w:rPr>
          <w:b/>
          <w:color w:val="000000"/>
          <w:sz w:val="22"/>
          <w:szCs w:val="22"/>
        </w:rPr>
        <w:t>Załącznik nr 1</w:t>
      </w:r>
    </w:p>
    <w:p w14:paraId="0601263B" w14:textId="77777777" w:rsidR="008D72BD" w:rsidRPr="00A12D50" w:rsidRDefault="008D72BD" w:rsidP="008D72BD">
      <w:pPr>
        <w:spacing w:before="120" w:after="120"/>
        <w:rPr>
          <w:b/>
          <w:color w:val="000000"/>
          <w:sz w:val="22"/>
          <w:szCs w:val="22"/>
        </w:rPr>
      </w:pPr>
    </w:p>
    <w:p w14:paraId="7524656B" w14:textId="77777777" w:rsidR="008D72BD" w:rsidRPr="00A12D50" w:rsidRDefault="00AD2B97" w:rsidP="008D72BD">
      <w:pPr>
        <w:spacing w:before="120" w:after="12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Wykaz</w:t>
      </w:r>
      <w:r w:rsidR="008D72BD" w:rsidRPr="00A12D50">
        <w:rPr>
          <w:b/>
          <w:color w:val="000000"/>
          <w:sz w:val="22"/>
          <w:szCs w:val="22"/>
        </w:rPr>
        <w:t xml:space="preserve"> szkoleń wraz z oczekiwanymi umiejętnościami</w:t>
      </w:r>
    </w:p>
    <w:p w14:paraId="1053BEB9" w14:textId="77777777" w:rsidR="00D93BFD" w:rsidRDefault="00D93BFD" w:rsidP="00331C79">
      <w:pPr>
        <w:pStyle w:val="Akapitzlist"/>
        <w:spacing w:before="120" w:after="120" w:line="240" w:lineRule="auto"/>
        <w:ind w:left="0"/>
        <w:jc w:val="both"/>
        <w:rPr>
          <w:rFonts w:ascii="Times New Roman" w:hAnsi="Times New Roman"/>
        </w:rPr>
      </w:pPr>
    </w:p>
    <w:tbl>
      <w:tblPr>
        <w:tblW w:w="20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1948"/>
        <w:gridCol w:w="2646"/>
        <w:gridCol w:w="1832"/>
        <w:gridCol w:w="2358"/>
        <w:gridCol w:w="8869"/>
        <w:gridCol w:w="898"/>
        <w:gridCol w:w="1071"/>
        <w:gridCol w:w="710"/>
      </w:tblGrid>
      <w:tr w:rsidR="0034153F" w:rsidRPr="006C5461" w14:paraId="3B2E007C" w14:textId="77777777" w:rsidTr="006E4100">
        <w:trPr>
          <w:cantSplit/>
          <w:trHeight w:val="1071"/>
        </w:trPr>
        <w:tc>
          <w:tcPr>
            <w:tcW w:w="640" w:type="dxa"/>
            <w:shd w:val="clear" w:color="auto" w:fill="auto"/>
            <w:vAlign w:val="center"/>
            <w:hideMark/>
          </w:tcPr>
          <w:p w14:paraId="77C874A1" w14:textId="77777777" w:rsidR="00331C79" w:rsidRPr="006C5461" w:rsidRDefault="00331C79" w:rsidP="006C5461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C5461">
              <w:rPr>
                <w:rFonts w:ascii="Calibri" w:hAnsi="Calibr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1948" w:type="dxa"/>
            <w:shd w:val="clear" w:color="auto" w:fill="auto"/>
            <w:vAlign w:val="center"/>
            <w:hideMark/>
          </w:tcPr>
          <w:p w14:paraId="602F31E2" w14:textId="77777777" w:rsidR="00331C79" w:rsidRPr="006C5461" w:rsidRDefault="00331C79" w:rsidP="006C5461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C5461">
              <w:rPr>
                <w:rFonts w:ascii="Calibri" w:hAnsi="Calibri"/>
                <w:b/>
                <w:bCs/>
                <w:sz w:val="22"/>
                <w:szCs w:val="22"/>
              </w:rPr>
              <w:t>Temat szkolenia</w:t>
            </w:r>
          </w:p>
        </w:tc>
        <w:tc>
          <w:tcPr>
            <w:tcW w:w="2646" w:type="dxa"/>
            <w:shd w:val="clear" w:color="auto" w:fill="auto"/>
            <w:vAlign w:val="center"/>
            <w:hideMark/>
          </w:tcPr>
          <w:p w14:paraId="0D998C70" w14:textId="77777777" w:rsidR="00331C79" w:rsidRPr="006C5461" w:rsidRDefault="00331C79" w:rsidP="006C5461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C5461">
              <w:rPr>
                <w:rFonts w:ascii="Calibri" w:hAnsi="Calibri"/>
                <w:b/>
                <w:bCs/>
                <w:sz w:val="22"/>
                <w:szCs w:val="22"/>
              </w:rPr>
              <w:t>Poziom</w:t>
            </w:r>
          </w:p>
        </w:tc>
        <w:tc>
          <w:tcPr>
            <w:tcW w:w="1832" w:type="dxa"/>
            <w:shd w:val="clear" w:color="auto" w:fill="auto"/>
            <w:vAlign w:val="center"/>
            <w:hideMark/>
          </w:tcPr>
          <w:p w14:paraId="56AD564A" w14:textId="77777777" w:rsidR="00331C79" w:rsidRPr="006C5461" w:rsidRDefault="0095038C" w:rsidP="006C5461">
            <w:pPr>
              <w:ind w:left="348" w:right="34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C5461">
              <w:rPr>
                <w:rFonts w:ascii="Calibri" w:hAnsi="Calibri"/>
                <w:b/>
                <w:bCs/>
                <w:sz w:val="22"/>
                <w:szCs w:val="22"/>
              </w:rPr>
              <w:t>forma</w:t>
            </w:r>
            <w:r w:rsidR="00331C79" w:rsidRPr="006C5461">
              <w:rPr>
                <w:rFonts w:ascii="Calibri" w:hAnsi="Calibri"/>
                <w:b/>
                <w:bCs/>
                <w:sz w:val="22"/>
                <w:szCs w:val="22"/>
              </w:rPr>
              <w:t xml:space="preserve"> szkolenia </w:t>
            </w:r>
          </w:p>
        </w:tc>
        <w:tc>
          <w:tcPr>
            <w:tcW w:w="2358" w:type="dxa"/>
            <w:shd w:val="clear" w:color="auto" w:fill="auto"/>
            <w:vAlign w:val="center"/>
            <w:hideMark/>
          </w:tcPr>
          <w:p w14:paraId="52D43829" w14:textId="77777777" w:rsidR="00331C79" w:rsidRPr="006C5461" w:rsidRDefault="00331C79" w:rsidP="006C5461">
            <w:pPr>
              <w:ind w:right="83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C5461">
              <w:rPr>
                <w:rFonts w:ascii="Calibri" w:hAnsi="Calibri"/>
                <w:b/>
                <w:bCs/>
                <w:sz w:val="22"/>
                <w:szCs w:val="22"/>
              </w:rPr>
              <w:t>sugerowana liczba godzin/ dni</w:t>
            </w:r>
          </w:p>
        </w:tc>
        <w:tc>
          <w:tcPr>
            <w:tcW w:w="8869" w:type="dxa"/>
            <w:shd w:val="clear" w:color="auto" w:fill="auto"/>
            <w:vAlign w:val="center"/>
            <w:hideMark/>
          </w:tcPr>
          <w:p w14:paraId="327B7096" w14:textId="77777777" w:rsidR="00331C79" w:rsidRPr="006C5461" w:rsidRDefault="00331C79" w:rsidP="006C5461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C5461">
              <w:rPr>
                <w:rFonts w:ascii="Calibri" w:hAnsi="Calibri"/>
                <w:b/>
                <w:bCs/>
                <w:sz w:val="22"/>
                <w:szCs w:val="22"/>
              </w:rPr>
              <w:t>oczekiwane umiejętności uzyskane na szkoleniu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14:paraId="449AEF5A" w14:textId="77777777" w:rsidR="00331C79" w:rsidRPr="006C5461" w:rsidRDefault="00331C79" w:rsidP="006C5461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C5461">
              <w:rPr>
                <w:rFonts w:ascii="Calibri" w:hAnsi="Calibri"/>
                <w:b/>
                <w:bCs/>
                <w:sz w:val="22"/>
                <w:szCs w:val="22"/>
              </w:rPr>
              <w:t>LICZBA szkoleń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14:paraId="06DD26C4" w14:textId="77777777" w:rsidR="00331C79" w:rsidRPr="006C5461" w:rsidRDefault="00331C79" w:rsidP="006C5461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C5461">
              <w:rPr>
                <w:rFonts w:ascii="Calibri" w:hAnsi="Calibri"/>
                <w:b/>
                <w:bCs/>
                <w:sz w:val="22"/>
                <w:szCs w:val="22"/>
              </w:rPr>
              <w:t>liczba osób na 1 szkoleniu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14:paraId="6D24E339" w14:textId="77777777" w:rsidR="00331C79" w:rsidRPr="006C5461" w:rsidRDefault="00331C79" w:rsidP="006C5461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C5461">
              <w:rPr>
                <w:rFonts w:ascii="Calibri" w:hAnsi="Calibri"/>
                <w:b/>
                <w:bCs/>
                <w:sz w:val="22"/>
                <w:szCs w:val="22"/>
              </w:rPr>
              <w:t>suma osób</w:t>
            </w:r>
          </w:p>
        </w:tc>
      </w:tr>
      <w:tr w:rsidR="0034153F" w:rsidRPr="006C5461" w14:paraId="0366EFA0" w14:textId="77777777" w:rsidTr="006E4100">
        <w:trPr>
          <w:cantSplit/>
          <w:trHeight w:val="5355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6ED57BC5" w14:textId="77777777" w:rsidR="00331C79" w:rsidRPr="005B1E1F" w:rsidRDefault="00331C79" w:rsidP="005B1E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1E1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8" w:type="dxa"/>
            <w:shd w:val="clear" w:color="auto" w:fill="auto"/>
            <w:vAlign w:val="center"/>
            <w:hideMark/>
          </w:tcPr>
          <w:p w14:paraId="0EFA35E5" w14:textId="77777777" w:rsidR="00331C79" w:rsidRPr="005B1E1F" w:rsidRDefault="00331C79" w:rsidP="005B1E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1E1F">
              <w:rPr>
                <w:rFonts w:ascii="Arial" w:hAnsi="Arial" w:cs="Arial"/>
                <w:color w:val="000000"/>
                <w:sz w:val="20"/>
                <w:szCs w:val="20"/>
              </w:rPr>
              <w:t xml:space="preserve">Wykorzystanie języka </w:t>
            </w:r>
            <w:r w:rsidRPr="005B1E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UML</w:t>
            </w:r>
            <w:r w:rsidRPr="005B1E1F">
              <w:rPr>
                <w:rFonts w:ascii="Arial" w:hAnsi="Arial" w:cs="Arial"/>
                <w:color w:val="000000"/>
                <w:sz w:val="20"/>
                <w:szCs w:val="20"/>
              </w:rPr>
              <w:t xml:space="preserve"> w INSPIRE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14:paraId="2FF25973" w14:textId="77777777" w:rsidR="00331C79" w:rsidRPr="005B1E1F" w:rsidRDefault="00331C79" w:rsidP="005B1E1F">
            <w:pPr>
              <w:ind w:right="63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1E1F">
              <w:rPr>
                <w:rFonts w:ascii="Arial" w:hAnsi="Arial" w:cs="Arial"/>
                <w:color w:val="000000"/>
                <w:sz w:val="20"/>
                <w:szCs w:val="20"/>
              </w:rPr>
              <w:t>zaawansowany</w:t>
            </w:r>
          </w:p>
        </w:tc>
        <w:tc>
          <w:tcPr>
            <w:tcW w:w="1832" w:type="dxa"/>
            <w:shd w:val="clear" w:color="auto" w:fill="auto"/>
            <w:vAlign w:val="center"/>
            <w:hideMark/>
          </w:tcPr>
          <w:p w14:paraId="7F5E60A6" w14:textId="77777777" w:rsidR="00331C79" w:rsidRPr="005B1E1F" w:rsidRDefault="00331C79" w:rsidP="005B1E1F">
            <w:pPr>
              <w:ind w:left="348" w:righ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E1F">
              <w:rPr>
                <w:rFonts w:ascii="Arial" w:hAnsi="Arial" w:cs="Arial"/>
                <w:sz w:val="20"/>
                <w:szCs w:val="20"/>
              </w:rPr>
              <w:t>warsztaty</w:t>
            </w:r>
          </w:p>
        </w:tc>
        <w:tc>
          <w:tcPr>
            <w:tcW w:w="2358" w:type="dxa"/>
            <w:shd w:val="clear" w:color="auto" w:fill="auto"/>
            <w:vAlign w:val="center"/>
            <w:hideMark/>
          </w:tcPr>
          <w:p w14:paraId="62AEB245" w14:textId="147F7784" w:rsidR="00331C79" w:rsidRPr="005B1E1F" w:rsidRDefault="00331C79" w:rsidP="005B1E1F">
            <w:pPr>
              <w:tabs>
                <w:tab w:val="left" w:pos="1109"/>
              </w:tabs>
              <w:ind w:right="46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E1F">
              <w:rPr>
                <w:rFonts w:ascii="Arial" w:hAnsi="Arial" w:cs="Arial"/>
                <w:sz w:val="20"/>
                <w:szCs w:val="20"/>
              </w:rPr>
              <w:t>14 godzin /</w:t>
            </w:r>
            <w:r w:rsidR="008B5F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B1E1F">
              <w:rPr>
                <w:rFonts w:ascii="Arial" w:hAnsi="Arial" w:cs="Arial"/>
                <w:sz w:val="20"/>
                <w:szCs w:val="20"/>
              </w:rPr>
              <w:t>2 dni</w:t>
            </w:r>
          </w:p>
        </w:tc>
        <w:tc>
          <w:tcPr>
            <w:tcW w:w="8869" w:type="dxa"/>
            <w:shd w:val="clear" w:color="auto" w:fill="auto"/>
            <w:hideMark/>
          </w:tcPr>
          <w:p w14:paraId="62F9E58B" w14:textId="77777777" w:rsidR="005B1E1F" w:rsidRPr="007A1FA8" w:rsidRDefault="005B1E1F" w:rsidP="007A1FA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91F2B2F" w14:textId="6C0B7D68" w:rsidR="00EA0ECF" w:rsidRPr="007A1FA8" w:rsidRDefault="00331C79" w:rsidP="007A1FA8">
            <w:pPr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7A1FA8">
              <w:rPr>
                <w:rFonts w:ascii="Arial" w:hAnsi="Arial" w:cs="Arial"/>
                <w:color w:val="000000"/>
                <w:sz w:val="20"/>
                <w:szCs w:val="20"/>
              </w:rPr>
              <w:t xml:space="preserve">Szkolenie </w:t>
            </w:r>
            <w:r w:rsidR="00A76D55" w:rsidRPr="007A1FA8">
              <w:rPr>
                <w:rFonts w:ascii="Arial" w:hAnsi="Arial" w:cs="Arial"/>
                <w:color w:val="000000"/>
                <w:sz w:val="20"/>
                <w:szCs w:val="20"/>
              </w:rPr>
              <w:t xml:space="preserve">ma </w:t>
            </w:r>
            <w:r w:rsidRPr="007A1FA8">
              <w:rPr>
                <w:rFonts w:ascii="Arial" w:hAnsi="Arial" w:cs="Arial"/>
                <w:color w:val="000000"/>
                <w:sz w:val="20"/>
                <w:szCs w:val="20"/>
              </w:rPr>
              <w:t>być kontynuacją i pogłębieniem wiedzy zdobytej w szkoleniu przeprowadzonym w</w:t>
            </w:r>
            <w:r w:rsidR="007D2DB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7A1FA8">
              <w:rPr>
                <w:rFonts w:ascii="Arial" w:hAnsi="Arial" w:cs="Arial"/>
                <w:color w:val="000000"/>
                <w:sz w:val="20"/>
                <w:szCs w:val="20"/>
              </w:rPr>
              <w:t xml:space="preserve">2016 r. (materiały </w:t>
            </w:r>
            <w:r w:rsidR="006B158B" w:rsidRPr="007A1FA8">
              <w:rPr>
                <w:rFonts w:ascii="Arial" w:hAnsi="Arial" w:cs="Arial"/>
                <w:color w:val="000000"/>
                <w:sz w:val="20"/>
                <w:szCs w:val="20"/>
              </w:rPr>
              <w:t xml:space="preserve">dostępne </w:t>
            </w:r>
            <w:r w:rsidRPr="007A1FA8">
              <w:rPr>
                <w:rFonts w:ascii="Arial" w:hAnsi="Arial" w:cs="Arial"/>
                <w:color w:val="000000"/>
                <w:sz w:val="20"/>
                <w:szCs w:val="20"/>
              </w:rPr>
              <w:t xml:space="preserve">na stronie ekoportal.pl), ale poprzedzone </w:t>
            </w:r>
            <w:r w:rsidR="0095038C" w:rsidRPr="007A1FA8">
              <w:rPr>
                <w:rFonts w:ascii="Arial" w:hAnsi="Arial" w:cs="Arial"/>
                <w:color w:val="000000"/>
                <w:sz w:val="20"/>
                <w:szCs w:val="20"/>
              </w:rPr>
              <w:t>przypomnieniem</w:t>
            </w:r>
            <w:r w:rsidRPr="007A1FA8">
              <w:rPr>
                <w:rFonts w:ascii="Arial" w:hAnsi="Arial" w:cs="Arial"/>
                <w:color w:val="000000"/>
                <w:sz w:val="20"/>
                <w:szCs w:val="20"/>
              </w:rPr>
              <w:t xml:space="preserve"> podstaw </w:t>
            </w:r>
            <w:r w:rsidR="00A76D55" w:rsidRPr="007A1FA8">
              <w:rPr>
                <w:rFonts w:ascii="Arial" w:hAnsi="Arial" w:cs="Arial"/>
                <w:color w:val="000000"/>
                <w:sz w:val="20"/>
                <w:szCs w:val="20"/>
              </w:rPr>
              <w:t xml:space="preserve">języka UML </w:t>
            </w:r>
            <w:r w:rsidRPr="007A1FA8">
              <w:rPr>
                <w:rFonts w:ascii="Arial" w:hAnsi="Arial" w:cs="Arial"/>
                <w:color w:val="000000"/>
                <w:sz w:val="20"/>
                <w:szCs w:val="20"/>
              </w:rPr>
              <w:t xml:space="preserve">w postaci </w:t>
            </w:r>
            <w:r w:rsidR="001274C8" w:rsidRPr="007A1FA8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 xml:space="preserve">wstępnego </w:t>
            </w:r>
            <w:r w:rsidRPr="007A1FA8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materiału</w:t>
            </w:r>
            <w:r w:rsidR="001274C8" w:rsidRPr="007A1FA8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 xml:space="preserve"> szkoleniowego</w:t>
            </w:r>
            <w:r w:rsidRPr="007A1FA8">
              <w:rPr>
                <w:rFonts w:ascii="Arial" w:hAnsi="Arial" w:cs="Arial"/>
                <w:color w:val="000000"/>
                <w:sz w:val="20"/>
                <w:szCs w:val="20"/>
              </w:rPr>
              <w:t xml:space="preserve">, z którym uczestnicy muszą się zapoznać przed szkoleniem (oraz krótkie </w:t>
            </w:r>
            <w:r w:rsidR="0095038C" w:rsidRPr="007A1FA8">
              <w:rPr>
                <w:rFonts w:ascii="Arial" w:hAnsi="Arial" w:cs="Arial"/>
                <w:color w:val="000000"/>
                <w:sz w:val="20"/>
                <w:szCs w:val="20"/>
              </w:rPr>
              <w:t>przypomnienie</w:t>
            </w:r>
            <w:r w:rsidRPr="007A1FA8">
              <w:rPr>
                <w:rFonts w:ascii="Arial" w:hAnsi="Arial" w:cs="Arial"/>
                <w:color w:val="000000"/>
                <w:sz w:val="20"/>
                <w:szCs w:val="20"/>
              </w:rPr>
              <w:t xml:space="preserve"> na początku szkolenia, z</w:t>
            </w:r>
            <w:r w:rsidR="00AD2B97" w:rsidRPr="007A1FA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95038C" w:rsidRPr="007A1FA8">
              <w:rPr>
                <w:rFonts w:ascii="Arial" w:hAnsi="Arial" w:cs="Arial"/>
                <w:color w:val="000000"/>
                <w:sz w:val="20"/>
                <w:szCs w:val="20"/>
              </w:rPr>
              <w:t>możliwością</w:t>
            </w:r>
            <w:r w:rsidRPr="007A1FA8">
              <w:rPr>
                <w:rFonts w:ascii="Arial" w:hAnsi="Arial" w:cs="Arial"/>
                <w:color w:val="000000"/>
                <w:sz w:val="20"/>
                <w:szCs w:val="20"/>
              </w:rPr>
              <w:t xml:space="preserve"> zadawania pytań i otrzymania </w:t>
            </w:r>
            <w:r w:rsidR="0095038C" w:rsidRPr="007A1FA8">
              <w:rPr>
                <w:rFonts w:ascii="Arial" w:hAnsi="Arial" w:cs="Arial"/>
                <w:color w:val="000000"/>
                <w:sz w:val="20"/>
                <w:szCs w:val="20"/>
              </w:rPr>
              <w:t>wyjaśnień</w:t>
            </w:r>
            <w:r w:rsidRPr="007A1FA8">
              <w:rPr>
                <w:rFonts w:ascii="Arial" w:hAnsi="Arial" w:cs="Arial"/>
                <w:color w:val="000000"/>
                <w:sz w:val="20"/>
                <w:szCs w:val="20"/>
              </w:rPr>
              <w:t xml:space="preserve"> z tego zakresu).</w:t>
            </w:r>
            <w:r w:rsidR="00A9240C" w:rsidRPr="007A1FA8">
              <w:rPr>
                <w:rFonts w:ascii="Arial" w:hAnsi="Arial" w:cs="Arial"/>
                <w:color w:val="000000"/>
                <w:sz w:val="20"/>
                <w:szCs w:val="20"/>
              </w:rPr>
              <w:t xml:space="preserve"> Materiał ma być przekazany </w:t>
            </w:r>
            <w:r w:rsidR="00A9240C" w:rsidRPr="007A1FA8">
              <w:rPr>
                <w:rFonts w:ascii="Arial" w:hAnsi="Arial" w:cs="Arial"/>
                <w:sz w:val="20"/>
                <w:szCs w:val="20"/>
                <w:lang w:eastAsia="ar-SA"/>
              </w:rPr>
              <w:t>drogą elektroniczną</w:t>
            </w:r>
            <w:r w:rsidR="00A9240C" w:rsidRPr="007A1FA8">
              <w:rPr>
                <w:rFonts w:ascii="Arial" w:hAnsi="Arial" w:cs="Arial"/>
                <w:color w:val="000000"/>
                <w:sz w:val="20"/>
                <w:szCs w:val="20"/>
              </w:rPr>
              <w:t xml:space="preserve"> uczestnikom szkolenia </w:t>
            </w:r>
            <w:r w:rsidR="00A9240C" w:rsidRPr="007A1FA8">
              <w:rPr>
                <w:rFonts w:ascii="Arial" w:hAnsi="Arial" w:cs="Arial"/>
                <w:sz w:val="20"/>
                <w:szCs w:val="20"/>
                <w:lang w:eastAsia="ar-SA"/>
              </w:rPr>
              <w:t>na minimum 5 dni przed szkoleniem</w:t>
            </w:r>
            <w:r w:rsidR="00760066" w:rsidRPr="007A1FA8">
              <w:rPr>
                <w:rFonts w:ascii="Arial" w:hAnsi="Arial" w:cs="Arial"/>
                <w:sz w:val="20"/>
                <w:szCs w:val="20"/>
                <w:lang w:eastAsia="ar-SA"/>
              </w:rPr>
              <w:t xml:space="preserve"> i ma zawierać w</w:t>
            </w:r>
            <w:r w:rsidR="007D2DBC">
              <w:rPr>
                <w:rFonts w:ascii="Arial" w:hAnsi="Arial" w:cs="Arial"/>
                <w:sz w:val="20"/>
                <w:szCs w:val="20"/>
                <w:lang w:eastAsia="ar-SA"/>
              </w:rPr>
              <w:t> </w:t>
            </w:r>
            <w:r w:rsidR="00760066" w:rsidRPr="007A1FA8">
              <w:rPr>
                <w:rFonts w:ascii="Arial" w:hAnsi="Arial" w:cs="Arial"/>
                <w:sz w:val="20"/>
                <w:szCs w:val="20"/>
                <w:lang w:eastAsia="ar-SA"/>
              </w:rPr>
              <w:t xml:space="preserve">szczególności </w:t>
            </w:r>
            <w:r w:rsidR="00EA0ECF" w:rsidRPr="007A1FA8">
              <w:rPr>
                <w:rFonts w:ascii="Arial" w:hAnsi="Arial" w:cs="Arial"/>
                <w:sz w:val="20"/>
                <w:szCs w:val="20"/>
                <w:lang w:eastAsia="ar-SA"/>
              </w:rPr>
              <w:t>następujący zakres:</w:t>
            </w:r>
          </w:p>
          <w:p w14:paraId="6BC76E47" w14:textId="0FD6E8BC" w:rsidR="00EA0ECF" w:rsidRPr="007A1FA8" w:rsidRDefault="00760066" w:rsidP="007A1FA8">
            <w:pPr>
              <w:pStyle w:val="Akapitzlist"/>
              <w:numPr>
                <w:ilvl w:val="0"/>
                <w:numId w:val="13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7A1FA8">
              <w:rPr>
                <w:rFonts w:ascii="Arial" w:hAnsi="Arial" w:cs="Arial"/>
                <w:sz w:val="20"/>
                <w:szCs w:val="20"/>
                <w:lang w:eastAsia="ar-SA"/>
              </w:rPr>
              <w:t>wyjaśnienie czym jest UML</w:t>
            </w:r>
            <w:r w:rsidR="00EA0ECF" w:rsidRPr="007A1FA8">
              <w:rPr>
                <w:rFonts w:ascii="Arial" w:hAnsi="Arial" w:cs="Arial"/>
                <w:sz w:val="20"/>
                <w:szCs w:val="20"/>
                <w:lang w:eastAsia="ar-SA"/>
              </w:rPr>
              <w:t xml:space="preserve"> oraz wyjaśnienie roli UML w INSPIRE</w:t>
            </w:r>
            <w:r w:rsidR="00EA0ECF" w:rsidRPr="007A1FA8">
              <w:rPr>
                <w:rFonts w:ascii="Arial" w:hAnsi="Arial" w:cs="Arial"/>
                <w:sz w:val="20"/>
                <w:szCs w:val="20"/>
                <w:lang w:val="pl-PL" w:eastAsia="ar-SA"/>
              </w:rPr>
              <w:t>;</w:t>
            </w:r>
            <w:r w:rsidR="00EA0ECF" w:rsidRPr="007A1FA8"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</w:p>
          <w:p w14:paraId="188140D6" w14:textId="77777777" w:rsidR="000A6025" w:rsidRPr="007A1FA8" w:rsidRDefault="00EA0ECF" w:rsidP="007A1FA8">
            <w:pPr>
              <w:pStyle w:val="Akapitzlist"/>
              <w:numPr>
                <w:ilvl w:val="0"/>
                <w:numId w:val="13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1FA8">
              <w:rPr>
                <w:rFonts w:ascii="Arial" w:hAnsi="Arial" w:cs="Arial"/>
                <w:sz w:val="20"/>
                <w:szCs w:val="20"/>
              </w:rPr>
              <w:t>diagramy klas (klasy, atrybuty, powiązania, ograniczenia, klasy abstrakcyjne, stereotypy);</w:t>
            </w:r>
          </w:p>
          <w:p w14:paraId="5AE34BC6" w14:textId="31A12284" w:rsidR="00EA0ECF" w:rsidRPr="007A1FA8" w:rsidRDefault="00EA0ECF" w:rsidP="007A1FA8">
            <w:pPr>
              <w:pStyle w:val="Akapitzlist"/>
              <w:numPr>
                <w:ilvl w:val="0"/>
                <w:numId w:val="13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1FA8">
              <w:rPr>
                <w:rFonts w:ascii="Arial" w:hAnsi="Arial" w:cs="Arial"/>
                <w:sz w:val="20"/>
                <w:szCs w:val="20"/>
              </w:rPr>
              <w:t>diagramy pakietów;</w:t>
            </w:r>
          </w:p>
          <w:p w14:paraId="5CDEE164" w14:textId="77777777" w:rsidR="00EA0ECF" w:rsidRPr="007A1FA8" w:rsidRDefault="00EA0ECF" w:rsidP="007A1FA8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1F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modele pojęciowe w formie schematów aplikacyjnych zgodnych z metodyką zdefiniowaną w normach ISO z serii 19100. W szczególności ISO 19109 i ISO/TS 19103;</w:t>
            </w:r>
          </w:p>
          <w:p w14:paraId="6D7999D5" w14:textId="77777777" w:rsidR="00EA0ECF" w:rsidRPr="007A1FA8" w:rsidRDefault="00EA0ECF" w:rsidP="007A1FA8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1F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diagramy przypadków użycia;</w:t>
            </w:r>
          </w:p>
          <w:p w14:paraId="6D0F7EC8" w14:textId="77777777" w:rsidR="00EA0ECF" w:rsidRPr="007A1FA8" w:rsidRDefault="00EA0ECF" w:rsidP="007A1FA8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1F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diagramy interakcji;</w:t>
            </w:r>
          </w:p>
          <w:p w14:paraId="067FA8FC" w14:textId="77777777" w:rsidR="00EA0ECF" w:rsidRPr="007A1FA8" w:rsidRDefault="00EA0ECF" w:rsidP="007A1FA8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1F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diagramy aktywności;</w:t>
            </w:r>
          </w:p>
          <w:p w14:paraId="6A82756E" w14:textId="77777777" w:rsidR="00EA0ECF" w:rsidRPr="007A1FA8" w:rsidRDefault="00EA0ECF" w:rsidP="007A1FA8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7A1FA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podstawy</w:t>
            </w:r>
            <w:proofErr w:type="spellEnd"/>
            <w:r w:rsidRPr="007A1FA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Object Constraint Language (OCL).</w:t>
            </w:r>
          </w:p>
          <w:p w14:paraId="66B9E39C" w14:textId="77777777" w:rsidR="00760066" w:rsidRPr="007A1FA8" w:rsidRDefault="00760066" w:rsidP="007A1FA8">
            <w:pPr>
              <w:jc w:val="both"/>
              <w:rPr>
                <w:rFonts w:ascii="Arial" w:hAnsi="Arial" w:cs="Arial"/>
                <w:sz w:val="20"/>
                <w:szCs w:val="20"/>
                <w:lang w:val="en-US" w:eastAsia="ar-SA"/>
              </w:rPr>
            </w:pPr>
          </w:p>
          <w:p w14:paraId="08C57182" w14:textId="42AB21C7" w:rsidR="00A938F2" w:rsidRPr="007A1FA8" w:rsidRDefault="00331C79" w:rsidP="007A1FA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1FA8">
              <w:rPr>
                <w:rFonts w:ascii="Arial" w:hAnsi="Arial" w:cs="Arial"/>
                <w:color w:val="000000"/>
                <w:sz w:val="20"/>
                <w:szCs w:val="20"/>
              </w:rPr>
              <w:t>Szkolenie</w:t>
            </w:r>
            <w:r w:rsidR="00EA0ECF" w:rsidRPr="007A1FA8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7A1FA8">
              <w:rPr>
                <w:rFonts w:ascii="Arial" w:hAnsi="Arial" w:cs="Arial"/>
                <w:color w:val="000000"/>
                <w:sz w:val="20"/>
                <w:szCs w:val="20"/>
              </w:rPr>
              <w:t xml:space="preserve">powinno </w:t>
            </w:r>
            <w:r w:rsidR="0095038C" w:rsidRPr="007A1FA8">
              <w:rPr>
                <w:rFonts w:ascii="Arial" w:hAnsi="Arial" w:cs="Arial"/>
                <w:color w:val="000000"/>
                <w:sz w:val="20"/>
                <w:szCs w:val="20"/>
              </w:rPr>
              <w:t>być</w:t>
            </w:r>
            <w:r w:rsidRPr="007A1FA8">
              <w:rPr>
                <w:rFonts w:ascii="Arial" w:hAnsi="Arial" w:cs="Arial"/>
                <w:color w:val="000000"/>
                <w:sz w:val="20"/>
                <w:szCs w:val="20"/>
              </w:rPr>
              <w:t xml:space="preserve"> skoncentrowane na tych elementach UML, które są wykorzystywane w</w:t>
            </w:r>
            <w:r w:rsidR="00A938F2" w:rsidRPr="007A1FA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7A1FA8">
              <w:rPr>
                <w:rFonts w:ascii="Arial" w:hAnsi="Arial" w:cs="Arial"/>
                <w:color w:val="000000"/>
                <w:sz w:val="20"/>
                <w:szCs w:val="20"/>
              </w:rPr>
              <w:t>specyfikacjach technicznych dotyczących INSPIRE:</w:t>
            </w:r>
          </w:p>
          <w:p w14:paraId="19A03EED" w14:textId="77777777" w:rsidR="00382F37" w:rsidRPr="007A1FA8" w:rsidRDefault="00382F37" w:rsidP="007A1FA8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1FA8">
              <w:rPr>
                <w:rFonts w:ascii="Arial" w:hAnsi="Arial" w:cs="Arial"/>
                <w:color w:val="000000"/>
                <w:sz w:val="20"/>
                <w:szCs w:val="20"/>
              </w:rPr>
              <w:t xml:space="preserve">podstawy modelowania obiektów świata rzeczywistego w postaci modeli pojęciowych </w:t>
            </w:r>
            <w:r w:rsidR="00E4512D" w:rsidRPr="007A1FA8">
              <w:rPr>
                <w:rFonts w:ascii="Arial" w:hAnsi="Arial" w:cs="Arial"/>
                <w:color w:val="000000"/>
                <w:sz w:val="20"/>
                <w:szCs w:val="20"/>
              </w:rPr>
              <w:t>zgodnych z metodologią ISO 19100;</w:t>
            </w:r>
          </w:p>
          <w:p w14:paraId="339AD481" w14:textId="3A3BB2F3" w:rsidR="00A938F2" w:rsidRPr="007A1FA8" w:rsidRDefault="00331C79" w:rsidP="007A1FA8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1FA8">
              <w:rPr>
                <w:rFonts w:ascii="Arial" w:hAnsi="Arial" w:cs="Arial"/>
                <w:color w:val="000000"/>
                <w:sz w:val="20"/>
                <w:szCs w:val="20"/>
              </w:rPr>
              <w:t>diagramy klas</w:t>
            </w:r>
            <w:r w:rsidR="00656E4D" w:rsidRPr="007A1FA8">
              <w:rPr>
                <w:rFonts w:ascii="Arial" w:hAnsi="Arial" w:cs="Arial"/>
                <w:color w:val="000000"/>
                <w:sz w:val="20"/>
                <w:szCs w:val="20"/>
              </w:rPr>
              <w:t xml:space="preserve"> (klasy, atrybuty, powiązania, ograniczenia, klasy abstrakcyjne, stereotypy)</w:t>
            </w:r>
            <w:r w:rsidR="009A2A37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14:paraId="55D71A80" w14:textId="1F4CDE16" w:rsidR="00A938F2" w:rsidRPr="007A1FA8" w:rsidRDefault="00331C79" w:rsidP="007A1FA8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1FA8">
              <w:rPr>
                <w:rFonts w:ascii="Arial" w:hAnsi="Arial" w:cs="Arial"/>
                <w:color w:val="000000"/>
                <w:sz w:val="20"/>
                <w:szCs w:val="20"/>
              </w:rPr>
              <w:t>diagramy pakietów</w:t>
            </w:r>
            <w:r w:rsidR="009A2A37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14:paraId="38207ED6" w14:textId="448D23D4" w:rsidR="00A24BBC" w:rsidRPr="007A1FA8" w:rsidRDefault="001E719A" w:rsidP="007A1FA8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1FA8">
              <w:rPr>
                <w:rFonts w:ascii="Arial" w:hAnsi="Arial" w:cs="Arial"/>
                <w:color w:val="000000"/>
                <w:sz w:val="20"/>
                <w:szCs w:val="20"/>
              </w:rPr>
              <w:t xml:space="preserve">profil UML utworzony na potrzeby INSPIRE (dokument: D2.5: </w:t>
            </w:r>
            <w:proofErr w:type="spellStart"/>
            <w:r w:rsidRPr="007A1FA8">
              <w:rPr>
                <w:rFonts w:ascii="Arial" w:hAnsi="Arial" w:cs="Arial"/>
                <w:color w:val="000000"/>
                <w:sz w:val="20"/>
                <w:szCs w:val="20"/>
              </w:rPr>
              <w:t>Generic</w:t>
            </w:r>
            <w:proofErr w:type="spellEnd"/>
            <w:r w:rsidRPr="007A1FA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1FA8">
              <w:rPr>
                <w:rFonts w:ascii="Arial" w:hAnsi="Arial" w:cs="Arial"/>
                <w:color w:val="000000"/>
                <w:sz w:val="20"/>
                <w:szCs w:val="20"/>
              </w:rPr>
              <w:t>Conceptual</w:t>
            </w:r>
            <w:proofErr w:type="spellEnd"/>
            <w:r w:rsidRPr="007A1FA8">
              <w:rPr>
                <w:rFonts w:ascii="Arial" w:hAnsi="Arial" w:cs="Arial"/>
                <w:color w:val="000000"/>
                <w:sz w:val="20"/>
                <w:szCs w:val="20"/>
              </w:rPr>
              <w:t xml:space="preserve"> Model)</w:t>
            </w:r>
            <w:r w:rsidR="009A2A37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14:paraId="51AEA584" w14:textId="77777777" w:rsidR="0016572E" w:rsidRPr="007A1FA8" w:rsidRDefault="00331C79" w:rsidP="007A1FA8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1FA8">
              <w:rPr>
                <w:rFonts w:ascii="Arial" w:hAnsi="Arial" w:cs="Arial"/>
                <w:color w:val="000000"/>
                <w:sz w:val="20"/>
                <w:szCs w:val="20"/>
              </w:rPr>
              <w:t xml:space="preserve">Object </w:t>
            </w:r>
            <w:proofErr w:type="spellStart"/>
            <w:r w:rsidRPr="007A1FA8">
              <w:rPr>
                <w:rFonts w:ascii="Arial" w:hAnsi="Arial" w:cs="Arial"/>
                <w:color w:val="000000"/>
                <w:sz w:val="20"/>
                <w:szCs w:val="20"/>
              </w:rPr>
              <w:t>Constraint</w:t>
            </w:r>
            <w:proofErr w:type="spellEnd"/>
            <w:r w:rsidRPr="007A1FA8">
              <w:rPr>
                <w:rFonts w:ascii="Arial" w:hAnsi="Arial" w:cs="Arial"/>
                <w:color w:val="000000"/>
                <w:sz w:val="20"/>
                <w:szCs w:val="20"/>
              </w:rPr>
              <w:t xml:space="preserve"> Language (OCL)</w:t>
            </w:r>
            <w:r w:rsidR="007A6D64" w:rsidRPr="007A1FA8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3410A7A0" w14:textId="77777777" w:rsidR="007A6D64" w:rsidRPr="007A1FA8" w:rsidRDefault="007A6D64" w:rsidP="007A1FA8">
            <w:pPr>
              <w:ind w:left="7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DFB6376" w14:textId="0CDBA345" w:rsidR="007A6D64" w:rsidRPr="007A1FA8" w:rsidRDefault="001B19AA" w:rsidP="007A1FA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Ponadto podczas szkolenia</w:t>
            </w:r>
            <w:r w:rsidR="007A6D64" w:rsidRPr="007A1FA8">
              <w:rPr>
                <w:rFonts w:ascii="Arial" w:hAnsi="Arial" w:cs="Arial"/>
                <w:color w:val="000000"/>
                <w:sz w:val="20"/>
                <w:szCs w:val="20"/>
              </w:rPr>
              <w:t xml:space="preserve"> powinny zostać poruszone wstępne zagadnienia związane z</w:t>
            </w:r>
            <w:r w:rsidR="006A49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="005A1E6B" w:rsidRPr="007A1FA8">
              <w:rPr>
                <w:rFonts w:ascii="Arial" w:hAnsi="Arial" w:cs="Arial"/>
                <w:color w:val="000000"/>
                <w:sz w:val="20"/>
                <w:szCs w:val="20"/>
              </w:rPr>
              <w:t>implementacją</w:t>
            </w:r>
            <w:r w:rsidR="00E36C8E" w:rsidRPr="007A1FA8">
              <w:rPr>
                <w:rFonts w:ascii="Arial" w:hAnsi="Arial" w:cs="Arial"/>
                <w:color w:val="000000"/>
                <w:sz w:val="20"/>
                <w:szCs w:val="20"/>
              </w:rPr>
              <w:t xml:space="preserve"> modeli pojęciowych opracowanych w postaci schematów aplikacyjnych (UML) w</w:t>
            </w:r>
            <w:r w:rsidR="006A49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="00E36C8E" w:rsidRPr="007A1FA8">
              <w:rPr>
                <w:rFonts w:ascii="Arial" w:hAnsi="Arial" w:cs="Arial"/>
                <w:color w:val="000000"/>
                <w:sz w:val="20"/>
                <w:szCs w:val="20"/>
              </w:rPr>
              <w:t>środowisku relacyjnych baz danych oraz XML/GML.</w:t>
            </w:r>
          </w:p>
          <w:p w14:paraId="3023AADE" w14:textId="77777777" w:rsidR="007A6D64" w:rsidRPr="007A1FA8" w:rsidRDefault="007A6D64" w:rsidP="007A1FA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67893E1" w14:textId="475A80E0" w:rsidR="00A9240C" w:rsidRPr="007A1FA8" w:rsidRDefault="00A9240C" w:rsidP="007A1FA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1FA8">
              <w:rPr>
                <w:rFonts w:ascii="Arial" w:hAnsi="Arial" w:cs="Arial"/>
                <w:color w:val="000000"/>
                <w:sz w:val="20"/>
                <w:szCs w:val="20"/>
              </w:rPr>
              <w:t xml:space="preserve">Szkolenie powinno zostać przeprowadzone na danych rzeczywistych, na konkretnych przykładach tematów danych przestrzennych, dla którego organem wiodącym lub organem administracji </w:t>
            </w:r>
            <w:r w:rsidR="006A0256" w:rsidRPr="007A1FA8">
              <w:rPr>
                <w:rFonts w:ascii="Arial" w:hAnsi="Arial" w:cs="Arial"/>
                <w:color w:val="000000"/>
                <w:sz w:val="20"/>
                <w:szCs w:val="20"/>
              </w:rPr>
              <w:t xml:space="preserve">są </w:t>
            </w:r>
            <w:r w:rsidRPr="007A1FA8">
              <w:rPr>
                <w:rFonts w:ascii="Arial" w:hAnsi="Arial" w:cs="Arial"/>
                <w:color w:val="000000"/>
                <w:sz w:val="20"/>
                <w:szCs w:val="20"/>
              </w:rPr>
              <w:t>jednostk</w:t>
            </w:r>
            <w:r w:rsidR="006A0256" w:rsidRPr="007A1FA8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7A1FA8">
              <w:rPr>
                <w:rFonts w:ascii="Arial" w:hAnsi="Arial" w:cs="Arial"/>
                <w:color w:val="000000"/>
                <w:sz w:val="20"/>
                <w:szCs w:val="20"/>
              </w:rPr>
              <w:t xml:space="preserve"> w któr</w:t>
            </w:r>
            <w:r w:rsidR="006A0256" w:rsidRPr="007A1FA8">
              <w:rPr>
                <w:rFonts w:ascii="Arial" w:hAnsi="Arial" w:cs="Arial"/>
                <w:color w:val="000000"/>
                <w:sz w:val="20"/>
                <w:szCs w:val="20"/>
              </w:rPr>
              <w:t>ych</w:t>
            </w:r>
            <w:r w:rsidRPr="007A1FA8">
              <w:rPr>
                <w:rFonts w:ascii="Arial" w:hAnsi="Arial" w:cs="Arial"/>
                <w:color w:val="000000"/>
                <w:sz w:val="20"/>
                <w:szCs w:val="20"/>
              </w:rPr>
              <w:t xml:space="preserve"> pracują uczestnicy szkolenia</w:t>
            </w:r>
            <w:r w:rsidRPr="007A1FA8">
              <w:rPr>
                <w:rStyle w:val="Odwoanieprzypisudolnego"/>
                <w:rFonts w:ascii="Arial" w:hAnsi="Arial" w:cs="Arial"/>
                <w:color w:val="000000"/>
                <w:sz w:val="20"/>
                <w:szCs w:val="20"/>
              </w:rPr>
              <w:footnoteReference w:id="1"/>
            </w:r>
            <w:r w:rsidRPr="007A1FA8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</w:p>
          <w:p w14:paraId="1ACE00D2" w14:textId="77777777" w:rsidR="00A938F2" w:rsidRPr="007A1FA8" w:rsidRDefault="00A76D55" w:rsidP="007A1FA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1FA8">
              <w:rPr>
                <w:rFonts w:ascii="Arial" w:hAnsi="Arial" w:cs="Arial"/>
                <w:color w:val="000000"/>
                <w:sz w:val="20"/>
                <w:szCs w:val="20"/>
              </w:rPr>
              <w:t xml:space="preserve">Szkolenie musi </w:t>
            </w:r>
            <w:r w:rsidR="00331C79" w:rsidRPr="007A1FA8">
              <w:rPr>
                <w:rFonts w:ascii="Arial" w:hAnsi="Arial" w:cs="Arial"/>
                <w:color w:val="000000"/>
                <w:sz w:val="20"/>
                <w:szCs w:val="20"/>
              </w:rPr>
              <w:t xml:space="preserve">się odbyć z wykorzystaniem narzędzi, które </w:t>
            </w:r>
            <w:r w:rsidR="003E552C" w:rsidRPr="007A1FA8">
              <w:rPr>
                <w:rFonts w:ascii="Arial" w:hAnsi="Arial" w:cs="Arial"/>
                <w:color w:val="000000"/>
                <w:sz w:val="20"/>
                <w:szCs w:val="20"/>
              </w:rPr>
              <w:t xml:space="preserve">pozwolą </w:t>
            </w:r>
            <w:r w:rsidR="00331C79" w:rsidRPr="007A1FA8">
              <w:rPr>
                <w:rFonts w:ascii="Arial" w:hAnsi="Arial" w:cs="Arial"/>
                <w:color w:val="000000"/>
                <w:sz w:val="20"/>
                <w:szCs w:val="20"/>
              </w:rPr>
              <w:t>na popraw</w:t>
            </w:r>
            <w:r w:rsidR="000A022D" w:rsidRPr="007A1FA8"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  <w:r w:rsidR="00331C79" w:rsidRPr="007A1FA8">
              <w:rPr>
                <w:rFonts w:ascii="Arial" w:hAnsi="Arial" w:cs="Arial"/>
                <w:color w:val="000000"/>
                <w:sz w:val="20"/>
                <w:szCs w:val="20"/>
              </w:rPr>
              <w:t>ą, pełną pracę</w:t>
            </w:r>
            <w:r w:rsidR="003E552C" w:rsidRPr="007A1FA8">
              <w:rPr>
                <w:rFonts w:ascii="Arial" w:hAnsi="Arial" w:cs="Arial"/>
                <w:color w:val="000000"/>
                <w:sz w:val="20"/>
                <w:szCs w:val="20"/>
              </w:rPr>
              <w:t xml:space="preserve"> na szkoleniu</w:t>
            </w:r>
            <w:r w:rsidR="00331C79" w:rsidRPr="007A1FA8">
              <w:rPr>
                <w:rFonts w:ascii="Arial" w:hAnsi="Arial" w:cs="Arial"/>
                <w:color w:val="000000"/>
                <w:sz w:val="20"/>
                <w:szCs w:val="20"/>
              </w:rPr>
              <w:t xml:space="preserve"> np. Enterprise Architect.</w:t>
            </w:r>
          </w:p>
          <w:p w14:paraId="31805E04" w14:textId="0EB4C48E" w:rsidR="00331C79" w:rsidRDefault="00C816E6" w:rsidP="007A1FA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1FA8">
              <w:rPr>
                <w:rFonts w:ascii="Arial" w:hAnsi="Arial" w:cs="Arial"/>
                <w:color w:val="000000"/>
                <w:sz w:val="20"/>
                <w:szCs w:val="20"/>
              </w:rPr>
              <w:t>Celem szkolenia jest przygotowanie uczestników do samodzielnego przygotowania</w:t>
            </w:r>
            <w:r w:rsidR="002B0538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7A1FA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656E4D" w:rsidRPr="007A1FA8">
              <w:rPr>
                <w:rFonts w:ascii="Arial" w:hAnsi="Arial" w:cs="Arial"/>
                <w:color w:val="000000"/>
                <w:sz w:val="20"/>
                <w:szCs w:val="20"/>
              </w:rPr>
              <w:t>na podstawie schematów aplikacyjnych</w:t>
            </w:r>
            <w:r w:rsidR="002B0538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656E4D" w:rsidRPr="007A1FA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A1FA8">
              <w:rPr>
                <w:rFonts w:ascii="Arial" w:hAnsi="Arial" w:cs="Arial"/>
                <w:color w:val="000000"/>
                <w:sz w:val="20"/>
                <w:szCs w:val="20"/>
              </w:rPr>
              <w:t>danych przestrzennych spełniających wymogi INSPIRE bądź właściwego przygotowania zlecenia tego zadania wykonawcom zewnętrznym (i odbierania zleconej usługi).</w:t>
            </w:r>
          </w:p>
          <w:p w14:paraId="6C024936" w14:textId="20F9FD8A" w:rsidR="00196201" w:rsidRPr="007A1FA8" w:rsidRDefault="00196201" w:rsidP="007A1FA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  <w:hideMark/>
          </w:tcPr>
          <w:p w14:paraId="2EBF7D0D" w14:textId="77777777" w:rsidR="00331C79" w:rsidRPr="005B1E1F" w:rsidRDefault="00331C79" w:rsidP="005B1E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1E1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14:paraId="032D2CE0" w14:textId="09C52A67" w:rsidR="00331C79" w:rsidRPr="005B1E1F" w:rsidRDefault="00331C79" w:rsidP="005B1E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1E1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4D5DAFE2" w:rsidRPr="005B1E1F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14:paraId="771F35FC" w14:textId="55BE88E9" w:rsidR="00331C79" w:rsidRPr="005B1E1F" w:rsidRDefault="00331C79" w:rsidP="005B1E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1E1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5572D4E8" w:rsidRPr="005B1E1F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34153F" w:rsidRPr="006C5461" w14:paraId="1BA1F11A" w14:textId="77777777" w:rsidTr="006E4100">
        <w:trPr>
          <w:cantSplit/>
          <w:trHeight w:val="5244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1F0386E6" w14:textId="77777777" w:rsidR="00331C79" w:rsidRPr="00967672" w:rsidRDefault="00331C79" w:rsidP="009676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767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1948" w:type="dxa"/>
            <w:shd w:val="clear" w:color="auto" w:fill="auto"/>
            <w:vAlign w:val="center"/>
            <w:hideMark/>
          </w:tcPr>
          <w:p w14:paraId="655ADAC0" w14:textId="760EE7FD" w:rsidR="00331C79" w:rsidRPr="00967672" w:rsidRDefault="00331C79" w:rsidP="005B1E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7672">
              <w:rPr>
                <w:rFonts w:ascii="Arial" w:hAnsi="Arial" w:cs="Arial"/>
                <w:color w:val="000000"/>
                <w:sz w:val="20"/>
                <w:szCs w:val="20"/>
              </w:rPr>
              <w:t xml:space="preserve">Wykorzystanie języka </w:t>
            </w:r>
            <w:r w:rsidRPr="0096767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XML</w:t>
            </w:r>
            <w:r w:rsidR="00CA44DA" w:rsidRPr="0096767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67672">
              <w:rPr>
                <w:rFonts w:ascii="Arial" w:hAnsi="Arial" w:cs="Arial"/>
                <w:color w:val="000000"/>
                <w:sz w:val="20"/>
                <w:szCs w:val="20"/>
              </w:rPr>
              <w:t>w INSPIRE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14:paraId="6986F69A" w14:textId="77777777" w:rsidR="00331C79" w:rsidRPr="00967672" w:rsidRDefault="00331C79" w:rsidP="005B1E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7672">
              <w:rPr>
                <w:rFonts w:ascii="Arial" w:hAnsi="Arial" w:cs="Arial"/>
                <w:color w:val="000000"/>
                <w:sz w:val="20"/>
                <w:szCs w:val="20"/>
              </w:rPr>
              <w:t>podstawowy</w:t>
            </w:r>
          </w:p>
        </w:tc>
        <w:tc>
          <w:tcPr>
            <w:tcW w:w="1832" w:type="dxa"/>
            <w:shd w:val="clear" w:color="auto" w:fill="auto"/>
            <w:vAlign w:val="center"/>
            <w:hideMark/>
          </w:tcPr>
          <w:p w14:paraId="79AF5FA3" w14:textId="77777777" w:rsidR="00331C79" w:rsidRPr="00967672" w:rsidRDefault="00331C79" w:rsidP="005B1E1F">
            <w:pPr>
              <w:ind w:left="348" w:righ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7672">
              <w:rPr>
                <w:rFonts w:ascii="Arial" w:hAnsi="Arial" w:cs="Arial"/>
                <w:sz w:val="20"/>
                <w:szCs w:val="20"/>
              </w:rPr>
              <w:t>warsztaty</w:t>
            </w:r>
          </w:p>
        </w:tc>
        <w:tc>
          <w:tcPr>
            <w:tcW w:w="2358" w:type="dxa"/>
            <w:shd w:val="clear" w:color="auto" w:fill="auto"/>
            <w:vAlign w:val="center"/>
            <w:hideMark/>
          </w:tcPr>
          <w:p w14:paraId="57F4ED6B" w14:textId="21677FBA" w:rsidR="00331C79" w:rsidRPr="00967672" w:rsidRDefault="00331C79" w:rsidP="005B1E1F">
            <w:pPr>
              <w:tabs>
                <w:tab w:val="left" w:pos="1109"/>
              </w:tabs>
              <w:ind w:right="46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7672">
              <w:rPr>
                <w:rFonts w:ascii="Arial" w:hAnsi="Arial" w:cs="Arial"/>
                <w:sz w:val="20"/>
                <w:szCs w:val="20"/>
              </w:rPr>
              <w:t>7</w:t>
            </w:r>
            <w:r w:rsidR="003E27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67672">
              <w:rPr>
                <w:rFonts w:ascii="Arial" w:hAnsi="Arial" w:cs="Arial"/>
                <w:sz w:val="20"/>
                <w:szCs w:val="20"/>
              </w:rPr>
              <w:t>godzin</w:t>
            </w:r>
            <w:r w:rsidR="008B5F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67672">
              <w:rPr>
                <w:rFonts w:ascii="Arial" w:hAnsi="Arial" w:cs="Arial"/>
                <w:sz w:val="20"/>
                <w:szCs w:val="20"/>
              </w:rPr>
              <w:t>/ 1 dzień</w:t>
            </w:r>
          </w:p>
        </w:tc>
        <w:tc>
          <w:tcPr>
            <w:tcW w:w="8869" w:type="dxa"/>
            <w:shd w:val="clear" w:color="auto" w:fill="auto"/>
            <w:vAlign w:val="center"/>
            <w:hideMark/>
          </w:tcPr>
          <w:p w14:paraId="1A52FA40" w14:textId="77777777" w:rsidR="00196201" w:rsidRDefault="00196201" w:rsidP="007A1FA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A450FCA" w14:textId="7E799B97" w:rsidR="00A938F2" w:rsidRPr="007A1FA8" w:rsidRDefault="00331C79" w:rsidP="007A1FA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1FA8">
              <w:rPr>
                <w:rFonts w:ascii="Arial" w:hAnsi="Arial" w:cs="Arial"/>
                <w:color w:val="000000"/>
                <w:sz w:val="20"/>
                <w:szCs w:val="20"/>
              </w:rPr>
              <w:t>Oczekiwane umiejętności</w:t>
            </w:r>
            <w:r w:rsidR="006B158B" w:rsidRPr="007A1FA8">
              <w:rPr>
                <w:rFonts w:ascii="Arial" w:hAnsi="Arial" w:cs="Arial"/>
                <w:color w:val="000000"/>
                <w:sz w:val="20"/>
                <w:szCs w:val="20"/>
              </w:rPr>
              <w:t xml:space="preserve">, osiągnięte na szkoleniu </w:t>
            </w:r>
            <w:r w:rsidRPr="007A1FA8">
              <w:rPr>
                <w:rFonts w:ascii="Arial" w:hAnsi="Arial" w:cs="Arial"/>
                <w:color w:val="000000"/>
                <w:sz w:val="20"/>
                <w:szCs w:val="20"/>
              </w:rPr>
              <w:t>to praktyczne i niezbędne aspekty czytania i</w:t>
            </w:r>
            <w:r w:rsidR="006A49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7A1FA8">
              <w:rPr>
                <w:rFonts w:ascii="Arial" w:hAnsi="Arial" w:cs="Arial"/>
                <w:color w:val="000000"/>
                <w:sz w:val="20"/>
                <w:szCs w:val="20"/>
              </w:rPr>
              <w:t xml:space="preserve">zrozumienia XML i XML </w:t>
            </w:r>
            <w:proofErr w:type="spellStart"/>
            <w:r w:rsidRPr="007A1FA8">
              <w:rPr>
                <w:rFonts w:ascii="Arial" w:hAnsi="Arial" w:cs="Arial"/>
                <w:color w:val="000000"/>
                <w:sz w:val="20"/>
                <w:szCs w:val="20"/>
              </w:rPr>
              <w:t>Schema</w:t>
            </w:r>
            <w:proofErr w:type="spellEnd"/>
            <w:r w:rsidRPr="007A1FA8">
              <w:rPr>
                <w:rFonts w:ascii="Arial" w:hAnsi="Arial" w:cs="Arial"/>
                <w:color w:val="000000"/>
                <w:sz w:val="20"/>
                <w:szCs w:val="20"/>
              </w:rPr>
              <w:t>, walidacja, tworzenie i edycja na potrzeby INSPIRE.</w:t>
            </w:r>
          </w:p>
          <w:p w14:paraId="767BA420" w14:textId="77777777" w:rsidR="00A938F2" w:rsidRPr="007A1FA8" w:rsidRDefault="00331C79" w:rsidP="007A1FA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1FA8">
              <w:rPr>
                <w:rFonts w:ascii="Arial" w:hAnsi="Arial" w:cs="Arial"/>
                <w:color w:val="000000"/>
                <w:sz w:val="20"/>
                <w:szCs w:val="20"/>
              </w:rPr>
              <w:t>Umiejętności szczegółowe:</w:t>
            </w:r>
          </w:p>
          <w:p w14:paraId="00546779" w14:textId="77777777" w:rsidR="00A938F2" w:rsidRPr="007A1FA8" w:rsidRDefault="00331C79" w:rsidP="007A1FA8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1FA8">
              <w:rPr>
                <w:rFonts w:ascii="Arial" w:hAnsi="Arial" w:cs="Arial"/>
                <w:color w:val="000000"/>
                <w:sz w:val="20"/>
                <w:szCs w:val="20"/>
              </w:rPr>
              <w:t>podstawy języka XML (elemen</w:t>
            </w:r>
            <w:r w:rsidR="00A938F2" w:rsidRPr="007A1FA8">
              <w:rPr>
                <w:rFonts w:ascii="Arial" w:hAnsi="Arial" w:cs="Arial"/>
                <w:color w:val="000000"/>
                <w:sz w:val="20"/>
                <w:szCs w:val="20"/>
              </w:rPr>
              <w:t>ty, atrybuty, typy danych</w:t>
            </w:r>
            <w:r w:rsidR="008E13FB" w:rsidRPr="007A1FA8">
              <w:rPr>
                <w:rFonts w:ascii="Arial" w:hAnsi="Arial" w:cs="Arial"/>
                <w:color w:val="000000"/>
                <w:sz w:val="20"/>
                <w:szCs w:val="20"/>
              </w:rPr>
              <w:t>, rola przestrzeni nazw</w:t>
            </w:r>
            <w:r w:rsidR="00A938F2" w:rsidRPr="007A1FA8">
              <w:rPr>
                <w:rFonts w:ascii="Arial" w:hAnsi="Arial" w:cs="Arial"/>
                <w:color w:val="000000"/>
                <w:sz w:val="20"/>
                <w:szCs w:val="20"/>
              </w:rPr>
              <w:t>);</w:t>
            </w:r>
          </w:p>
          <w:p w14:paraId="41124C92" w14:textId="4E692E26" w:rsidR="008E13FB" w:rsidRPr="007A1FA8" w:rsidRDefault="00331C79" w:rsidP="007A1FA8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1FA8">
              <w:rPr>
                <w:rFonts w:ascii="Arial" w:hAnsi="Arial" w:cs="Arial"/>
                <w:color w:val="000000"/>
                <w:sz w:val="20"/>
                <w:szCs w:val="20"/>
              </w:rPr>
              <w:t>podstaw</w:t>
            </w:r>
            <w:r w:rsidR="007A4373" w:rsidRPr="007A1FA8">
              <w:rPr>
                <w:rFonts w:ascii="Arial" w:hAnsi="Arial" w:cs="Arial"/>
                <w:color w:val="000000"/>
                <w:sz w:val="20"/>
                <w:szCs w:val="20"/>
              </w:rPr>
              <w:t>y</w:t>
            </w:r>
            <w:r w:rsidRPr="007A1FA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1FA8">
              <w:rPr>
                <w:rFonts w:ascii="Arial" w:hAnsi="Arial" w:cs="Arial"/>
                <w:color w:val="000000"/>
                <w:sz w:val="20"/>
                <w:szCs w:val="20"/>
              </w:rPr>
              <w:t>XP</w:t>
            </w:r>
            <w:r w:rsidR="00D033AD" w:rsidRPr="007A1FA8">
              <w:rPr>
                <w:rFonts w:ascii="Arial" w:hAnsi="Arial" w:cs="Arial"/>
                <w:color w:val="000000"/>
                <w:sz w:val="20"/>
                <w:szCs w:val="20"/>
              </w:rPr>
              <w:t>ath</w:t>
            </w:r>
            <w:proofErr w:type="spellEnd"/>
            <w:r w:rsidR="00A06459" w:rsidRPr="007A1FA8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D033AD" w:rsidRPr="007A1FA8">
              <w:rPr>
                <w:rFonts w:ascii="Arial" w:hAnsi="Arial" w:cs="Arial"/>
                <w:color w:val="000000"/>
                <w:sz w:val="20"/>
                <w:szCs w:val="20"/>
              </w:rPr>
              <w:t>XPointer</w:t>
            </w:r>
            <w:proofErr w:type="spellEnd"/>
            <w:r w:rsidR="00A06459" w:rsidRPr="007A1FA8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A06459" w:rsidRPr="007A1FA8">
              <w:rPr>
                <w:rFonts w:ascii="Arial" w:hAnsi="Arial" w:cs="Arial"/>
                <w:color w:val="000000"/>
                <w:sz w:val="20"/>
                <w:szCs w:val="20"/>
              </w:rPr>
              <w:t>XLink</w:t>
            </w:r>
            <w:proofErr w:type="spellEnd"/>
            <w:r w:rsidR="00A06459" w:rsidRPr="007A1FA8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14:paraId="76105F0B" w14:textId="341C4158" w:rsidR="00D033AD" w:rsidRPr="007A1FA8" w:rsidRDefault="00772440" w:rsidP="007A1FA8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1FA8">
              <w:rPr>
                <w:rFonts w:ascii="Arial" w:hAnsi="Arial" w:cs="Arial"/>
                <w:color w:val="000000"/>
                <w:sz w:val="20"/>
                <w:szCs w:val="20"/>
              </w:rPr>
              <w:t xml:space="preserve">podstawy </w:t>
            </w:r>
            <w:r w:rsidR="008E13FB" w:rsidRPr="007A1FA8">
              <w:rPr>
                <w:rFonts w:ascii="Arial" w:hAnsi="Arial" w:cs="Arial"/>
                <w:color w:val="000000"/>
                <w:sz w:val="20"/>
                <w:szCs w:val="20"/>
              </w:rPr>
              <w:t xml:space="preserve">XML </w:t>
            </w:r>
            <w:proofErr w:type="spellStart"/>
            <w:r w:rsidR="008E13FB" w:rsidRPr="007A1FA8">
              <w:rPr>
                <w:rFonts w:ascii="Arial" w:hAnsi="Arial" w:cs="Arial"/>
                <w:color w:val="000000"/>
                <w:sz w:val="20"/>
                <w:szCs w:val="20"/>
              </w:rPr>
              <w:t>Schema</w:t>
            </w:r>
            <w:proofErr w:type="spellEnd"/>
            <w:r w:rsidR="008E13FB" w:rsidRPr="007A1FA8">
              <w:rPr>
                <w:rFonts w:ascii="Arial" w:hAnsi="Arial" w:cs="Arial"/>
                <w:color w:val="000000"/>
                <w:sz w:val="20"/>
                <w:szCs w:val="20"/>
              </w:rPr>
              <w:t xml:space="preserve"> (XSD);</w:t>
            </w:r>
          </w:p>
          <w:p w14:paraId="45CEDDDC" w14:textId="28E4C8D3" w:rsidR="00A938F2" w:rsidRPr="007A1FA8" w:rsidRDefault="003A53E5" w:rsidP="007A1FA8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1FA8">
              <w:rPr>
                <w:rFonts w:ascii="Arial" w:hAnsi="Arial" w:cs="Arial"/>
                <w:color w:val="000000"/>
                <w:sz w:val="20"/>
                <w:szCs w:val="20"/>
              </w:rPr>
              <w:t xml:space="preserve">korzystanie z </w:t>
            </w:r>
            <w:r w:rsidR="00BA1E6E" w:rsidRPr="007A1FA8">
              <w:rPr>
                <w:rFonts w:ascii="Arial" w:hAnsi="Arial" w:cs="Arial"/>
                <w:color w:val="000000"/>
                <w:sz w:val="20"/>
                <w:szCs w:val="20"/>
              </w:rPr>
              <w:t>funkcjonalności</w:t>
            </w:r>
            <w:r w:rsidR="003D26CD" w:rsidRPr="007A1FA8">
              <w:rPr>
                <w:rFonts w:ascii="Arial" w:hAnsi="Arial" w:cs="Arial"/>
                <w:color w:val="000000"/>
                <w:sz w:val="20"/>
                <w:szCs w:val="20"/>
              </w:rPr>
              <w:t xml:space="preserve"> Edytorów XML pozwalających na</w:t>
            </w:r>
            <w:r w:rsidRPr="007A1FA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331C79" w:rsidRPr="007A1FA8">
              <w:rPr>
                <w:rFonts w:ascii="Arial" w:hAnsi="Arial" w:cs="Arial"/>
                <w:color w:val="000000"/>
                <w:sz w:val="20"/>
                <w:szCs w:val="20"/>
              </w:rPr>
              <w:t>wizualizacj</w:t>
            </w:r>
            <w:r w:rsidR="003D26CD" w:rsidRPr="007A1FA8">
              <w:rPr>
                <w:rFonts w:ascii="Arial" w:hAnsi="Arial" w:cs="Arial"/>
                <w:color w:val="000000"/>
                <w:sz w:val="20"/>
                <w:szCs w:val="20"/>
              </w:rPr>
              <w:t>ę</w:t>
            </w:r>
            <w:r w:rsidR="00331C79" w:rsidRPr="007A1FA8">
              <w:rPr>
                <w:rFonts w:ascii="Arial" w:hAnsi="Arial" w:cs="Arial"/>
                <w:color w:val="000000"/>
                <w:sz w:val="20"/>
                <w:szCs w:val="20"/>
              </w:rPr>
              <w:t xml:space="preserve"> i </w:t>
            </w:r>
            <w:r w:rsidR="003D26CD" w:rsidRPr="007A1FA8">
              <w:rPr>
                <w:rFonts w:ascii="Arial" w:hAnsi="Arial" w:cs="Arial"/>
                <w:color w:val="000000"/>
                <w:sz w:val="20"/>
                <w:szCs w:val="20"/>
              </w:rPr>
              <w:t xml:space="preserve">przeglądanie  </w:t>
            </w:r>
            <w:r w:rsidR="00331C79" w:rsidRPr="007A1FA8">
              <w:rPr>
                <w:rFonts w:ascii="Arial" w:hAnsi="Arial" w:cs="Arial"/>
                <w:color w:val="000000"/>
                <w:sz w:val="20"/>
                <w:szCs w:val="20"/>
              </w:rPr>
              <w:t xml:space="preserve">schematu XSD </w:t>
            </w:r>
            <w:r w:rsidR="003D26CD" w:rsidRPr="007A1FA8">
              <w:rPr>
                <w:rFonts w:ascii="Arial" w:hAnsi="Arial" w:cs="Arial"/>
                <w:color w:val="000000"/>
                <w:sz w:val="20"/>
                <w:szCs w:val="20"/>
              </w:rPr>
              <w:t>za pośrednictwem interfejsu graficznego</w:t>
            </w:r>
            <w:r w:rsidR="00A938F2" w:rsidRPr="007A1FA8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14:paraId="3540E74E" w14:textId="77777777" w:rsidR="00A938F2" w:rsidRPr="007A1FA8" w:rsidRDefault="00331C79" w:rsidP="007A1FA8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1FA8">
              <w:rPr>
                <w:rFonts w:ascii="Arial" w:hAnsi="Arial" w:cs="Arial"/>
                <w:color w:val="000000"/>
                <w:sz w:val="20"/>
                <w:szCs w:val="20"/>
              </w:rPr>
              <w:t xml:space="preserve">walidacja dokumentu XML na zgodność z odpowiednim XML </w:t>
            </w:r>
            <w:proofErr w:type="spellStart"/>
            <w:r w:rsidRPr="007A1FA8">
              <w:rPr>
                <w:rFonts w:ascii="Arial" w:hAnsi="Arial" w:cs="Arial"/>
                <w:color w:val="000000"/>
                <w:sz w:val="20"/>
                <w:szCs w:val="20"/>
              </w:rPr>
              <w:t>Sche</w:t>
            </w:r>
            <w:r w:rsidR="00A938F2" w:rsidRPr="007A1FA8">
              <w:rPr>
                <w:rFonts w:ascii="Arial" w:hAnsi="Arial" w:cs="Arial"/>
                <w:color w:val="000000"/>
                <w:sz w:val="20"/>
                <w:szCs w:val="20"/>
              </w:rPr>
              <w:t>ma</w:t>
            </w:r>
            <w:proofErr w:type="spellEnd"/>
            <w:r w:rsidR="00A938F2" w:rsidRPr="007A1FA8">
              <w:rPr>
                <w:rFonts w:ascii="Arial" w:hAnsi="Arial" w:cs="Arial"/>
                <w:color w:val="000000"/>
                <w:sz w:val="20"/>
                <w:szCs w:val="20"/>
              </w:rPr>
              <w:t>, w tym interpretacja błędów;</w:t>
            </w:r>
          </w:p>
          <w:p w14:paraId="15F65D0D" w14:textId="4AABE9A2" w:rsidR="00A938F2" w:rsidRPr="007A1FA8" w:rsidRDefault="00331C79" w:rsidP="007A1FA8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1FA8">
              <w:rPr>
                <w:rFonts w:ascii="Arial" w:hAnsi="Arial" w:cs="Arial"/>
                <w:color w:val="000000"/>
                <w:sz w:val="20"/>
                <w:szCs w:val="20"/>
              </w:rPr>
              <w:t xml:space="preserve">kontrola reguł/warunków nieobsługiwanych przez standard XML </w:t>
            </w:r>
            <w:proofErr w:type="spellStart"/>
            <w:r w:rsidRPr="007A1FA8">
              <w:rPr>
                <w:rFonts w:ascii="Arial" w:hAnsi="Arial" w:cs="Arial"/>
                <w:color w:val="000000"/>
                <w:sz w:val="20"/>
                <w:szCs w:val="20"/>
              </w:rPr>
              <w:t>Schema</w:t>
            </w:r>
            <w:proofErr w:type="spellEnd"/>
            <w:r w:rsidR="009A2A3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275C7AAA" w14:textId="77777777" w:rsidR="00B9156F" w:rsidRPr="007A1FA8" w:rsidRDefault="00B9156F" w:rsidP="002E5D62">
            <w:pPr>
              <w:ind w:left="7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F6E2580" w14:textId="11A3E38E" w:rsidR="00AB1CB8" w:rsidRPr="007A1FA8" w:rsidRDefault="00121349" w:rsidP="007A1FA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1FA8">
              <w:rPr>
                <w:rFonts w:ascii="Arial" w:hAnsi="Arial" w:cs="Arial"/>
                <w:color w:val="000000"/>
                <w:sz w:val="20"/>
                <w:szCs w:val="20"/>
              </w:rPr>
              <w:t xml:space="preserve">Podczas </w:t>
            </w:r>
            <w:r w:rsidR="00BD0D5D">
              <w:rPr>
                <w:rFonts w:ascii="Arial" w:hAnsi="Arial" w:cs="Arial"/>
                <w:color w:val="000000"/>
                <w:sz w:val="20"/>
                <w:szCs w:val="20"/>
              </w:rPr>
              <w:t>szkolenia</w:t>
            </w:r>
            <w:r w:rsidR="00A938F2" w:rsidRPr="007A1FA8">
              <w:rPr>
                <w:rFonts w:ascii="Arial" w:hAnsi="Arial" w:cs="Arial"/>
                <w:color w:val="000000"/>
                <w:sz w:val="20"/>
                <w:szCs w:val="20"/>
              </w:rPr>
              <w:t xml:space="preserve"> uczestnicy </w:t>
            </w:r>
            <w:r w:rsidR="0062751B" w:rsidRPr="007A1FA8">
              <w:rPr>
                <w:rFonts w:ascii="Arial" w:hAnsi="Arial" w:cs="Arial"/>
                <w:color w:val="000000"/>
                <w:sz w:val="20"/>
                <w:szCs w:val="20"/>
              </w:rPr>
              <w:t xml:space="preserve">muszą </w:t>
            </w:r>
            <w:r w:rsidR="00A938F2" w:rsidRPr="007A1FA8">
              <w:rPr>
                <w:rFonts w:ascii="Arial" w:hAnsi="Arial" w:cs="Arial"/>
                <w:color w:val="000000"/>
                <w:sz w:val="20"/>
                <w:szCs w:val="20"/>
              </w:rPr>
              <w:t>pracować</w:t>
            </w:r>
            <w:r w:rsidR="006A493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CA44DA" w:rsidRPr="007A1FA8">
              <w:rPr>
                <w:rFonts w:ascii="Arial" w:hAnsi="Arial" w:cs="Arial"/>
                <w:color w:val="000000"/>
                <w:sz w:val="20"/>
                <w:szCs w:val="20"/>
              </w:rPr>
              <w:t xml:space="preserve">z </w:t>
            </w:r>
            <w:r w:rsidR="0062751B" w:rsidRPr="007A1FA8">
              <w:rPr>
                <w:rFonts w:ascii="Arial" w:hAnsi="Arial" w:cs="Arial"/>
                <w:color w:val="000000"/>
                <w:sz w:val="20"/>
                <w:szCs w:val="20"/>
              </w:rPr>
              <w:t xml:space="preserve">wykorzystaniem: plików XML o strukturze </w:t>
            </w:r>
            <w:r w:rsidR="00AB1CB8" w:rsidRPr="007A1FA8">
              <w:rPr>
                <w:rFonts w:ascii="Arial" w:hAnsi="Arial" w:cs="Arial"/>
                <w:color w:val="000000"/>
                <w:sz w:val="20"/>
                <w:szCs w:val="20"/>
              </w:rPr>
              <w:t>zgodnej ze XSD dla schematów aplikacyjnych INSPIRE, bezpośrednio z tymi plikami XSD oraz plikami XML dla metadanych zgodnych z ISO 19139.</w:t>
            </w:r>
          </w:p>
          <w:p w14:paraId="7C94287D" w14:textId="77777777" w:rsidR="00AB1CB8" w:rsidRPr="007A1FA8" w:rsidRDefault="00AB1CB8" w:rsidP="007A1FA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9A2CC30" w14:textId="5871A08D" w:rsidR="00A938F2" w:rsidRPr="007A1FA8" w:rsidRDefault="006B158B" w:rsidP="007A1FA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1FA8">
              <w:rPr>
                <w:rFonts w:ascii="Arial" w:hAnsi="Arial" w:cs="Arial"/>
                <w:color w:val="000000"/>
                <w:sz w:val="20"/>
                <w:szCs w:val="20"/>
              </w:rPr>
              <w:t xml:space="preserve">Szkolenie powinno zostać przeprowadzone na danych rzeczywistych, na konkretnych przykładach tematów danych przestrzennych, dla którego organem wiodącym lub organem administracji </w:t>
            </w:r>
            <w:r w:rsidR="006A0256" w:rsidRPr="007A1FA8">
              <w:rPr>
                <w:rFonts w:ascii="Arial" w:hAnsi="Arial" w:cs="Arial"/>
                <w:color w:val="000000"/>
                <w:sz w:val="20"/>
                <w:szCs w:val="20"/>
              </w:rPr>
              <w:t xml:space="preserve">są </w:t>
            </w:r>
            <w:r w:rsidRPr="007A1FA8">
              <w:rPr>
                <w:rFonts w:ascii="Arial" w:hAnsi="Arial" w:cs="Arial"/>
                <w:color w:val="000000"/>
                <w:sz w:val="20"/>
                <w:szCs w:val="20"/>
              </w:rPr>
              <w:t>jednostk</w:t>
            </w:r>
            <w:r w:rsidR="006A0256" w:rsidRPr="007A1FA8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7A1FA8">
              <w:rPr>
                <w:rFonts w:ascii="Arial" w:hAnsi="Arial" w:cs="Arial"/>
                <w:color w:val="000000"/>
                <w:sz w:val="20"/>
                <w:szCs w:val="20"/>
              </w:rPr>
              <w:t xml:space="preserve"> w któr</w:t>
            </w:r>
            <w:r w:rsidR="006A0256" w:rsidRPr="007A1FA8">
              <w:rPr>
                <w:rFonts w:ascii="Arial" w:hAnsi="Arial" w:cs="Arial"/>
                <w:color w:val="000000"/>
                <w:sz w:val="20"/>
                <w:szCs w:val="20"/>
              </w:rPr>
              <w:t>ych</w:t>
            </w:r>
            <w:r w:rsidRPr="007A1FA8">
              <w:rPr>
                <w:rFonts w:ascii="Arial" w:hAnsi="Arial" w:cs="Arial"/>
                <w:color w:val="000000"/>
                <w:sz w:val="20"/>
                <w:szCs w:val="20"/>
              </w:rPr>
              <w:t xml:space="preserve"> pracują uczestnicy szkolenia</w:t>
            </w:r>
            <w:r w:rsidR="00A9240C" w:rsidRPr="007A1FA8">
              <w:rPr>
                <w:rStyle w:val="Odwoanieprzypisudolnego"/>
                <w:rFonts w:ascii="Arial" w:hAnsi="Arial" w:cs="Arial"/>
                <w:color w:val="000000"/>
                <w:sz w:val="20"/>
                <w:szCs w:val="20"/>
              </w:rPr>
              <w:footnoteReference w:id="2"/>
            </w:r>
            <w:r w:rsidR="00A65FF0" w:rsidRPr="007A1FA8">
              <w:rPr>
                <w:rFonts w:ascii="Arial" w:hAnsi="Arial" w:cs="Arial"/>
                <w:color w:val="000000"/>
                <w:sz w:val="20"/>
                <w:szCs w:val="20"/>
              </w:rPr>
              <w:t>, w tym wykorzystanie plików metadanych</w:t>
            </w:r>
            <w:r w:rsidR="006A493B">
              <w:rPr>
                <w:rFonts w:ascii="Arial" w:hAnsi="Arial" w:cs="Arial"/>
                <w:color w:val="000000"/>
                <w:sz w:val="20"/>
                <w:szCs w:val="20"/>
              </w:rPr>
              <w:t xml:space="preserve"> publikowanych przez te jednostki</w:t>
            </w:r>
            <w:r w:rsidR="00A65FF0" w:rsidRPr="007A1FA8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55802E9E" w14:textId="77777777" w:rsidR="00CA44DA" w:rsidRPr="007A1FA8" w:rsidRDefault="00C816E6" w:rsidP="007A1FA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1FA8">
              <w:rPr>
                <w:rFonts w:ascii="Arial" w:hAnsi="Arial" w:cs="Arial"/>
                <w:color w:val="000000"/>
                <w:sz w:val="20"/>
                <w:szCs w:val="20"/>
              </w:rPr>
              <w:t>Szkolenia</w:t>
            </w:r>
            <w:r w:rsidR="00331C79" w:rsidRPr="007A1FA8">
              <w:rPr>
                <w:rFonts w:ascii="Arial" w:hAnsi="Arial" w:cs="Arial"/>
                <w:color w:val="000000"/>
                <w:sz w:val="20"/>
                <w:szCs w:val="20"/>
              </w:rPr>
              <w:t xml:space="preserve"> muszą się odbyć z wykorz</w:t>
            </w:r>
            <w:r w:rsidRPr="007A1FA8">
              <w:rPr>
                <w:rFonts w:ascii="Arial" w:hAnsi="Arial" w:cs="Arial"/>
                <w:color w:val="000000"/>
                <w:sz w:val="20"/>
                <w:szCs w:val="20"/>
              </w:rPr>
              <w:t>ystaniem narzędzi, które pozwolą</w:t>
            </w:r>
            <w:r w:rsidR="00331C79" w:rsidRPr="007A1FA8">
              <w:rPr>
                <w:rFonts w:ascii="Arial" w:hAnsi="Arial" w:cs="Arial"/>
                <w:color w:val="000000"/>
                <w:sz w:val="20"/>
                <w:szCs w:val="20"/>
              </w:rPr>
              <w:t xml:space="preserve"> na popraw</w:t>
            </w:r>
            <w:r w:rsidR="000A022D" w:rsidRPr="007A1FA8"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  <w:r w:rsidR="00331C79" w:rsidRPr="007A1FA8">
              <w:rPr>
                <w:rFonts w:ascii="Arial" w:hAnsi="Arial" w:cs="Arial"/>
                <w:color w:val="000000"/>
                <w:sz w:val="20"/>
                <w:szCs w:val="20"/>
              </w:rPr>
              <w:t>ą, pełną pracę</w:t>
            </w:r>
            <w:r w:rsidR="00CA44DA" w:rsidRPr="007A1FA8">
              <w:rPr>
                <w:rFonts w:ascii="Arial" w:hAnsi="Arial" w:cs="Arial"/>
                <w:color w:val="000000"/>
                <w:sz w:val="20"/>
                <w:szCs w:val="20"/>
              </w:rPr>
              <w:t xml:space="preserve"> na szkoleniu</w:t>
            </w:r>
            <w:r w:rsidR="00331C79" w:rsidRPr="007A1FA8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7C6057E7" w14:textId="166531EA" w:rsidR="00967672" w:rsidRPr="007A1FA8" w:rsidRDefault="00331C79" w:rsidP="001B19A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1FA8">
              <w:rPr>
                <w:rFonts w:ascii="Arial" w:hAnsi="Arial" w:cs="Arial"/>
                <w:color w:val="000000"/>
                <w:sz w:val="20"/>
                <w:szCs w:val="20"/>
              </w:rPr>
              <w:t>Materiał przygotowany na to szkolenie, musi być przyg</w:t>
            </w:r>
            <w:r w:rsidR="00A938F2" w:rsidRPr="007A1FA8">
              <w:rPr>
                <w:rFonts w:ascii="Arial" w:hAnsi="Arial" w:cs="Arial"/>
                <w:color w:val="000000"/>
                <w:sz w:val="20"/>
                <w:szCs w:val="20"/>
              </w:rPr>
              <w:t xml:space="preserve">otowany w </w:t>
            </w:r>
            <w:r w:rsidR="00CA44DA" w:rsidRPr="007A1FA8">
              <w:rPr>
                <w:rFonts w:ascii="Arial" w:hAnsi="Arial" w:cs="Arial"/>
                <w:color w:val="000000"/>
                <w:sz w:val="20"/>
                <w:szCs w:val="20"/>
              </w:rPr>
              <w:t xml:space="preserve">takiej </w:t>
            </w:r>
            <w:r w:rsidR="00A938F2" w:rsidRPr="007A1FA8">
              <w:rPr>
                <w:rFonts w:ascii="Arial" w:hAnsi="Arial" w:cs="Arial"/>
                <w:color w:val="000000"/>
                <w:sz w:val="20"/>
                <w:szCs w:val="20"/>
              </w:rPr>
              <w:t>formie, aby został</w:t>
            </w:r>
            <w:r w:rsidRPr="007A1FA8">
              <w:rPr>
                <w:rFonts w:ascii="Arial" w:hAnsi="Arial" w:cs="Arial"/>
                <w:color w:val="000000"/>
                <w:sz w:val="20"/>
                <w:szCs w:val="20"/>
              </w:rPr>
              <w:t xml:space="preserve"> wykorzystany jako </w:t>
            </w:r>
            <w:r w:rsidR="00B72DC0" w:rsidRPr="007A1FA8">
              <w:rPr>
                <w:rFonts w:ascii="Arial" w:hAnsi="Arial" w:cs="Arial"/>
                <w:color w:val="000000"/>
                <w:sz w:val="20"/>
                <w:szCs w:val="20"/>
              </w:rPr>
              <w:t>przypomnienie</w:t>
            </w:r>
            <w:r w:rsidRPr="007A1FA8">
              <w:rPr>
                <w:rFonts w:ascii="Arial" w:hAnsi="Arial" w:cs="Arial"/>
                <w:color w:val="000000"/>
                <w:sz w:val="20"/>
                <w:szCs w:val="20"/>
              </w:rPr>
              <w:t xml:space="preserve"> podstaw</w:t>
            </w:r>
            <w:r w:rsidR="001B19AA">
              <w:rPr>
                <w:rFonts w:ascii="Arial" w:hAnsi="Arial" w:cs="Arial"/>
                <w:color w:val="000000"/>
                <w:sz w:val="20"/>
                <w:szCs w:val="20"/>
              </w:rPr>
              <w:t xml:space="preserve"> z języka XML</w:t>
            </w:r>
            <w:r w:rsidRPr="007A1FA8">
              <w:rPr>
                <w:rFonts w:ascii="Arial" w:hAnsi="Arial" w:cs="Arial"/>
                <w:color w:val="000000"/>
                <w:sz w:val="20"/>
                <w:szCs w:val="20"/>
              </w:rPr>
              <w:t xml:space="preserve">, z którym uczestnicy szkolenia </w:t>
            </w:r>
            <w:r w:rsidR="00CA44DA" w:rsidRPr="007A1FA8">
              <w:rPr>
                <w:rFonts w:ascii="Arial" w:hAnsi="Arial" w:cs="Arial"/>
                <w:color w:val="000000"/>
                <w:sz w:val="20"/>
                <w:szCs w:val="20"/>
              </w:rPr>
              <w:t xml:space="preserve">„Wykorzystanie języka </w:t>
            </w:r>
            <w:r w:rsidR="00CA44DA" w:rsidRPr="007A1F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XML oraz XSLT</w:t>
            </w:r>
            <w:r w:rsidR="00CA44DA" w:rsidRPr="007A1FA8">
              <w:rPr>
                <w:rFonts w:ascii="Arial" w:hAnsi="Arial" w:cs="Arial"/>
                <w:color w:val="000000"/>
                <w:sz w:val="20"/>
                <w:szCs w:val="20"/>
              </w:rPr>
              <w:t xml:space="preserve"> w INSPIRE”</w:t>
            </w:r>
            <w:r w:rsidRPr="007A1FA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CA44DA" w:rsidRPr="007A1FA8">
              <w:rPr>
                <w:rFonts w:ascii="Arial" w:hAnsi="Arial" w:cs="Arial"/>
                <w:color w:val="000000"/>
                <w:sz w:val="20"/>
                <w:szCs w:val="20"/>
              </w:rPr>
              <w:t>mogli</w:t>
            </w:r>
            <w:r w:rsidRPr="007A1FA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95038C" w:rsidRPr="007A1FA8">
              <w:rPr>
                <w:rFonts w:ascii="Arial" w:hAnsi="Arial" w:cs="Arial"/>
                <w:color w:val="000000"/>
                <w:sz w:val="20"/>
                <w:szCs w:val="20"/>
              </w:rPr>
              <w:t>się</w:t>
            </w:r>
            <w:r w:rsidRPr="007A1FA8">
              <w:rPr>
                <w:rFonts w:ascii="Arial" w:hAnsi="Arial" w:cs="Arial"/>
                <w:color w:val="000000"/>
                <w:sz w:val="20"/>
                <w:szCs w:val="20"/>
              </w:rPr>
              <w:t xml:space="preserve"> zapoznać</w:t>
            </w:r>
            <w:r w:rsidR="001B19AA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14:paraId="17192BDC" w14:textId="77777777" w:rsidR="00331C79" w:rsidRPr="00967672" w:rsidRDefault="00331C79" w:rsidP="005B1E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767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14:paraId="3BB462FA" w14:textId="2B8C35D3" w:rsidR="00331C79" w:rsidRPr="00967672" w:rsidRDefault="00331C79" w:rsidP="005B1E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767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6B97B16B" w:rsidRPr="0096767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14:paraId="1245D250" w14:textId="7C499EB1" w:rsidR="00331C79" w:rsidRPr="00967672" w:rsidRDefault="00331C79" w:rsidP="005B1E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767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6B97B16B" w:rsidRPr="0096767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34153F" w:rsidRPr="006C5461" w14:paraId="7AACCF9B" w14:textId="77777777" w:rsidTr="006E4100">
        <w:trPr>
          <w:cantSplit/>
          <w:trHeight w:val="4080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2EAB221A" w14:textId="77777777" w:rsidR="00331C79" w:rsidRPr="00967672" w:rsidRDefault="00331C79" w:rsidP="009676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7672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48" w:type="dxa"/>
            <w:shd w:val="clear" w:color="auto" w:fill="auto"/>
            <w:vAlign w:val="center"/>
            <w:hideMark/>
          </w:tcPr>
          <w:p w14:paraId="76480700" w14:textId="77777777" w:rsidR="00331C79" w:rsidRPr="00967672" w:rsidRDefault="00331C79" w:rsidP="005B1E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7672">
              <w:rPr>
                <w:rFonts w:ascii="Arial" w:hAnsi="Arial" w:cs="Arial"/>
                <w:color w:val="000000"/>
                <w:sz w:val="20"/>
                <w:szCs w:val="20"/>
              </w:rPr>
              <w:t xml:space="preserve">Wykorzystanie języka </w:t>
            </w:r>
            <w:r w:rsidRPr="0096767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XML oraz XSLT</w:t>
            </w:r>
            <w:r w:rsidR="00CA44DA" w:rsidRPr="00967672">
              <w:rPr>
                <w:rFonts w:ascii="Arial" w:hAnsi="Arial" w:cs="Arial"/>
                <w:color w:val="000000"/>
                <w:sz w:val="20"/>
                <w:szCs w:val="20"/>
              </w:rPr>
              <w:t xml:space="preserve"> w INSPIRE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14:paraId="444176BF" w14:textId="77777777" w:rsidR="00331C79" w:rsidRPr="00967672" w:rsidRDefault="00331C79" w:rsidP="005B1E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7672">
              <w:rPr>
                <w:rFonts w:ascii="Arial" w:hAnsi="Arial" w:cs="Arial"/>
                <w:color w:val="000000"/>
                <w:sz w:val="20"/>
                <w:szCs w:val="20"/>
              </w:rPr>
              <w:t>zaawansowany</w:t>
            </w:r>
          </w:p>
        </w:tc>
        <w:tc>
          <w:tcPr>
            <w:tcW w:w="1832" w:type="dxa"/>
            <w:shd w:val="clear" w:color="auto" w:fill="auto"/>
            <w:vAlign w:val="center"/>
            <w:hideMark/>
          </w:tcPr>
          <w:p w14:paraId="1E755F05" w14:textId="77777777" w:rsidR="00331C79" w:rsidRPr="00967672" w:rsidRDefault="00331C79" w:rsidP="005B1E1F">
            <w:pPr>
              <w:ind w:left="348" w:righ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7672">
              <w:rPr>
                <w:rFonts w:ascii="Arial" w:hAnsi="Arial" w:cs="Arial"/>
                <w:sz w:val="20"/>
                <w:szCs w:val="20"/>
              </w:rPr>
              <w:t>warsztaty</w:t>
            </w:r>
          </w:p>
        </w:tc>
        <w:tc>
          <w:tcPr>
            <w:tcW w:w="2358" w:type="dxa"/>
            <w:shd w:val="clear" w:color="auto" w:fill="auto"/>
            <w:vAlign w:val="center"/>
            <w:hideMark/>
          </w:tcPr>
          <w:p w14:paraId="17CB104C" w14:textId="587C9BFF" w:rsidR="00331C79" w:rsidRPr="00967672" w:rsidRDefault="00331C79" w:rsidP="005B1E1F">
            <w:pPr>
              <w:ind w:right="63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7672">
              <w:rPr>
                <w:rFonts w:ascii="Arial" w:hAnsi="Arial" w:cs="Arial"/>
                <w:sz w:val="20"/>
                <w:szCs w:val="20"/>
              </w:rPr>
              <w:t>14 godzin /</w:t>
            </w:r>
            <w:r w:rsidR="008B5F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67672">
              <w:rPr>
                <w:rFonts w:ascii="Arial" w:hAnsi="Arial" w:cs="Arial"/>
                <w:sz w:val="20"/>
                <w:szCs w:val="20"/>
              </w:rPr>
              <w:t>2 dni</w:t>
            </w:r>
          </w:p>
        </w:tc>
        <w:tc>
          <w:tcPr>
            <w:tcW w:w="8869" w:type="dxa"/>
            <w:shd w:val="clear" w:color="auto" w:fill="auto"/>
            <w:hideMark/>
          </w:tcPr>
          <w:p w14:paraId="643CE00A" w14:textId="1A293750" w:rsidR="00CA44DA" w:rsidRPr="002E5D62" w:rsidRDefault="00331C79" w:rsidP="007A1FA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5D62">
              <w:rPr>
                <w:rFonts w:ascii="Arial" w:hAnsi="Arial" w:cs="Arial"/>
                <w:color w:val="000000"/>
                <w:sz w:val="20"/>
                <w:szCs w:val="20"/>
              </w:rPr>
              <w:t xml:space="preserve">Szkolenie powinno być kontynuacją i pogłębieniem wiedzy zdobytej w szkoleniu "Wykorzystanie języka XML, w INSPIRE", przeprowadzonym w 2016 r. (materiały </w:t>
            </w:r>
            <w:r w:rsidR="00CA44DA" w:rsidRPr="002E5D62">
              <w:rPr>
                <w:rFonts w:ascii="Arial" w:hAnsi="Arial" w:cs="Arial"/>
                <w:color w:val="000000"/>
                <w:sz w:val="20"/>
                <w:szCs w:val="20"/>
              </w:rPr>
              <w:t xml:space="preserve">dostępne </w:t>
            </w:r>
            <w:r w:rsidRPr="002E5D62">
              <w:rPr>
                <w:rFonts w:ascii="Arial" w:hAnsi="Arial" w:cs="Arial"/>
                <w:color w:val="000000"/>
                <w:sz w:val="20"/>
                <w:szCs w:val="20"/>
              </w:rPr>
              <w:t xml:space="preserve">na stronie ekoportal.pl), </w:t>
            </w:r>
            <w:r w:rsidR="00CA44DA" w:rsidRPr="002E5D62">
              <w:rPr>
                <w:rFonts w:ascii="Arial" w:hAnsi="Arial" w:cs="Arial"/>
                <w:color w:val="000000"/>
                <w:sz w:val="20"/>
                <w:szCs w:val="20"/>
              </w:rPr>
              <w:t xml:space="preserve">ale poprzedzone przypomnieniem podstaw języka XML w postaci </w:t>
            </w:r>
            <w:r w:rsidR="00CA44DA" w:rsidRPr="002E5D62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wstępnego materiału szkoleniowego</w:t>
            </w:r>
            <w:r w:rsidR="00CA44DA" w:rsidRPr="002E5D62">
              <w:rPr>
                <w:rFonts w:ascii="Arial" w:hAnsi="Arial" w:cs="Arial"/>
                <w:color w:val="000000"/>
                <w:sz w:val="20"/>
                <w:szCs w:val="20"/>
              </w:rPr>
              <w:t xml:space="preserve"> (materiał ze szkolenia „Wykorzystanie języka </w:t>
            </w:r>
            <w:r w:rsidR="00CA44DA" w:rsidRPr="002E5D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XML</w:t>
            </w:r>
            <w:r w:rsidR="00CA44DA" w:rsidRPr="002E5D62">
              <w:rPr>
                <w:rFonts w:ascii="Arial" w:hAnsi="Arial" w:cs="Arial"/>
                <w:color w:val="000000"/>
                <w:sz w:val="20"/>
                <w:szCs w:val="20"/>
              </w:rPr>
              <w:t xml:space="preserve"> w INSPIRE”), z którym uczestnicy muszą się zapoznać przed szkoleniem (oraz krótkie przypomnienie na początku szkolenia, z możliwością zadawania pytań i otrzymania wyjaśnień z tego zakresu). Materiał ma być przekazany </w:t>
            </w:r>
            <w:r w:rsidR="00CA44DA" w:rsidRPr="002E5D62">
              <w:rPr>
                <w:rFonts w:ascii="Arial" w:hAnsi="Arial" w:cs="Arial"/>
                <w:sz w:val="20"/>
                <w:szCs w:val="20"/>
                <w:lang w:eastAsia="ar-SA"/>
              </w:rPr>
              <w:t>drogą elektroniczną</w:t>
            </w:r>
            <w:r w:rsidR="00CA44DA" w:rsidRPr="002E5D62">
              <w:rPr>
                <w:rFonts w:ascii="Arial" w:hAnsi="Arial" w:cs="Arial"/>
                <w:color w:val="000000"/>
                <w:sz w:val="20"/>
                <w:szCs w:val="20"/>
              </w:rPr>
              <w:t xml:space="preserve"> uczestnikom szkolenia</w:t>
            </w:r>
            <w:r w:rsidR="00C816E6" w:rsidRPr="002E5D62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CA44DA" w:rsidRPr="002E5D6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CA44DA" w:rsidRPr="002E5D62">
              <w:rPr>
                <w:rFonts w:ascii="Arial" w:hAnsi="Arial" w:cs="Arial"/>
                <w:sz w:val="20"/>
                <w:szCs w:val="20"/>
                <w:lang w:eastAsia="ar-SA"/>
              </w:rPr>
              <w:t>na minimum 5 dni przed szkoleniem.</w:t>
            </w:r>
          </w:p>
          <w:p w14:paraId="0E6BD4D3" w14:textId="77777777" w:rsidR="00CA44DA" w:rsidRPr="002E5D62" w:rsidRDefault="00D615E4" w:rsidP="007A1FA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5D62">
              <w:rPr>
                <w:rFonts w:ascii="Arial" w:hAnsi="Arial" w:cs="Arial"/>
                <w:color w:val="000000"/>
                <w:sz w:val="20"/>
                <w:szCs w:val="20"/>
              </w:rPr>
              <w:t>Szkolenia</w:t>
            </w:r>
            <w:r w:rsidR="00331C79" w:rsidRPr="002E5D62">
              <w:rPr>
                <w:rFonts w:ascii="Arial" w:hAnsi="Arial" w:cs="Arial"/>
                <w:color w:val="000000"/>
                <w:sz w:val="20"/>
                <w:szCs w:val="20"/>
              </w:rPr>
              <w:t xml:space="preserve"> powinny szczególnie </w:t>
            </w:r>
            <w:r w:rsidR="00B72DC0" w:rsidRPr="002E5D62">
              <w:rPr>
                <w:rFonts w:ascii="Arial" w:hAnsi="Arial" w:cs="Arial"/>
                <w:color w:val="000000"/>
                <w:sz w:val="20"/>
                <w:szCs w:val="20"/>
              </w:rPr>
              <w:t>obejmować</w:t>
            </w:r>
            <w:r w:rsidR="00331C79" w:rsidRPr="002E5D62">
              <w:rPr>
                <w:rFonts w:ascii="Arial" w:hAnsi="Arial" w:cs="Arial"/>
                <w:color w:val="000000"/>
                <w:sz w:val="20"/>
                <w:szCs w:val="20"/>
              </w:rPr>
              <w:t xml:space="preserve"> tematykę:</w:t>
            </w:r>
          </w:p>
          <w:p w14:paraId="3BD5FB44" w14:textId="1EA4DCAF" w:rsidR="00A976D9" w:rsidRPr="002E5D62" w:rsidRDefault="00A976D9" w:rsidP="007A1FA8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5D62">
              <w:rPr>
                <w:rFonts w:ascii="Arial" w:hAnsi="Arial" w:cs="Arial"/>
                <w:color w:val="000000"/>
                <w:sz w:val="20"/>
                <w:szCs w:val="20"/>
              </w:rPr>
              <w:t xml:space="preserve">rozszerzenie </w:t>
            </w:r>
            <w:proofErr w:type="spellStart"/>
            <w:r w:rsidR="00C94D88" w:rsidRPr="002E5D62">
              <w:rPr>
                <w:rFonts w:ascii="Arial" w:hAnsi="Arial" w:cs="Arial"/>
                <w:color w:val="000000"/>
                <w:sz w:val="20"/>
                <w:szCs w:val="20"/>
              </w:rPr>
              <w:t>standadu</w:t>
            </w:r>
            <w:proofErr w:type="spellEnd"/>
            <w:r w:rsidR="00C94D88" w:rsidRPr="002E5D6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695365" w:rsidRPr="002E5D62">
              <w:rPr>
                <w:rFonts w:ascii="Arial" w:hAnsi="Arial" w:cs="Arial"/>
                <w:color w:val="000000"/>
                <w:sz w:val="20"/>
                <w:szCs w:val="20"/>
              </w:rPr>
              <w:t xml:space="preserve">XML </w:t>
            </w:r>
            <w:proofErr w:type="spellStart"/>
            <w:r w:rsidR="00695365" w:rsidRPr="002E5D62">
              <w:rPr>
                <w:rFonts w:ascii="Arial" w:hAnsi="Arial" w:cs="Arial"/>
                <w:color w:val="000000"/>
                <w:sz w:val="20"/>
                <w:szCs w:val="20"/>
              </w:rPr>
              <w:t>Schema</w:t>
            </w:r>
            <w:proofErr w:type="spellEnd"/>
            <w:r w:rsidR="00695365" w:rsidRPr="002E5D62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14:paraId="393142B4" w14:textId="4764F6AA" w:rsidR="00A976D9" w:rsidRPr="002E5D62" w:rsidRDefault="00A976D9" w:rsidP="007A1FA8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5D62">
              <w:rPr>
                <w:rFonts w:ascii="Arial" w:hAnsi="Arial" w:cs="Arial"/>
                <w:color w:val="000000"/>
                <w:sz w:val="20"/>
                <w:szCs w:val="20"/>
              </w:rPr>
              <w:t xml:space="preserve">rozszerzenie </w:t>
            </w:r>
            <w:r w:rsidR="00C94D88" w:rsidRPr="002E5D62">
              <w:rPr>
                <w:rFonts w:ascii="Arial" w:hAnsi="Arial" w:cs="Arial"/>
                <w:color w:val="000000"/>
                <w:sz w:val="20"/>
                <w:szCs w:val="20"/>
              </w:rPr>
              <w:t xml:space="preserve">standardu </w:t>
            </w:r>
            <w:proofErr w:type="spellStart"/>
            <w:r w:rsidRPr="002E5D62">
              <w:rPr>
                <w:rFonts w:ascii="Arial" w:hAnsi="Arial" w:cs="Arial"/>
                <w:color w:val="000000"/>
                <w:sz w:val="20"/>
                <w:szCs w:val="20"/>
              </w:rPr>
              <w:t>XPath</w:t>
            </w:r>
            <w:proofErr w:type="spellEnd"/>
            <w:r w:rsidRPr="002E5D62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E5D62">
              <w:rPr>
                <w:rFonts w:ascii="Arial" w:hAnsi="Arial" w:cs="Arial"/>
                <w:color w:val="000000"/>
                <w:sz w:val="20"/>
                <w:szCs w:val="20"/>
              </w:rPr>
              <w:t>XPointer</w:t>
            </w:r>
            <w:proofErr w:type="spellEnd"/>
            <w:r w:rsidR="002A748D" w:rsidRPr="002E5D62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szczegółowe omówienie standardu;</w:t>
            </w:r>
          </w:p>
          <w:p w14:paraId="462F3F69" w14:textId="0757A610" w:rsidR="00741B05" w:rsidRPr="002E5D62" w:rsidRDefault="00C94D88" w:rsidP="002E5D62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5D62">
              <w:rPr>
                <w:rFonts w:ascii="Arial" w:hAnsi="Arial" w:cs="Arial"/>
                <w:color w:val="000000"/>
                <w:sz w:val="20"/>
                <w:szCs w:val="20"/>
              </w:rPr>
              <w:t xml:space="preserve">standard </w:t>
            </w:r>
            <w:proofErr w:type="spellStart"/>
            <w:r w:rsidR="002A748D" w:rsidRPr="002E5D62">
              <w:rPr>
                <w:rFonts w:ascii="Arial" w:hAnsi="Arial" w:cs="Arial"/>
                <w:color w:val="000000"/>
                <w:sz w:val="20"/>
                <w:szCs w:val="20"/>
              </w:rPr>
              <w:t>XLink</w:t>
            </w:r>
            <w:proofErr w:type="spellEnd"/>
            <w:r w:rsidR="002A748D" w:rsidRPr="002E5D62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omówienie i tworzenie połączenia danych między danymi XML, ze szczególnym uwzględnieniem zasad i rekomendacji OGC w zakresie danych przestrzennych;</w:t>
            </w:r>
          </w:p>
          <w:p w14:paraId="488A602B" w14:textId="35B2E7E3" w:rsidR="00C94D88" w:rsidRPr="002E5D62" w:rsidRDefault="00C94D88" w:rsidP="002E5D62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5D62">
              <w:rPr>
                <w:rFonts w:ascii="Arial" w:hAnsi="Arial" w:cs="Arial"/>
                <w:color w:val="000000"/>
                <w:sz w:val="20"/>
                <w:szCs w:val="20"/>
              </w:rPr>
              <w:t xml:space="preserve">utworzenia plików XML/GML na podstawie </w:t>
            </w:r>
            <w:r w:rsidR="00695365" w:rsidRPr="002E5D62">
              <w:rPr>
                <w:rFonts w:ascii="Arial" w:hAnsi="Arial" w:cs="Arial"/>
                <w:color w:val="000000"/>
                <w:sz w:val="20"/>
                <w:szCs w:val="20"/>
              </w:rPr>
              <w:t xml:space="preserve">zdefiniowanego XML </w:t>
            </w:r>
            <w:proofErr w:type="spellStart"/>
            <w:r w:rsidR="00695365" w:rsidRPr="002E5D62">
              <w:rPr>
                <w:rFonts w:ascii="Arial" w:hAnsi="Arial" w:cs="Arial"/>
                <w:color w:val="000000"/>
                <w:sz w:val="20"/>
                <w:szCs w:val="20"/>
              </w:rPr>
              <w:t>Schema</w:t>
            </w:r>
            <w:proofErr w:type="spellEnd"/>
            <w:r w:rsidR="00695365" w:rsidRPr="002E5D62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14:paraId="00421553" w14:textId="5A15274B" w:rsidR="00741B05" w:rsidRPr="002E5D62" w:rsidRDefault="00695365" w:rsidP="002E5D62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5D62"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  <w:r w:rsidR="00741B05" w:rsidRPr="002E5D62">
              <w:rPr>
                <w:rFonts w:ascii="Arial" w:hAnsi="Arial" w:cs="Arial"/>
                <w:color w:val="000000"/>
                <w:sz w:val="20"/>
                <w:szCs w:val="20"/>
              </w:rPr>
              <w:t>prowadzenie do technologii XSL/XSLT, w szczególności obejmujące podstawy języka oraz omówienie przykładowych transformacji</w:t>
            </w:r>
          </w:p>
          <w:p w14:paraId="004E4C18" w14:textId="77777777" w:rsidR="002B0538" w:rsidRDefault="00CA44DA" w:rsidP="007A1FA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5D62">
              <w:rPr>
                <w:rFonts w:ascii="Arial" w:hAnsi="Arial" w:cs="Arial"/>
                <w:color w:val="000000"/>
                <w:sz w:val="20"/>
                <w:szCs w:val="20"/>
              </w:rPr>
              <w:t xml:space="preserve">Celem szkolenia jest </w:t>
            </w:r>
            <w:r w:rsidR="00AD17B4" w:rsidRPr="002E5D62">
              <w:rPr>
                <w:rFonts w:ascii="Arial" w:hAnsi="Arial" w:cs="Arial"/>
                <w:color w:val="000000"/>
                <w:sz w:val="20"/>
                <w:szCs w:val="20"/>
              </w:rPr>
              <w:t xml:space="preserve">pogłębienie wiedzy </w:t>
            </w:r>
            <w:r w:rsidRPr="002E5D62">
              <w:rPr>
                <w:rFonts w:ascii="Arial" w:hAnsi="Arial" w:cs="Arial"/>
                <w:color w:val="000000"/>
                <w:sz w:val="20"/>
                <w:szCs w:val="20"/>
              </w:rPr>
              <w:t xml:space="preserve">uczestników </w:t>
            </w:r>
            <w:r w:rsidR="00737340" w:rsidRPr="002E5D62">
              <w:rPr>
                <w:rFonts w:ascii="Arial" w:hAnsi="Arial" w:cs="Arial"/>
                <w:color w:val="000000"/>
                <w:sz w:val="20"/>
                <w:szCs w:val="20"/>
              </w:rPr>
              <w:t xml:space="preserve">z zakresu stosowania </w:t>
            </w:r>
            <w:r w:rsidR="00695365" w:rsidRPr="002E5D62">
              <w:rPr>
                <w:rFonts w:ascii="Arial" w:hAnsi="Arial" w:cs="Arial"/>
                <w:color w:val="000000"/>
                <w:sz w:val="20"/>
                <w:szCs w:val="20"/>
              </w:rPr>
              <w:t xml:space="preserve">zawansowanych </w:t>
            </w:r>
            <w:r w:rsidR="00737340" w:rsidRPr="002E5D62">
              <w:rPr>
                <w:rFonts w:ascii="Arial" w:hAnsi="Arial" w:cs="Arial"/>
                <w:color w:val="000000"/>
                <w:sz w:val="20"/>
                <w:szCs w:val="20"/>
              </w:rPr>
              <w:t xml:space="preserve">technologii XML, tak aby </w:t>
            </w:r>
            <w:r w:rsidR="002C13A9" w:rsidRPr="002E5D62">
              <w:rPr>
                <w:rFonts w:ascii="Arial" w:hAnsi="Arial" w:cs="Arial"/>
                <w:color w:val="000000"/>
                <w:sz w:val="20"/>
                <w:szCs w:val="20"/>
              </w:rPr>
              <w:t xml:space="preserve">mogli </w:t>
            </w:r>
            <w:r w:rsidRPr="002E5D62">
              <w:rPr>
                <w:rFonts w:ascii="Arial" w:hAnsi="Arial" w:cs="Arial"/>
                <w:color w:val="000000"/>
                <w:sz w:val="20"/>
                <w:szCs w:val="20"/>
              </w:rPr>
              <w:t>samodzieln</w:t>
            </w:r>
            <w:r w:rsidR="002C13A9" w:rsidRPr="002E5D62">
              <w:rPr>
                <w:rFonts w:ascii="Arial" w:hAnsi="Arial" w:cs="Arial"/>
                <w:color w:val="000000"/>
                <w:sz w:val="20"/>
                <w:szCs w:val="20"/>
              </w:rPr>
              <w:t>ie</w:t>
            </w:r>
            <w:r w:rsidRPr="002E5D62">
              <w:rPr>
                <w:rFonts w:ascii="Arial" w:hAnsi="Arial" w:cs="Arial"/>
                <w:color w:val="000000"/>
                <w:sz w:val="20"/>
                <w:szCs w:val="20"/>
              </w:rPr>
              <w:t xml:space="preserve"> przygotowa</w:t>
            </w:r>
            <w:r w:rsidR="002C13A9" w:rsidRPr="002E5D62">
              <w:rPr>
                <w:rFonts w:ascii="Arial" w:hAnsi="Arial" w:cs="Arial"/>
                <w:color w:val="000000"/>
                <w:sz w:val="20"/>
                <w:szCs w:val="20"/>
              </w:rPr>
              <w:t>ć</w:t>
            </w:r>
            <w:r w:rsidRPr="002E5D62">
              <w:rPr>
                <w:rFonts w:ascii="Arial" w:hAnsi="Arial" w:cs="Arial"/>
                <w:color w:val="000000"/>
                <w:sz w:val="20"/>
                <w:szCs w:val="20"/>
              </w:rPr>
              <w:t xml:space="preserve"> dan</w:t>
            </w:r>
            <w:r w:rsidR="002C13A9" w:rsidRPr="002E5D62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2E5D6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C816E6" w:rsidRPr="002E5D62">
              <w:rPr>
                <w:rFonts w:ascii="Arial" w:hAnsi="Arial" w:cs="Arial"/>
                <w:color w:val="000000"/>
                <w:sz w:val="20"/>
                <w:szCs w:val="20"/>
              </w:rPr>
              <w:t>przestrzenn</w:t>
            </w:r>
            <w:r w:rsidR="002C13A9" w:rsidRPr="002E5D62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="00C816E6" w:rsidRPr="002E5D6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737340" w:rsidRPr="002E5D62">
              <w:rPr>
                <w:rFonts w:ascii="Arial" w:hAnsi="Arial" w:cs="Arial"/>
                <w:color w:val="000000"/>
                <w:sz w:val="20"/>
                <w:szCs w:val="20"/>
              </w:rPr>
              <w:t xml:space="preserve">w formacie XML/GML </w:t>
            </w:r>
            <w:r w:rsidRPr="002E5D62">
              <w:rPr>
                <w:rFonts w:ascii="Arial" w:hAnsi="Arial" w:cs="Arial"/>
                <w:color w:val="000000"/>
                <w:sz w:val="20"/>
                <w:szCs w:val="20"/>
              </w:rPr>
              <w:t>spełniając</w:t>
            </w:r>
            <w:r w:rsidR="002C13A9" w:rsidRPr="002E5D62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2E5D62">
              <w:rPr>
                <w:rFonts w:ascii="Arial" w:hAnsi="Arial" w:cs="Arial"/>
                <w:color w:val="000000"/>
                <w:sz w:val="20"/>
                <w:szCs w:val="20"/>
              </w:rPr>
              <w:t xml:space="preserve"> wymogi INSPIRE</w:t>
            </w:r>
            <w:r w:rsidR="002C13A9" w:rsidRPr="002E5D62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2E5D62">
              <w:rPr>
                <w:rFonts w:ascii="Arial" w:hAnsi="Arial" w:cs="Arial"/>
                <w:color w:val="000000"/>
                <w:sz w:val="20"/>
                <w:szCs w:val="20"/>
              </w:rPr>
              <w:t xml:space="preserve"> bądź właściw</w:t>
            </w:r>
            <w:r w:rsidR="002C13A9" w:rsidRPr="002E5D62">
              <w:rPr>
                <w:rFonts w:ascii="Arial" w:hAnsi="Arial" w:cs="Arial"/>
                <w:color w:val="000000"/>
                <w:sz w:val="20"/>
                <w:szCs w:val="20"/>
              </w:rPr>
              <w:t>ie</w:t>
            </w:r>
            <w:r w:rsidRPr="002E5D62">
              <w:rPr>
                <w:rFonts w:ascii="Arial" w:hAnsi="Arial" w:cs="Arial"/>
                <w:color w:val="000000"/>
                <w:sz w:val="20"/>
                <w:szCs w:val="20"/>
              </w:rPr>
              <w:t xml:space="preserve"> przygotowa</w:t>
            </w:r>
            <w:r w:rsidR="002C13A9" w:rsidRPr="002E5D62">
              <w:rPr>
                <w:rFonts w:ascii="Arial" w:hAnsi="Arial" w:cs="Arial"/>
                <w:color w:val="000000"/>
                <w:sz w:val="20"/>
                <w:szCs w:val="20"/>
              </w:rPr>
              <w:t>li</w:t>
            </w:r>
            <w:r w:rsidR="00C816E6" w:rsidRPr="002E5D62">
              <w:rPr>
                <w:rFonts w:ascii="Arial" w:hAnsi="Arial" w:cs="Arial"/>
                <w:color w:val="000000"/>
                <w:sz w:val="20"/>
                <w:szCs w:val="20"/>
              </w:rPr>
              <w:t xml:space="preserve"> zleceni</w:t>
            </w:r>
            <w:r w:rsidR="002C13A9" w:rsidRPr="002E5D62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="00331C79" w:rsidRPr="002E5D62">
              <w:rPr>
                <w:rFonts w:ascii="Arial" w:hAnsi="Arial" w:cs="Arial"/>
                <w:color w:val="000000"/>
                <w:sz w:val="20"/>
                <w:szCs w:val="20"/>
              </w:rPr>
              <w:t xml:space="preserve"> tego </w:t>
            </w:r>
            <w:r w:rsidR="00C816E6" w:rsidRPr="002E5D62">
              <w:rPr>
                <w:rFonts w:ascii="Arial" w:hAnsi="Arial" w:cs="Arial"/>
                <w:color w:val="000000"/>
                <w:sz w:val="20"/>
                <w:szCs w:val="20"/>
              </w:rPr>
              <w:t xml:space="preserve">zadania </w:t>
            </w:r>
            <w:r w:rsidR="00331C79" w:rsidRPr="002E5D62">
              <w:rPr>
                <w:rFonts w:ascii="Arial" w:hAnsi="Arial" w:cs="Arial"/>
                <w:color w:val="000000"/>
                <w:sz w:val="20"/>
                <w:szCs w:val="20"/>
              </w:rPr>
              <w:t>wykonawcom zewnętrznym</w:t>
            </w:r>
            <w:r w:rsidR="00C816E6" w:rsidRPr="002E5D62">
              <w:rPr>
                <w:rFonts w:ascii="Arial" w:hAnsi="Arial" w:cs="Arial"/>
                <w:color w:val="000000"/>
                <w:sz w:val="20"/>
                <w:szCs w:val="20"/>
              </w:rPr>
              <w:t xml:space="preserve"> (i odbi</w:t>
            </w:r>
            <w:r w:rsidR="002C13A9" w:rsidRPr="002E5D62">
              <w:rPr>
                <w:rFonts w:ascii="Arial" w:hAnsi="Arial" w:cs="Arial"/>
                <w:color w:val="000000"/>
                <w:sz w:val="20"/>
                <w:szCs w:val="20"/>
              </w:rPr>
              <w:t>ór</w:t>
            </w:r>
            <w:r w:rsidR="00C816E6" w:rsidRPr="002E5D62">
              <w:rPr>
                <w:rFonts w:ascii="Arial" w:hAnsi="Arial" w:cs="Arial"/>
                <w:color w:val="000000"/>
                <w:sz w:val="20"/>
                <w:szCs w:val="20"/>
              </w:rPr>
              <w:t xml:space="preserve"> zleconej usługi).</w:t>
            </w:r>
          </w:p>
          <w:p w14:paraId="69DF2822" w14:textId="2E978C42" w:rsidR="006B158B" w:rsidRPr="002E5D62" w:rsidRDefault="002C13A9" w:rsidP="007A1FA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5D62">
              <w:rPr>
                <w:rFonts w:ascii="Arial" w:hAnsi="Arial" w:cs="Arial"/>
                <w:color w:val="000000"/>
                <w:sz w:val="20"/>
                <w:szCs w:val="20"/>
              </w:rPr>
              <w:t>Ponad to</w:t>
            </w:r>
            <w:r w:rsidR="00BD0D5D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2E5D62">
              <w:rPr>
                <w:rFonts w:ascii="Arial" w:hAnsi="Arial" w:cs="Arial"/>
                <w:color w:val="000000"/>
                <w:sz w:val="20"/>
                <w:szCs w:val="20"/>
              </w:rPr>
              <w:t xml:space="preserve"> po odbyciu </w:t>
            </w:r>
            <w:r w:rsidR="00BD0D5D">
              <w:rPr>
                <w:rFonts w:ascii="Arial" w:hAnsi="Arial" w:cs="Arial"/>
                <w:color w:val="000000"/>
                <w:sz w:val="20"/>
                <w:szCs w:val="20"/>
              </w:rPr>
              <w:t>szkolenia,</w:t>
            </w:r>
            <w:r w:rsidR="00C94D88" w:rsidRPr="002E5D62">
              <w:rPr>
                <w:rFonts w:ascii="Arial" w:hAnsi="Arial" w:cs="Arial"/>
                <w:color w:val="000000"/>
                <w:sz w:val="20"/>
                <w:szCs w:val="20"/>
              </w:rPr>
              <w:t xml:space="preserve"> uczestnicy powinni nabyć umiejętności: utworzenia </w:t>
            </w:r>
            <w:r w:rsidR="00695365" w:rsidRPr="002E5D62">
              <w:rPr>
                <w:rFonts w:ascii="Arial" w:hAnsi="Arial" w:cs="Arial"/>
                <w:color w:val="000000"/>
                <w:sz w:val="20"/>
                <w:szCs w:val="20"/>
              </w:rPr>
              <w:t xml:space="preserve">schematu XSD dla danych przestrzennych, </w:t>
            </w:r>
            <w:r w:rsidR="00B06C42" w:rsidRPr="002E5D62">
              <w:rPr>
                <w:rFonts w:ascii="Arial" w:hAnsi="Arial" w:cs="Arial"/>
                <w:color w:val="000000"/>
                <w:sz w:val="20"/>
                <w:szCs w:val="20"/>
              </w:rPr>
              <w:t xml:space="preserve">utworzenia prostych transformacji XSL/XSLT umożliwiających przekształcenia używanych w ich zawodowej pracy plików XML/GML oraz </w:t>
            </w:r>
            <w:r w:rsidR="002D5AA9" w:rsidRPr="002E5D62">
              <w:rPr>
                <w:rFonts w:ascii="Arial" w:hAnsi="Arial" w:cs="Arial"/>
                <w:color w:val="000000"/>
                <w:sz w:val="20"/>
                <w:szCs w:val="20"/>
              </w:rPr>
              <w:t xml:space="preserve">budowę wyrażeń </w:t>
            </w:r>
            <w:proofErr w:type="spellStart"/>
            <w:r w:rsidR="002D5AA9" w:rsidRPr="002E5D62">
              <w:rPr>
                <w:rFonts w:ascii="Arial" w:hAnsi="Arial" w:cs="Arial"/>
                <w:color w:val="000000"/>
                <w:sz w:val="20"/>
                <w:szCs w:val="20"/>
              </w:rPr>
              <w:t>XPath</w:t>
            </w:r>
            <w:proofErr w:type="spellEnd"/>
            <w:r w:rsidR="002D5AA9" w:rsidRPr="002E5D62">
              <w:rPr>
                <w:rFonts w:ascii="Arial" w:hAnsi="Arial" w:cs="Arial"/>
                <w:color w:val="000000"/>
                <w:sz w:val="20"/>
                <w:szCs w:val="20"/>
              </w:rPr>
              <w:t xml:space="preserve"> i </w:t>
            </w:r>
            <w:proofErr w:type="spellStart"/>
            <w:r w:rsidR="002D5AA9" w:rsidRPr="002E5D62">
              <w:rPr>
                <w:rFonts w:ascii="Arial" w:hAnsi="Arial" w:cs="Arial"/>
                <w:color w:val="000000"/>
                <w:sz w:val="20"/>
                <w:szCs w:val="20"/>
              </w:rPr>
              <w:t>XPointner</w:t>
            </w:r>
            <w:proofErr w:type="spellEnd"/>
            <w:r w:rsidR="002D5AA9" w:rsidRPr="002E5D6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31138F9F" w14:textId="11B2F2A9" w:rsidR="00C816E6" w:rsidRPr="002E5D62" w:rsidRDefault="00A9240C" w:rsidP="007A1FA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5D62">
              <w:rPr>
                <w:rFonts w:ascii="Arial" w:hAnsi="Arial" w:cs="Arial"/>
                <w:color w:val="000000"/>
                <w:sz w:val="20"/>
                <w:szCs w:val="20"/>
              </w:rPr>
              <w:t xml:space="preserve">Szkolenie powinno zostać przeprowadzone na danych rzeczywistych, na konkretnych przykładach tematów danych przestrzennych, dla którego organem wiodącym lub organem administracji </w:t>
            </w:r>
            <w:r w:rsidR="006A0256" w:rsidRPr="002E5D62">
              <w:rPr>
                <w:rFonts w:ascii="Arial" w:hAnsi="Arial" w:cs="Arial"/>
                <w:color w:val="000000"/>
                <w:sz w:val="20"/>
                <w:szCs w:val="20"/>
              </w:rPr>
              <w:t xml:space="preserve">są </w:t>
            </w:r>
            <w:r w:rsidRPr="002E5D62">
              <w:rPr>
                <w:rFonts w:ascii="Arial" w:hAnsi="Arial" w:cs="Arial"/>
                <w:color w:val="000000"/>
                <w:sz w:val="20"/>
                <w:szCs w:val="20"/>
              </w:rPr>
              <w:t>jednostk</w:t>
            </w:r>
            <w:r w:rsidR="006A0256" w:rsidRPr="002E5D62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2E5D62">
              <w:rPr>
                <w:rFonts w:ascii="Arial" w:hAnsi="Arial" w:cs="Arial"/>
                <w:color w:val="000000"/>
                <w:sz w:val="20"/>
                <w:szCs w:val="20"/>
              </w:rPr>
              <w:t xml:space="preserve"> w któr</w:t>
            </w:r>
            <w:r w:rsidR="006A0256" w:rsidRPr="002E5D62">
              <w:rPr>
                <w:rFonts w:ascii="Arial" w:hAnsi="Arial" w:cs="Arial"/>
                <w:color w:val="000000"/>
                <w:sz w:val="20"/>
                <w:szCs w:val="20"/>
              </w:rPr>
              <w:t>ych</w:t>
            </w:r>
            <w:r w:rsidRPr="002E5D62">
              <w:rPr>
                <w:rFonts w:ascii="Arial" w:hAnsi="Arial" w:cs="Arial"/>
                <w:color w:val="000000"/>
                <w:sz w:val="20"/>
                <w:szCs w:val="20"/>
              </w:rPr>
              <w:t xml:space="preserve"> pracują uczestnicy szkolenia</w:t>
            </w:r>
            <w:r w:rsidRPr="002E5D62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  <w:r w:rsidRPr="002E5D6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5679967C" w14:textId="77777777" w:rsidR="005B1E1F" w:rsidRPr="002E5D62" w:rsidRDefault="00C816E6" w:rsidP="007A1FA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5D62">
              <w:rPr>
                <w:rFonts w:ascii="Arial" w:hAnsi="Arial" w:cs="Arial"/>
                <w:color w:val="000000"/>
                <w:sz w:val="20"/>
                <w:szCs w:val="20"/>
              </w:rPr>
              <w:t>Szkolenia</w:t>
            </w:r>
            <w:r w:rsidR="00331C79" w:rsidRPr="002E5D62">
              <w:rPr>
                <w:rFonts w:ascii="Arial" w:hAnsi="Arial" w:cs="Arial"/>
                <w:color w:val="000000"/>
                <w:sz w:val="20"/>
                <w:szCs w:val="20"/>
              </w:rPr>
              <w:t xml:space="preserve"> muszą się odbyć z wykorzy</w:t>
            </w:r>
            <w:r w:rsidRPr="002E5D62">
              <w:rPr>
                <w:rFonts w:ascii="Arial" w:hAnsi="Arial" w:cs="Arial"/>
                <w:color w:val="000000"/>
                <w:sz w:val="20"/>
                <w:szCs w:val="20"/>
              </w:rPr>
              <w:t xml:space="preserve">staniem narzędzi, które pozwolą </w:t>
            </w:r>
            <w:r w:rsidR="00331C79" w:rsidRPr="002E5D62">
              <w:rPr>
                <w:rFonts w:ascii="Arial" w:hAnsi="Arial" w:cs="Arial"/>
                <w:color w:val="000000"/>
                <w:sz w:val="20"/>
                <w:szCs w:val="20"/>
              </w:rPr>
              <w:t>na poprawą, pełną pracę</w:t>
            </w:r>
            <w:r w:rsidRPr="002E5D62">
              <w:rPr>
                <w:rFonts w:ascii="Arial" w:hAnsi="Arial" w:cs="Arial"/>
                <w:color w:val="000000"/>
                <w:sz w:val="20"/>
                <w:szCs w:val="20"/>
              </w:rPr>
              <w:t xml:space="preserve"> na szkoleniu</w:t>
            </w:r>
            <w:r w:rsidR="00331C79" w:rsidRPr="002E5D6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14:paraId="118EF714" w14:textId="7199E8C3" w:rsidR="00331C79" w:rsidRPr="00967672" w:rsidRDefault="0AE385C8" w:rsidP="005B1E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767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14:paraId="34A9808D" w14:textId="57651B3D" w:rsidR="00331C79" w:rsidRPr="00967672" w:rsidRDefault="0AE385C8" w:rsidP="005B1E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7672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14:paraId="65B5633C" w14:textId="1A603FFA" w:rsidR="00331C79" w:rsidRPr="003E27EF" w:rsidRDefault="0AE385C8" w:rsidP="003E27EF">
            <w:pPr>
              <w:spacing w:line="259" w:lineRule="auto"/>
              <w:jc w:val="center"/>
            </w:pPr>
            <w:r w:rsidRPr="003E27EF">
              <w:rPr>
                <w:rFonts w:ascii="Arial" w:hAnsi="Arial" w:cs="Arial"/>
                <w:color w:val="000000" w:themeColor="text1"/>
                <w:sz w:val="20"/>
                <w:szCs w:val="20"/>
              </w:rPr>
              <w:t>16</w:t>
            </w:r>
          </w:p>
        </w:tc>
      </w:tr>
      <w:tr w:rsidR="006B0A4D" w:rsidRPr="006C5461" w14:paraId="77922D25" w14:textId="77777777" w:rsidTr="006E4100">
        <w:trPr>
          <w:cantSplit/>
          <w:trHeight w:val="6487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52A57334" w14:textId="77777777" w:rsidR="00062BB8" w:rsidRPr="00967672" w:rsidRDefault="00062BB8" w:rsidP="009676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767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1948" w:type="dxa"/>
            <w:shd w:val="clear" w:color="auto" w:fill="auto"/>
            <w:vAlign w:val="center"/>
            <w:hideMark/>
          </w:tcPr>
          <w:p w14:paraId="30418282" w14:textId="4D46D858" w:rsidR="00062BB8" w:rsidRPr="00967672" w:rsidRDefault="00062BB8" w:rsidP="005B1E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7672">
              <w:rPr>
                <w:rFonts w:ascii="Arial" w:hAnsi="Arial" w:cs="Arial"/>
                <w:color w:val="000000"/>
                <w:sz w:val="20"/>
                <w:szCs w:val="20"/>
              </w:rPr>
              <w:t xml:space="preserve">Wykorzystanie języka </w:t>
            </w:r>
            <w:r w:rsidRPr="0096767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GML</w:t>
            </w:r>
            <w:r w:rsidRPr="00967672">
              <w:rPr>
                <w:rFonts w:ascii="Arial" w:hAnsi="Arial" w:cs="Arial"/>
                <w:color w:val="000000"/>
                <w:sz w:val="20"/>
                <w:szCs w:val="20"/>
              </w:rPr>
              <w:t xml:space="preserve"> w INSPIRE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14:paraId="5C388F4A" w14:textId="77777777" w:rsidR="00062BB8" w:rsidRPr="00967672" w:rsidRDefault="00062BB8" w:rsidP="005B1E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7672">
              <w:rPr>
                <w:rFonts w:ascii="Arial" w:hAnsi="Arial" w:cs="Arial"/>
                <w:color w:val="000000"/>
                <w:sz w:val="20"/>
                <w:szCs w:val="20"/>
              </w:rPr>
              <w:t>średniozaawansowany</w:t>
            </w:r>
          </w:p>
        </w:tc>
        <w:tc>
          <w:tcPr>
            <w:tcW w:w="1832" w:type="dxa"/>
            <w:shd w:val="clear" w:color="auto" w:fill="auto"/>
            <w:vAlign w:val="center"/>
            <w:hideMark/>
          </w:tcPr>
          <w:p w14:paraId="00DDF077" w14:textId="77777777" w:rsidR="00062BB8" w:rsidRPr="00967672" w:rsidRDefault="00062BB8" w:rsidP="005B1E1F">
            <w:pPr>
              <w:ind w:left="348" w:righ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7672">
              <w:rPr>
                <w:rFonts w:ascii="Arial" w:hAnsi="Arial" w:cs="Arial"/>
                <w:sz w:val="20"/>
                <w:szCs w:val="20"/>
              </w:rPr>
              <w:t>warsztaty</w:t>
            </w:r>
          </w:p>
        </w:tc>
        <w:tc>
          <w:tcPr>
            <w:tcW w:w="2358" w:type="dxa"/>
            <w:shd w:val="clear" w:color="auto" w:fill="auto"/>
            <w:vAlign w:val="center"/>
            <w:hideMark/>
          </w:tcPr>
          <w:p w14:paraId="5D5EABE4" w14:textId="2F6DD145" w:rsidR="00062BB8" w:rsidRPr="00967672" w:rsidRDefault="00DD19B1" w:rsidP="005B1E1F">
            <w:pPr>
              <w:ind w:right="63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9676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62BB8" w:rsidRPr="00967672">
              <w:rPr>
                <w:rFonts w:ascii="Arial" w:hAnsi="Arial" w:cs="Arial"/>
                <w:sz w:val="20"/>
                <w:szCs w:val="20"/>
              </w:rPr>
              <w:t>godzin /</w:t>
            </w:r>
            <w:r w:rsidR="008B5F7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 dzień</w:t>
            </w:r>
          </w:p>
        </w:tc>
        <w:tc>
          <w:tcPr>
            <w:tcW w:w="8869" w:type="dxa"/>
            <w:shd w:val="clear" w:color="auto" w:fill="auto"/>
            <w:hideMark/>
          </w:tcPr>
          <w:p w14:paraId="13F53F8B" w14:textId="2301FFC9" w:rsidR="00062BB8" w:rsidRPr="002E5D62" w:rsidRDefault="009E3D41" w:rsidP="007A1FA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5D62">
              <w:rPr>
                <w:rFonts w:ascii="Arial" w:hAnsi="Arial" w:cs="Arial"/>
                <w:color w:val="000000"/>
                <w:sz w:val="20"/>
                <w:szCs w:val="20"/>
              </w:rPr>
              <w:t xml:space="preserve">Szkolenie ma służyć </w:t>
            </w:r>
            <w:r w:rsidR="005B1F05" w:rsidRPr="002E5D62">
              <w:rPr>
                <w:rFonts w:ascii="Arial" w:hAnsi="Arial" w:cs="Arial"/>
                <w:color w:val="000000"/>
                <w:sz w:val="20"/>
                <w:szCs w:val="20"/>
              </w:rPr>
              <w:t>utrwaleniu i pogłębieniu wiedzy z zakresu języka GML i jego stosowania w</w:t>
            </w:r>
            <w:r w:rsidR="00D8169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="005B1F05" w:rsidRPr="002E5D62">
              <w:rPr>
                <w:rFonts w:ascii="Arial" w:hAnsi="Arial" w:cs="Arial"/>
                <w:color w:val="000000"/>
                <w:sz w:val="20"/>
                <w:szCs w:val="20"/>
              </w:rPr>
              <w:t xml:space="preserve">ramach infrastruktury informacji przestrzennej INSPIRE. </w:t>
            </w:r>
          </w:p>
          <w:p w14:paraId="27F21AC6" w14:textId="77777777" w:rsidR="009E3D41" w:rsidRPr="002E5D62" w:rsidRDefault="009E3D41" w:rsidP="007A1FA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A14C2CE" w14:textId="1EBE92F2" w:rsidR="00062BB8" w:rsidRPr="002E5D62" w:rsidRDefault="00062BB8" w:rsidP="007A1FA8">
            <w:pPr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E5D62">
              <w:rPr>
                <w:rFonts w:ascii="Arial" w:hAnsi="Arial" w:cs="Arial"/>
                <w:color w:val="000000"/>
                <w:sz w:val="20"/>
                <w:szCs w:val="20"/>
              </w:rPr>
              <w:t xml:space="preserve">Szkolenie ma być poprzedzone przypomnieniem podstaw języka GML w postaci </w:t>
            </w:r>
            <w:r w:rsidRPr="002E5D62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wstępnego materiału szkoleniowego</w:t>
            </w:r>
            <w:r w:rsidRPr="002E5D62">
              <w:rPr>
                <w:rFonts w:ascii="Arial" w:hAnsi="Arial" w:cs="Arial"/>
                <w:color w:val="000000"/>
                <w:sz w:val="20"/>
                <w:szCs w:val="20"/>
              </w:rPr>
              <w:t>, z którym uczestnicy muszą się zapoznać przed szkoleniem (oraz krótkie przypomnienie na początku szkolenia, z możliwością zadawania pytań i otrzymania wyjaśnień z</w:t>
            </w:r>
            <w:r w:rsidR="009A2A3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2E5D62">
              <w:rPr>
                <w:rFonts w:ascii="Arial" w:hAnsi="Arial" w:cs="Arial"/>
                <w:color w:val="000000"/>
                <w:sz w:val="20"/>
                <w:szCs w:val="20"/>
              </w:rPr>
              <w:t xml:space="preserve">tego zakresu). Materiał ma być przekazany </w:t>
            </w:r>
            <w:r w:rsidRPr="002E5D62">
              <w:rPr>
                <w:rFonts w:ascii="Arial" w:hAnsi="Arial" w:cs="Arial"/>
                <w:sz w:val="20"/>
                <w:szCs w:val="20"/>
                <w:lang w:eastAsia="ar-SA"/>
              </w:rPr>
              <w:t>drogą elektroniczną</w:t>
            </w:r>
            <w:r w:rsidRPr="002E5D62">
              <w:rPr>
                <w:rFonts w:ascii="Arial" w:hAnsi="Arial" w:cs="Arial"/>
                <w:color w:val="000000"/>
                <w:sz w:val="20"/>
                <w:szCs w:val="20"/>
              </w:rPr>
              <w:t xml:space="preserve"> uczestnikom szkolenia </w:t>
            </w:r>
            <w:r w:rsidRPr="002E5D62">
              <w:rPr>
                <w:rFonts w:ascii="Arial" w:hAnsi="Arial" w:cs="Arial"/>
                <w:sz w:val="20"/>
                <w:szCs w:val="20"/>
                <w:lang w:eastAsia="ar-SA"/>
              </w:rPr>
              <w:t>na minimum 5 dni przed szkoleniem. Materiał musi zawierać, co najmniej:</w:t>
            </w:r>
          </w:p>
          <w:p w14:paraId="3275EA4C" w14:textId="77777777" w:rsidR="00062BB8" w:rsidRPr="002E5D62" w:rsidRDefault="00062BB8" w:rsidP="007A1FA8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540" w:hanging="142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5D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podstawy języka GML;</w:t>
            </w:r>
          </w:p>
          <w:p w14:paraId="70AA400C" w14:textId="101807FD" w:rsidR="00062BB8" w:rsidRPr="002E5D62" w:rsidRDefault="00062BB8" w:rsidP="007A1FA8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540" w:hanging="142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5D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zasad</w:t>
            </w:r>
            <w:r w:rsidR="00FB38CD" w:rsidRPr="002E5D62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y</w:t>
            </w:r>
            <w:r w:rsidRPr="002E5D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mapowania schematu aplikacyjnego UML do schematu aplikacyjnego GML (XML </w:t>
            </w:r>
            <w:proofErr w:type="spellStart"/>
            <w:r w:rsidRPr="002E5D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Schema</w:t>
            </w:r>
            <w:proofErr w:type="spellEnd"/>
            <w:r w:rsidRPr="002E5D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 zgodnie z zasadami zdefiniowanymi w aneksie E normy ISO 19136;</w:t>
            </w:r>
          </w:p>
          <w:p w14:paraId="4E67EF6A" w14:textId="776278C0" w:rsidR="00062BB8" w:rsidRPr="002E5D62" w:rsidRDefault="00062BB8" w:rsidP="007A1FA8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540" w:hanging="142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5D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dodatkow</w:t>
            </w:r>
            <w:r w:rsidR="0059202B" w:rsidRPr="002E5D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</w:t>
            </w:r>
            <w:r w:rsidRPr="002E5D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wymag</w:t>
            </w:r>
            <w:r w:rsidR="0059202B" w:rsidRPr="002E5D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ania</w:t>
            </w:r>
            <w:r w:rsidRPr="002E5D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INSPIRE związane z kodowaniem danych w formacie GML zgodnie z D2.7 </w:t>
            </w:r>
            <w:proofErr w:type="spellStart"/>
            <w:r w:rsidRPr="002E5D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Guidelines</w:t>
            </w:r>
            <w:proofErr w:type="spellEnd"/>
            <w:r w:rsidRPr="002E5D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for the </w:t>
            </w:r>
            <w:proofErr w:type="spellStart"/>
            <w:r w:rsidRPr="002E5D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encoding</w:t>
            </w:r>
            <w:proofErr w:type="spellEnd"/>
            <w:r w:rsidRPr="002E5D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2E5D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spatial</w:t>
            </w:r>
            <w:proofErr w:type="spellEnd"/>
            <w:r w:rsidRPr="002E5D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data v3.4;</w:t>
            </w:r>
          </w:p>
          <w:p w14:paraId="04589472" w14:textId="03230C7E" w:rsidR="00062BB8" w:rsidRPr="002E5D62" w:rsidRDefault="00062BB8" w:rsidP="007A1FA8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540" w:hanging="142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5D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typ</w:t>
            </w:r>
            <w:r w:rsidR="0059202B" w:rsidRPr="002E5D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</w:t>
            </w:r>
            <w:r w:rsidRPr="002E5D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geometryc</w:t>
            </w:r>
            <w:r w:rsidR="0059202B" w:rsidRPr="002E5D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zne</w:t>
            </w:r>
            <w:r w:rsidRPr="002E5D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stosowanych w GML, w szczególności w zakresie Simple </w:t>
            </w:r>
            <w:proofErr w:type="spellStart"/>
            <w:r w:rsidRPr="002E5D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Feature</w:t>
            </w:r>
            <w:proofErr w:type="spellEnd"/>
            <w:r w:rsidRPr="002E5D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;</w:t>
            </w:r>
          </w:p>
          <w:p w14:paraId="55439235" w14:textId="6E0E4CF1" w:rsidR="00062BB8" w:rsidRPr="002E5D62" w:rsidRDefault="00062BB8" w:rsidP="007A1FA8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540" w:hanging="142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5D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omów</w:t>
            </w:r>
            <w:r w:rsidR="00FB38CD" w:rsidRPr="002E5D62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i</w:t>
            </w:r>
            <w:r w:rsidRPr="002E5D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nie zasad kodowania </w:t>
            </w:r>
            <w:proofErr w:type="spellStart"/>
            <w:r w:rsidRPr="002E5D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</w:t>
            </w:r>
            <w:r w:rsidR="00FB38CD" w:rsidRPr="002E5D62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a</w:t>
            </w:r>
            <w:r w:rsidRPr="002E5D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cji</w:t>
            </w:r>
            <w:proofErr w:type="spellEnd"/>
            <w:r w:rsidRPr="002E5D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 układach odniesień przestrzennych w GML;</w:t>
            </w:r>
          </w:p>
          <w:p w14:paraId="1C4CEF52" w14:textId="6FDCB066" w:rsidR="00062BB8" w:rsidRPr="002E5D62" w:rsidRDefault="006A493B" w:rsidP="007A1FA8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540" w:hanging="142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5D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omówienie </w:t>
            </w:r>
            <w:r w:rsidR="00062BB8" w:rsidRPr="002E5D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zasad kodowania </w:t>
            </w:r>
            <w:proofErr w:type="spellStart"/>
            <w:r w:rsidR="00062BB8" w:rsidRPr="002E5D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</w:t>
            </w:r>
            <w:r w:rsidR="00FB38CD" w:rsidRPr="002E5D62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a</w:t>
            </w:r>
            <w:r w:rsidR="00062BB8" w:rsidRPr="002E5D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cji</w:t>
            </w:r>
            <w:proofErr w:type="spellEnd"/>
            <w:r w:rsidR="00062BB8" w:rsidRPr="002E5D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 odniesieniu czasowym w GML;</w:t>
            </w:r>
          </w:p>
          <w:p w14:paraId="4E85DE20" w14:textId="0D93F2FD" w:rsidR="00062BB8" w:rsidRPr="002E5D62" w:rsidRDefault="006A493B" w:rsidP="007A1FA8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540" w:hanging="142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5D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omówienie </w:t>
            </w:r>
            <w:r w:rsidR="00062BB8" w:rsidRPr="002E5D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zasad kodowania </w:t>
            </w:r>
            <w:proofErr w:type="spellStart"/>
            <w:r w:rsidR="00062BB8" w:rsidRPr="002E5D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</w:t>
            </w:r>
            <w:r w:rsidR="00FB38CD" w:rsidRPr="002E5D62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a</w:t>
            </w:r>
            <w:r w:rsidR="002B05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cji</w:t>
            </w:r>
            <w:proofErr w:type="spellEnd"/>
            <w:r w:rsidR="002B05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 wartościach miar i</w:t>
            </w:r>
            <w:r w:rsidR="00062BB8" w:rsidRPr="002E5D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ich jednostkach w GML;</w:t>
            </w:r>
          </w:p>
          <w:p w14:paraId="01F9E879" w14:textId="6629F7EB" w:rsidR="00062BB8" w:rsidRPr="002E5D62" w:rsidRDefault="006A493B" w:rsidP="007A1FA8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540" w:hanging="142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5D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omówienie </w:t>
            </w:r>
            <w:r w:rsidR="00062BB8" w:rsidRPr="002E5D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zasad kodowania słowników, list kodowych </w:t>
            </w:r>
            <w:r w:rsidR="00FB38CD" w:rsidRPr="002E5D62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i</w:t>
            </w:r>
            <w:r w:rsidR="00062BB8" w:rsidRPr="002E5D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enumeracji w GML;</w:t>
            </w:r>
          </w:p>
          <w:p w14:paraId="5640D154" w14:textId="7318CCF5" w:rsidR="00062BB8" w:rsidRPr="002E5D62" w:rsidRDefault="00062BB8" w:rsidP="007A1FA8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540" w:hanging="142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5D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omówienie zagadnienia zewnętrznych rejestrów, w szczególności INSPIRE Registry, i</w:t>
            </w:r>
            <w:r w:rsidR="00D81690" w:rsidRPr="002E5D62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 </w:t>
            </w:r>
            <w:r w:rsidRPr="002E5D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sposobu kodowania odwołania do nich w GML; </w:t>
            </w:r>
          </w:p>
          <w:p w14:paraId="2F45CC0A" w14:textId="0FE0C2F6" w:rsidR="00062BB8" w:rsidRPr="002E5D62" w:rsidRDefault="00062BB8" w:rsidP="007A1FA8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540" w:hanging="142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5D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omówienie zasad kodowania </w:t>
            </w:r>
            <w:r w:rsidR="00666D19" w:rsidRPr="002E5D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identyfikatora obiektu w </w:t>
            </w:r>
            <w:r w:rsidRPr="002E5D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GML</w:t>
            </w:r>
            <w:r w:rsidR="006A493B" w:rsidRPr="002E5D62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.</w:t>
            </w:r>
          </w:p>
          <w:p w14:paraId="01249618" w14:textId="77777777" w:rsidR="00062BB8" w:rsidRPr="002E5D62" w:rsidRDefault="00062BB8" w:rsidP="007A1FA8">
            <w:pPr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64AE2B6D" w14:textId="77777777" w:rsidR="00366378" w:rsidRPr="002E5D62" w:rsidRDefault="00366378" w:rsidP="007A1FA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5D62">
              <w:rPr>
                <w:rFonts w:ascii="Arial" w:hAnsi="Arial" w:cs="Arial"/>
                <w:color w:val="000000"/>
                <w:sz w:val="20"/>
                <w:szCs w:val="20"/>
              </w:rPr>
              <w:t>Szczegółowy zakres szkolenia:</w:t>
            </w:r>
          </w:p>
          <w:p w14:paraId="0571DF59" w14:textId="3EF767DA" w:rsidR="00366378" w:rsidRPr="002E5D62" w:rsidRDefault="00366378" w:rsidP="007A1FA8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5D62">
              <w:rPr>
                <w:rFonts w:ascii="Arial" w:hAnsi="Arial" w:cs="Arial"/>
                <w:color w:val="000000"/>
                <w:sz w:val="20"/>
                <w:szCs w:val="20"/>
              </w:rPr>
              <w:t xml:space="preserve">mapowanie schematu aplikacyjnego do schematu aplikacyjnego GML (XML </w:t>
            </w:r>
            <w:proofErr w:type="spellStart"/>
            <w:r w:rsidRPr="002E5D62">
              <w:rPr>
                <w:rFonts w:ascii="Arial" w:hAnsi="Arial" w:cs="Arial"/>
                <w:color w:val="000000"/>
                <w:sz w:val="20"/>
                <w:szCs w:val="20"/>
              </w:rPr>
              <w:t>Schema</w:t>
            </w:r>
            <w:proofErr w:type="spellEnd"/>
            <w:r w:rsidRPr="002E5D62">
              <w:rPr>
                <w:rFonts w:ascii="Arial" w:hAnsi="Arial" w:cs="Arial"/>
                <w:color w:val="000000"/>
                <w:sz w:val="20"/>
                <w:szCs w:val="20"/>
              </w:rPr>
              <w:t xml:space="preserve">) zgodnie z zasadami zdefiniowanymi w aneksie E normy ISO 19136 – </w:t>
            </w:r>
            <w:r w:rsidR="00666D19" w:rsidRPr="002E5D62">
              <w:rPr>
                <w:rFonts w:ascii="Arial" w:hAnsi="Arial" w:cs="Arial"/>
                <w:color w:val="000000"/>
                <w:sz w:val="20"/>
                <w:szCs w:val="20"/>
              </w:rPr>
              <w:t>omówienie wszy</w:t>
            </w:r>
            <w:r w:rsidR="006A493B" w:rsidRPr="002E5D62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="00666D19" w:rsidRPr="002E5D62">
              <w:rPr>
                <w:rFonts w:ascii="Arial" w:hAnsi="Arial" w:cs="Arial"/>
                <w:color w:val="000000"/>
                <w:sz w:val="20"/>
                <w:szCs w:val="20"/>
              </w:rPr>
              <w:t>tkich aspektów na praktycznym przykładzie</w:t>
            </w:r>
            <w:r w:rsidRPr="002E5D62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14:paraId="7C92175F" w14:textId="77777777" w:rsidR="00366378" w:rsidRPr="002E5D62" w:rsidRDefault="00366378" w:rsidP="007A1FA8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5D62">
              <w:rPr>
                <w:rFonts w:ascii="Arial" w:hAnsi="Arial" w:cs="Arial"/>
                <w:color w:val="000000"/>
                <w:sz w:val="20"/>
                <w:szCs w:val="20"/>
              </w:rPr>
              <w:t xml:space="preserve">dodatkowe wymagania INSPIRE związane z kodowaniem w formacie GML zgodne z D2.7 </w:t>
            </w:r>
            <w:proofErr w:type="spellStart"/>
            <w:r w:rsidRPr="002E5D62">
              <w:rPr>
                <w:rFonts w:ascii="Arial" w:hAnsi="Arial" w:cs="Arial"/>
                <w:color w:val="000000"/>
                <w:sz w:val="20"/>
                <w:szCs w:val="20"/>
              </w:rPr>
              <w:t>Guidelines</w:t>
            </w:r>
            <w:proofErr w:type="spellEnd"/>
            <w:r w:rsidRPr="002E5D62">
              <w:rPr>
                <w:rFonts w:ascii="Arial" w:hAnsi="Arial" w:cs="Arial"/>
                <w:color w:val="000000"/>
                <w:sz w:val="20"/>
                <w:szCs w:val="20"/>
              </w:rPr>
              <w:t xml:space="preserve"> for the </w:t>
            </w:r>
            <w:proofErr w:type="spellStart"/>
            <w:r w:rsidRPr="002E5D62">
              <w:rPr>
                <w:rFonts w:ascii="Arial" w:hAnsi="Arial" w:cs="Arial"/>
                <w:color w:val="000000"/>
                <w:sz w:val="20"/>
                <w:szCs w:val="20"/>
              </w:rPr>
              <w:t>encoding</w:t>
            </w:r>
            <w:proofErr w:type="spellEnd"/>
            <w:r w:rsidRPr="002E5D62">
              <w:rPr>
                <w:rFonts w:ascii="Arial" w:hAnsi="Arial" w:cs="Arial"/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2E5D62">
              <w:rPr>
                <w:rFonts w:ascii="Arial" w:hAnsi="Arial" w:cs="Arial"/>
                <w:color w:val="000000"/>
                <w:sz w:val="20"/>
                <w:szCs w:val="20"/>
              </w:rPr>
              <w:t>spatial</w:t>
            </w:r>
            <w:proofErr w:type="spellEnd"/>
            <w:r w:rsidRPr="002E5D62">
              <w:rPr>
                <w:rFonts w:ascii="Arial" w:hAnsi="Arial" w:cs="Arial"/>
                <w:color w:val="000000"/>
                <w:sz w:val="20"/>
                <w:szCs w:val="20"/>
              </w:rPr>
              <w:t xml:space="preserve"> data v3.4;</w:t>
            </w:r>
          </w:p>
          <w:p w14:paraId="0B9780A4" w14:textId="698DB42E" w:rsidR="00366378" w:rsidRPr="002E5D62" w:rsidRDefault="00366378" w:rsidP="007A1FA8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5D62">
              <w:rPr>
                <w:rFonts w:ascii="Arial" w:hAnsi="Arial" w:cs="Arial"/>
                <w:color w:val="000000"/>
                <w:sz w:val="20"/>
                <w:szCs w:val="20"/>
              </w:rPr>
              <w:t>typy geometryczne, układy odniesień przestrzennych, informacje o czasie, miary</w:t>
            </w:r>
            <w:r w:rsidR="006A493B" w:rsidRPr="002E5D6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E5D62">
              <w:rPr>
                <w:rFonts w:ascii="Arial" w:hAnsi="Arial" w:cs="Arial"/>
                <w:color w:val="000000"/>
                <w:sz w:val="20"/>
                <w:szCs w:val="20"/>
              </w:rPr>
              <w:t>i ich jednostki w GML;</w:t>
            </w:r>
          </w:p>
          <w:p w14:paraId="4E2EC10F" w14:textId="77777777" w:rsidR="00366378" w:rsidRPr="002E5D62" w:rsidRDefault="00366378" w:rsidP="007A1FA8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5D62">
              <w:rPr>
                <w:rFonts w:ascii="Arial" w:hAnsi="Arial" w:cs="Arial"/>
                <w:color w:val="000000"/>
                <w:sz w:val="20"/>
                <w:szCs w:val="20"/>
              </w:rPr>
              <w:t>słowniki (tworzenie słowników) i listy kodowe w GML i INSPIRE (pojęcie INSPIRE registry);</w:t>
            </w:r>
          </w:p>
          <w:p w14:paraId="72B1401A" w14:textId="77777777" w:rsidR="00366378" w:rsidRPr="002E5D62" w:rsidRDefault="00366378" w:rsidP="007A1FA8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5D62">
              <w:rPr>
                <w:rFonts w:ascii="Arial" w:hAnsi="Arial" w:cs="Arial"/>
                <w:color w:val="000000"/>
                <w:sz w:val="20"/>
                <w:szCs w:val="20"/>
              </w:rPr>
              <w:t>kodowanie identyfikatora obiektu w GML;</w:t>
            </w:r>
          </w:p>
          <w:p w14:paraId="14F5159E" w14:textId="1D3B8938" w:rsidR="00366378" w:rsidRPr="002E5D62" w:rsidRDefault="00366378" w:rsidP="007A1FA8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5D62">
              <w:rPr>
                <w:rFonts w:ascii="Arial" w:hAnsi="Arial" w:cs="Arial"/>
                <w:color w:val="000000"/>
                <w:sz w:val="20"/>
                <w:szCs w:val="20"/>
              </w:rPr>
              <w:t xml:space="preserve">omówienie struktury pliku GML i </w:t>
            </w:r>
            <w:r w:rsidR="00666D19" w:rsidRPr="002E5D62">
              <w:rPr>
                <w:rFonts w:ascii="Arial" w:hAnsi="Arial" w:cs="Arial"/>
                <w:color w:val="000000"/>
                <w:sz w:val="20"/>
                <w:szCs w:val="20"/>
              </w:rPr>
              <w:t xml:space="preserve">właściwego dla niego XML </w:t>
            </w:r>
            <w:proofErr w:type="spellStart"/>
            <w:r w:rsidR="00666D19" w:rsidRPr="002E5D62">
              <w:rPr>
                <w:rFonts w:ascii="Arial" w:hAnsi="Arial" w:cs="Arial"/>
                <w:color w:val="000000"/>
                <w:sz w:val="20"/>
                <w:szCs w:val="20"/>
              </w:rPr>
              <w:t>Schema</w:t>
            </w:r>
            <w:proofErr w:type="spellEnd"/>
            <w:r w:rsidRPr="002E5D62">
              <w:rPr>
                <w:rFonts w:ascii="Arial" w:hAnsi="Arial" w:cs="Arial"/>
                <w:color w:val="000000"/>
                <w:sz w:val="20"/>
                <w:szCs w:val="20"/>
              </w:rPr>
              <w:t xml:space="preserve"> na podstawie schematów danych GML na przykładzie tematów danych przestrzennych, dla którego organem wiodącym lub organem administracji jest jednostka w której pracują uczestnicy szkolenia</w:t>
            </w:r>
            <w:r w:rsidR="006A493B" w:rsidRPr="002E5D62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14:paraId="194AFEBB" w14:textId="77777777" w:rsidR="00366378" w:rsidRPr="002E5D62" w:rsidRDefault="00366378" w:rsidP="007A1FA8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5D62">
              <w:rPr>
                <w:rFonts w:ascii="Arial" w:hAnsi="Arial" w:cs="Arial"/>
                <w:color w:val="000000"/>
                <w:sz w:val="20"/>
                <w:szCs w:val="20"/>
              </w:rPr>
              <w:t>techniki i narzędzia umożliwiające łączenie i dzielenie plików GML, ze szczególnym uwzględnieniem technologii XSL/XSLT;</w:t>
            </w:r>
          </w:p>
          <w:p w14:paraId="6D1B057A" w14:textId="3CA40CA4" w:rsidR="00366378" w:rsidRPr="002E5D62" w:rsidRDefault="00366378" w:rsidP="007A1FA8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5D62">
              <w:rPr>
                <w:rFonts w:ascii="Arial" w:hAnsi="Arial" w:cs="Arial"/>
                <w:color w:val="000000"/>
                <w:sz w:val="20"/>
                <w:szCs w:val="20"/>
              </w:rPr>
              <w:t xml:space="preserve">omówienie zagadnienia obowiązku występowania wartości </w:t>
            </w:r>
            <w:r w:rsidR="00666D19" w:rsidRPr="002E5D62">
              <w:rPr>
                <w:rFonts w:ascii="Arial" w:hAnsi="Arial" w:cs="Arial"/>
                <w:color w:val="000000"/>
                <w:sz w:val="20"/>
                <w:szCs w:val="20"/>
              </w:rPr>
              <w:t>atrybutów</w:t>
            </w:r>
            <w:r w:rsidRPr="002E5D62">
              <w:rPr>
                <w:rFonts w:ascii="Arial" w:hAnsi="Arial" w:cs="Arial"/>
                <w:color w:val="000000"/>
                <w:sz w:val="20"/>
                <w:szCs w:val="20"/>
              </w:rPr>
              <w:t xml:space="preserve"> typu obiektów w</w:t>
            </w:r>
            <w:r w:rsidR="00D81690" w:rsidRPr="002E5D6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2E5D62">
              <w:rPr>
                <w:rFonts w:ascii="Arial" w:hAnsi="Arial" w:cs="Arial"/>
                <w:color w:val="000000"/>
                <w:sz w:val="20"/>
                <w:szCs w:val="20"/>
              </w:rPr>
              <w:t>kontekście wymagań INSPIRE oraz sposobu ich kodowania i wpływu na kontrole poprawności plików GML;</w:t>
            </w:r>
          </w:p>
          <w:p w14:paraId="40AE0657" w14:textId="48B521C5" w:rsidR="00366378" w:rsidRPr="002E5D62" w:rsidRDefault="00366378" w:rsidP="007A1FA8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5D62">
              <w:rPr>
                <w:rFonts w:ascii="Arial" w:hAnsi="Arial" w:cs="Arial"/>
                <w:color w:val="000000"/>
                <w:sz w:val="20"/>
                <w:szCs w:val="20"/>
              </w:rPr>
              <w:t xml:space="preserve">korzystanie z funkcjonalności </w:t>
            </w:r>
            <w:r w:rsidR="00C11015" w:rsidRPr="002E5D62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2E5D62">
              <w:rPr>
                <w:rFonts w:ascii="Arial" w:hAnsi="Arial" w:cs="Arial"/>
                <w:color w:val="000000"/>
                <w:sz w:val="20"/>
                <w:szCs w:val="20"/>
              </w:rPr>
              <w:t xml:space="preserve">dytorów XML pozwalających na wizualizację i przeglądanie  schematu XSD (INSPIRE) za pośrednictwem interfejsu graficznego, </w:t>
            </w:r>
            <w:r w:rsidR="00FB38CD" w:rsidRPr="002E5D62">
              <w:rPr>
                <w:rFonts w:ascii="Arial" w:hAnsi="Arial" w:cs="Arial"/>
                <w:color w:val="000000"/>
                <w:sz w:val="20"/>
                <w:szCs w:val="20"/>
              </w:rPr>
              <w:t>pozwalającej</w:t>
            </w:r>
            <w:r w:rsidRPr="002E5D62">
              <w:rPr>
                <w:rFonts w:ascii="Arial" w:hAnsi="Arial" w:cs="Arial"/>
                <w:color w:val="000000"/>
                <w:sz w:val="20"/>
                <w:szCs w:val="20"/>
              </w:rPr>
              <w:t xml:space="preserve"> na lepsze zrozumienie struktury danych w GML;</w:t>
            </w:r>
          </w:p>
          <w:p w14:paraId="6F361C88" w14:textId="77777777" w:rsidR="00366378" w:rsidRPr="002E5D62" w:rsidRDefault="00366378" w:rsidP="007A1FA8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5D62">
              <w:rPr>
                <w:rFonts w:ascii="Arial" w:hAnsi="Arial" w:cs="Arial"/>
                <w:color w:val="000000"/>
                <w:sz w:val="20"/>
                <w:szCs w:val="20"/>
              </w:rPr>
              <w:t>automatyczne konwersja UML do XSD (przegląd dostępnych narzędzi);</w:t>
            </w:r>
          </w:p>
          <w:p w14:paraId="09F180F3" w14:textId="67DD4E9E" w:rsidR="00366378" w:rsidRPr="002E5D62" w:rsidRDefault="00366378" w:rsidP="007A1FA8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5D62">
              <w:rPr>
                <w:rFonts w:ascii="Arial" w:hAnsi="Arial" w:cs="Arial"/>
                <w:color w:val="000000"/>
                <w:sz w:val="20"/>
                <w:szCs w:val="20"/>
              </w:rPr>
              <w:t xml:space="preserve">nauka obsługi edytora i </w:t>
            </w:r>
            <w:proofErr w:type="spellStart"/>
            <w:r w:rsidRPr="002E5D62">
              <w:rPr>
                <w:rFonts w:ascii="Arial" w:hAnsi="Arial" w:cs="Arial"/>
                <w:color w:val="000000"/>
                <w:sz w:val="20"/>
                <w:szCs w:val="20"/>
              </w:rPr>
              <w:t>walidatora</w:t>
            </w:r>
            <w:proofErr w:type="spellEnd"/>
            <w:r w:rsidRPr="002E5D62">
              <w:rPr>
                <w:rFonts w:ascii="Arial" w:hAnsi="Arial" w:cs="Arial"/>
                <w:color w:val="000000"/>
                <w:sz w:val="20"/>
                <w:szCs w:val="20"/>
              </w:rPr>
              <w:t xml:space="preserve"> XML pozwalającego na poprawną pracę podczas </w:t>
            </w:r>
            <w:r w:rsidR="00BD0D5D">
              <w:rPr>
                <w:rFonts w:ascii="Arial" w:hAnsi="Arial" w:cs="Arial"/>
                <w:color w:val="000000"/>
                <w:sz w:val="20"/>
                <w:szCs w:val="20"/>
              </w:rPr>
              <w:t>szkolenia</w:t>
            </w:r>
            <w:r w:rsidRPr="002E5D62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14:paraId="10ECA15A" w14:textId="301DEB40" w:rsidR="00366378" w:rsidRPr="002E5D62" w:rsidRDefault="00366378" w:rsidP="007A1FA8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5D62">
              <w:rPr>
                <w:rFonts w:ascii="Arial" w:hAnsi="Arial" w:cs="Arial"/>
                <w:color w:val="000000"/>
                <w:sz w:val="20"/>
                <w:szCs w:val="20"/>
              </w:rPr>
              <w:t>walidacja plików GML</w:t>
            </w:r>
            <w:r w:rsidR="006A493B" w:rsidRPr="002E5D6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199ADA1C" w14:textId="77777777" w:rsidR="00366378" w:rsidRPr="002E5D62" w:rsidRDefault="00366378" w:rsidP="007A1FA8">
            <w:pPr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42938426" w14:textId="4256CA93" w:rsidR="00062BB8" w:rsidRPr="002E5D62" w:rsidRDefault="00062BB8" w:rsidP="007A1FA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5D62">
              <w:rPr>
                <w:rFonts w:ascii="Arial" w:hAnsi="Arial" w:cs="Arial"/>
                <w:color w:val="000000"/>
                <w:sz w:val="20"/>
                <w:szCs w:val="20"/>
              </w:rPr>
              <w:t xml:space="preserve">Szkolenie ma zapewnić uczestnikom praktyczne i niezbędne aspekty zrozumienia </w:t>
            </w:r>
            <w:r w:rsidR="00A27B5B" w:rsidRPr="002E5D62">
              <w:rPr>
                <w:rFonts w:ascii="Arial" w:hAnsi="Arial" w:cs="Arial"/>
                <w:color w:val="000000"/>
                <w:sz w:val="20"/>
                <w:szCs w:val="20"/>
              </w:rPr>
              <w:t xml:space="preserve">języka </w:t>
            </w:r>
            <w:r w:rsidRPr="002E5D62">
              <w:rPr>
                <w:rFonts w:ascii="Arial" w:hAnsi="Arial" w:cs="Arial"/>
                <w:color w:val="000000"/>
                <w:sz w:val="20"/>
                <w:szCs w:val="20"/>
              </w:rPr>
              <w:t xml:space="preserve">GML oraz schematów aplikacyjnych GML (XSD </w:t>
            </w:r>
            <w:proofErr w:type="spellStart"/>
            <w:r w:rsidRPr="002E5D62">
              <w:rPr>
                <w:rFonts w:ascii="Arial" w:hAnsi="Arial" w:cs="Arial"/>
                <w:color w:val="000000"/>
                <w:sz w:val="20"/>
                <w:szCs w:val="20"/>
              </w:rPr>
              <w:t>Schema</w:t>
            </w:r>
            <w:proofErr w:type="spellEnd"/>
            <w:r w:rsidRPr="002E5D62">
              <w:rPr>
                <w:rFonts w:ascii="Arial" w:hAnsi="Arial" w:cs="Arial"/>
                <w:color w:val="000000"/>
                <w:sz w:val="20"/>
                <w:szCs w:val="20"/>
              </w:rPr>
              <w:t>), czytanie ze zrozumieniem, walidacj</w:t>
            </w:r>
            <w:r w:rsidR="00C11015" w:rsidRPr="002E5D62">
              <w:rPr>
                <w:rFonts w:ascii="Arial" w:hAnsi="Arial" w:cs="Arial"/>
                <w:color w:val="000000"/>
                <w:sz w:val="20"/>
                <w:szCs w:val="20"/>
              </w:rPr>
              <w:t>ę</w:t>
            </w:r>
            <w:r w:rsidRPr="002E5D62">
              <w:rPr>
                <w:rFonts w:ascii="Arial" w:hAnsi="Arial" w:cs="Arial"/>
                <w:color w:val="000000"/>
                <w:sz w:val="20"/>
                <w:szCs w:val="20"/>
              </w:rPr>
              <w:t>, tworzenie i</w:t>
            </w:r>
            <w:r w:rsidR="00D81690" w:rsidRPr="002E5D6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2E5D62">
              <w:rPr>
                <w:rFonts w:ascii="Arial" w:hAnsi="Arial" w:cs="Arial"/>
                <w:color w:val="000000"/>
                <w:sz w:val="20"/>
                <w:szCs w:val="20"/>
              </w:rPr>
              <w:t xml:space="preserve">edycja na potrzeby INSPIRE. Umiejętność przejścia ze schematu aplikacyjnego (UML) do schematu aplikacyjnego GML (XSD </w:t>
            </w:r>
            <w:proofErr w:type="spellStart"/>
            <w:r w:rsidRPr="002E5D62">
              <w:rPr>
                <w:rFonts w:ascii="Arial" w:hAnsi="Arial" w:cs="Arial"/>
                <w:color w:val="000000"/>
                <w:sz w:val="20"/>
                <w:szCs w:val="20"/>
              </w:rPr>
              <w:t>Schema</w:t>
            </w:r>
            <w:proofErr w:type="spellEnd"/>
            <w:r w:rsidRPr="002E5D62">
              <w:rPr>
                <w:rFonts w:ascii="Arial" w:hAnsi="Arial" w:cs="Arial"/>
                <w:color w:val="000000"/>
                <w:sz w:val="20"/>
                <w:szCs w:val="20"/>
              </w:rPr>
              <w:t>).</w:t>
            </w:r>
          </w:p>
          <w:p w14:paraId="68FB290E" w14:textId="77777777" w:rsidR="00062BB8" w:rsidRPr="002E5D62" w:rsidRDefault="00062BB8" w:rsidP="007A1FA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  <w:hideMark/>
          </w:tcPr>
          <w:p w14:paraId="0662F633" w14:textId="77777777" w:rsidR="00062BB8" w:rsidRPr="007A1FA8" w:rsidRDefault="00062BB8" w:rsidP="007A1F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1FA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14:paraId="1D8BBC86" w14:textId="77777777" w:rsidR="00062BB8" w:rsidRPr="00967672" w:rsidRDefault="00062BB8" w:rsidP="005B1E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7672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14:paraId="14CC2AC9" w14:textId="77777777" w:rsidR="00062BB8" w:rsidRPr="00967672" w:rsidRDefault="00062BB8" w:rsidP="005B1E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7672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</w:tr>
      <w:tr w:rsidR="0034153F" w:rsidRPr="006C5461" w14:paraId="23699ED7" w14:textId="77777777" w:rsidTr="006E4100">
        <w:trPr>
          <w:cantSplit/>
          <w:trHeight w:val="3251"/>
        </w:trPr>
        <w:tc>
          <w:tcPr>
            <w:tcW w:w="640" w:type="dxa"/>
            <w:shd w:val="clear" w:color="auto" w:fill="auto"/>
            <w:noWrap/>
            <w:vAlign w:val="center"/>
          </w:tcPr>
          <w:p w14:paraId="4DDFFABC" w14:textId="00CD208E" w:rsidR="0034153F" w:rsidRPr="00967672" w:rsidRDefault="00196201" w:rsidP="003415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1948" w:type="dxa"/>
            <w:shd w:val="clear" w:color="auto" w:fill="auto"/>
            <w:vAlign w:val="center"/>
          </w:tcPr>
          <w:p w14:paraId="24A2D285" w14:textId="3EE8C73C" w:rsidR="0034153F" w:rsidRPr="00967672" w:rsidRDefault="0034153F" w:rsidP="003415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7672">
              <w:rPr>
                <w:rFonts w:ascii="Arial" w:hAnsi="Arial" w:cs="Arial"/>
                <w:color w:val="000000"/>
                <w:sz w:val="20"/>
                <w:szCs w:val="20"/>
              </w:rPr>
              <w:t xml:space="preserve">Wykorzystanie języka </w:t>
            </w:r>
            <w:r w:rsidRPr="0096767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GML</w:t>
            </w:r>
            <w:r w:rsidRPr="00967672">
              <w:rPr>
                <w:rFonts w:ascii="Arial" w:hAnsi="Arial" w:cs="Arial"/>
                <w:color w:val="000000"/>
                <w:sz w:val="20"/>
                <w:szCs w:val="20"/>
              </w:rPr>
              <w:t xml:space="preserve"> w INSPIRE</w:t>
            </w:r>
          </w:p>
        </w:tc>
        <w:tc>
          <w:tcPr>
            <w:tcW w:w="2646" w:type="dxa"/>
            <w:shd w:val="clear" w:color="auto" w:fill="auto"/>
            <w:noWrap/>
            <w:vAlign w:val="center"/>
          </w:tcPr>
          <w:p w14:paraId="1572F217" w14:textId="4DB43E9E" w:rsidR="0034153F" w:rsidRPr="00967672" w:rsidRDefault="0034153F" w:rsidP="003415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zaawansowany</w:t>
            </w:r>
          </w:p>
        </w:tc>
        <w:tc>
          <w:tcPr>
            <w:tcW w:w="1832" w:type="dxa"/>
            <w:shd w:val="clear" w:color="auto" w:fill="auto"/>
            <w:vAlign w:val="center"/>
          </w:tcPr>
          <w:p w14:paraId="75BE118D" w14:textId="27100705" w:rsidR="0034153F" w:rsidRPr="00967672" w:rsidRDefault="0034153F" w:rsidP="002E5D62">
            <w:pPr>
              <w:ind w:left="348" w:right="34"/>
              <w:rPr>
                <w:rFonts w:ascii="Arial" w:hAnsi="Arial" w:cs="Arial"/>
                <w:sz w:val="20"/>
                <w:szCs w:val="20"/>
              </w:rPr>
            </w:pPr>
            <w:r w:rsidRPr="00967672">
              <w:rPr>
                <w:rFonts w:ascii="Arial" w:hAnsi="Arial" w:cs="Arial"/>
                <w:sz w:val="20"/>
                <w:szCs w:val="20"/>
              </w:rPr>
              <w:t>warsztaty</w:t>
            </w:r>
          </w:p>
        </w:tc>
        <w:tc>
          <w:tcPr>
            <w:tcW w:w="2358" w:type="dxa"/>
            <w:shd w:val="clear" w:color="auto" w:fill="auto"/>
            <w:vAlign w:val="center"/>
          </w:tcPr>
          <w:p w14:paraId="17B44D14" w14:textId="66633344" w:rsidR="0034153F" w:rsidRPr="00967672" w:rsidRDefault="0034153F" w:rsidP="0034153F">
            <w:pPr>
              <w:ind w:right="63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Pr="00967672">
              <w:rPr>
                <w:rFonts w:ascii="Arial" w:hAnsi="Arial" w:cs="Arial"/>
                <w:sz w:val="20"/>
                <w:szCs w:val="20"/>
              </w:rPr>
              <w:t xml:space="preserve"> godzin /</w:t>
            </w:r>
            <w:r w:rsidR="008B5F7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 dni</w:t>
            </w:r>
          </w:p>
        </w:tc>
        <w:tc>
          <w:tcPr>
            <w:tcW w:w="8869" w:type="dxa"/>
            <w:shd w:val="clear" w:color="auto" w:fill="auto"/>
          </w:tcPr>
          <w:p w14:paraId="3C7B1347" w14:textId="77777777" w:rsidR="00196201" w:rsidRDefault="00196201" w:rsidP="0034153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6A59E93" w14:textId="77777777" w:rsidR="002B0538" w:rsidRDefault="0034153F" w:rsidP="0034153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5D62">
              <w:rPr>
                <w:rFonts w:ascii="Arial" w:hAnsi="Arial" w:cs="Arial"/>
                <w:color w:val="000000"/>
                <w:sz w:val="20"/>
                <w:szCs w:val="20"/>
              </w:rPr>
              <w:t>Szkolenie powinno być kontynuacją i pogłębieniem wiedzy zdobytej w szkoleniu "Wykorzystanie języka GML, w INSPIRE" – poziom średniozaawansowany</w:t>
            </w:r>
            <w:r w:rsidR="002B0538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69E1F098" w14:textId="695E2ADE" w:rsidR="0034153F" w:rsidRPr="002E5D62" w:rsidRDefault="0034153F" w:rsidP="0034153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5D62">
              <w:rPr>
                <w:rFonts w:ascii="Arial" w:hAnsi="Arial" w:cs="Arial"/>
                <w:color w:val="000000"/>
                <w:sz w:val="20"/>
                <w:szCs w:val="20"/>
              </w:rPr>
              <w:t xml:space="preserve">Celem szkolenia jest praktyczne przejście przez uczestnika pełnej ścieżki implementacji schematu aplikacyjnego UML do schematu aplikacyjnego GML wraz z utworzeniem przykładowego zestawu danych w formacie XML/GML oraz kontrola jego poprawności. Ćwiczenie powinno być wykonane przez każdego uczestnika samodzielnie. </w:t>
            </w:r>
          </w:p>
          <w:p w14:paraId="1600AA5C" w14:textId="77777777" w:rsidR="0034153F" w:rsidRPr="002E5D62" w:rsidRDefault="0034153F" w:rsidP="0034153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5D62">
              <w:rPr>
                <w:rFonts w:ascii="Arial" w:hAnsi="Arial" w:cs="Arial"/>
                <w:color w:val="000000"/>
                <w:sz w:val="20"/>
                <w:szCs w:val="20"/>
              </w:rPr>
              <w:t xml:space="preserve">Szkolenie ma zapewnić uczestnikom praktyczne podstawy samodzielnego tworzenia schematów aplikacyjnych GML i plików danych XML/GML na ich podstawie. </w:t>
            </w:r>
          </w:p>
          <w:p w14:paraId="4F6F84DD" w14:textId="4BDB4670" w:rsidR="0034153F" w:rsidRPr="002E5D62" w:rsidRDefault="0034153F" w:rsidP="0034153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5D62">
              <w:rPr>
                <w:rFonts w:ascii="Arial" w:hAnsi="Arial" w:cs="Arial"/>
                <w:color w:val="000000"/>
                <w:sz w:val="20"/>
                <w:szCs w:val="20"/>
              </w:rPr>
              <w:t>Szkolenie powinno zostać przeprowadzone na danych rzeczywistych, na konkretnych przykładach tematów danych przestrzennych, dla którego organem wiodącym lub organem administracji są jednostki w których pracują uczestnicy szkolenia</w:t>
            </w:r>
            <w:r w:rsidRPr="002E5D62">
              <w:rPr>
                <w:rStyle w:val="Odwoanieprzypisudolnego"/>
                <w:rFonts w:ascii="Arial" w:hAnsi="Arial" w:cs="Arial"/>
                <w:color w:val="000000"/>
                <w:sz w:val="20"/>
                <w:szCs w:val="20"/>
              </w:rPr>
              <w:footnoteReference w:id="3"/>
            </w:r>
            <w:r w:rsidRPr="002E5D6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7AFDBFAB" w14:textId="362A0EF4" w:rsidR="0034153F" w:rsidRPr="002E5D62" w:rsidRDefault="0034153F" w:rsidP="0034153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5D62">
              <w:rPr>
                <w:rFonts w:ascii="Arial" w:hAnsi="Arial" w:cs="Arial"/>
                <w:color w:val="000000"/>
                <w:sz w:val="20"/>
                <w:szCs w:val="20"/>
              </w:rPr>
              <w:t>Szkolenia muszą się odbyć z wykorzystaniem narzędzi, które pozwolą na poprawą, pełną pracę na szkoleniu.</w:t>
            </w:r>
          </w:p>
        </w:tc>
        <w:tc>
          <w:tcPr>
            <w:tcW w:w="898" w:type="dxa"/>
            <w:shd w:val="clear" w:color="auto" w:fill="auto"/>
            <w:vAlign w:val="center"/>
          </w:tcPr>
          <w:p w14:paraId="73AF074B" w14:textId="5816805E" w:rsidR="0034153F" w:rsidRPr="007A1FA8" w:rsidRDefault="0034153F" w:rsidP="003415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1FA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1CB7B1F9" w14:textId="72476F63" w:rsidR="0034153F" w:rsidRPr="00967672" w:rsidRDefault="0034153F" w:rsidP="003415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7672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4E335C52" w14:textId="39890F9E" w:rsidR="0034153F" w:rsidRPr="00967672" w:rsidRDefault="0034153F" w:rsidP="003415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7672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</w:tr>
      <w:tr w:rsidR="006E4100" w:rsidRPr="006C5461" w14:paraId="1681DBBD" w14:textId="77777777" w:rsidTr="006E4100">
        <w:trPr>
          <w:cantSplit/>
          <w:trHeight w:val="3870"/>
        </w:trPr>
        <w:tc>
          <w:tcPr>
            <w:tcW w:w="640" w:type="dxa"/>
            <w:shd w:val="clear" w:color="auto" w:fill="auto"/>
            <w:noWrap/>
            <w:vAlign w:val="center"/>
          </w:tcPr>
          <w:p w14:paraId="793BB019" w14:textId="71995A6C" w:rsidR="006E4100" w:rsidRDefault="006E4100" w:rsidP="006E41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48" w:type="dxa"/>
            <w:shd w:val="clear" w:color="auto" w:fill="auto"/>
            <w:vAlign w:val="center"/>
          </w:tcPr>
          <w:p w14:paraId="01DFB2E3" w14:textId="19F7521D" w:rsidR="006E4100" w:rsidRPr="00967672" w:rsidRDefault="006E4100" w:rsidP="006E410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6767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Harmonizacja zbiorów danych przestrzennych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D0283"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>(</w:t>
            </w:r>
            <w:bookmarkStart w:id="0" w:name="_GoBack"/>
            <w:bookmarkEnd w:id="0"/>
            <w:r w:rsidRPr="006D0283"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>HALE)</w:t>
            </w:r>
          </w:p>
        </w:tc>
        <w:tc>
          <w:tcPr>
            <w:tcW w:w="2646" w:type="dxa"/>
            <w:shd w:val="clear" w:color="auto" w:fill="auto"/>
            <w:vAlign w:val="center"/>
          </w:tcPr>
          <w:p w14:paraId="7DDE4F0E" w14:textId="575D8516" w:rsidR="006E4100" w:rsidRPr="00967672" w:rsidRDefault="006E4100" w:rsidP="006E41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7672">
              <w:rPr>
                <w:rFonts w:ascii="Arial" w:hAnsi="Arial" w:cs="Arial"/>
                <w:color w:val="000000"/>
                <w:sz w:val="20"/>
                <w:szCs w:val="20"/>
              </w:rPr>
              <w:t>Zaawansowany</w:t>
            </w:r>
          </w:p>
        </w:tc>
        <w:tc>
          <w:tcPr>
            <w:tcW w:w="1832" w:type="dxa"/>
            <w:shd w:val="clear" w:color="auto" w:fill="auto"/>
            <w:vAlign w:val="center"/>
          </w:tcPr>
          <w:p w14:paraId="548BCCD0" w14:textId="39C78F09" w:rsidR="006E4100" w:rsidRPr="00967672" w:rsidRDefault="006E4100" w:rsidP="006E4100">
            <w:pPr>
              <w:ind w:left="348" w:righ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7672">
              <w:rPr>
                <w:rFonts w:ascii="Arial" w:hAnsi="Arial" w:cs="Arial"/>
                <w:sz w:val="20"/>
                <w:szCs w:val="20"/>
              </w:rPr>
              <w:t>warsztaty</w:t>
            </w:r>
          </w:p>
        </w:tc>
        <w:tc>
          <w:tcPr>
            <w:tcW w:w="2358" w:type="dxa"/>
            <w:shd w:val="clear" w:color="auto" w:fill="auto"/>
            <w:vAlign w:val="center"/>
          </w:tcPr>
          <w:p w14:paraId="123D3ABB" w14:textId="37C71148" w:rsidR="006E4100" w:rsidRPr="00967672" w:rsidRDefault="006E4100" w:rsidP="006E4100">
            <w:pPr>
              <w:ind w:right="63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7672">
              <w:rPr>
                <w:rFonts w:ascii="Arial" w:hAnsi="Arial" w:cs="Arial"/>
                <w:sz w:val="20"/>
                <w:szCs w:val="20"/>
              </w:rPr>
              <w:t>14 godzin 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67672">
              <w:rPr>
                <w:rFonts w:ascii="Arial" w:hAnsi="Arial" w:cs="Arial"/>
                <w:sz w:val="20"/>
                <w:szCs w:val="20"/>
              </w:rPr>
              <w:t>2 dni</w:t>
            </w:r>
          </w:p>
        </w:tc>
        <w:tc>
          <w:tcPr>
            <w:tcW w:w="8869" w:type="dxa"/>
            <w:shd w:val="clear" w:color="auto" w:fill="auto"/>
          </w:tcPr>
          <w:p w14:paraId="6AEEB5CB" w14:textId="34D9A95E" w:rsidR="006E4100" w:rsidRPr="003E27EF" w:rsidRDefault="006E4100" w:rsidP="00A745D6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E5D62">
              <w:rPr>
                <w:rFonts w:ascii="Arial" w:hAnsi="Arial" w:cs="Arial"/>
                <w:color w:val="000000"/>
                <w:sz w:val="20"/>
                <w:szCs w:val="20"/>
              </w:rPr>
              <w:t>Wyspecjalizowane szkolenie w zakresie wykorzystania oprogramowania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do harmonizacji danych</w:t>
            </w:r>
            <w:r w:rsidRPr="002E5D62">
              <w:rPr>
                <w:rFonts w:ascii="Arial" w:hAnsi="Arial" w:cs="Arial"/>
                <w:color w:val="000000"/>
                <w:sz w:val="20"/>
                <w:szCs w:val="20"/>
              </w:rPr>
              <w:t xml:space="preserve"> typu ETL (</w:t>
            </w:r>
            <w:proofErr w:type="spellStart"/>
            <w:r w:rsidRPr="002E5D62">
              <w:rPr>
                <w:rFonts w:ascii="Arial" w:hAnsi="Arial" w:cs="Arial"/>
                <w:color w:val="000000"/>
                <w:sz w:val="20"/>
                <w:szCs w:val="20"/>
              </w:rPr>
              <w:t>Extract</w:t>
            </w:r>
            <w:proofErr w:type="spellEnd"/>
            <w:r w:rsidRPr="002E5D62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E5D62">
              <w:rPr>
                <w:rFonts w:ascii="Arial" w:hAnsi="Arial" w:cs="Arial"/>
                <w:color w:val="000000"/>
                <w:sz w:val="20"/>
                <w:szCs w:val="20"/>
              </w:rPr>
              <w:t>Transform</w:t>
            </w:r>
            <w:proofErr w:type="spellEnd"/>
            <w:r w:rsidRPr="002E5D62">
              <w:rPr>
                <w:rFonts w:ascii="Arial" w:hAnsi="Arial" w:cs="Arial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2E5D62">
              <w:rPr>
                <w:rFonts w:ascii="Arial" w:hAnsi="Arial" w:cs="Arial"/>
                <w:color w:val="000000"/>
                <w:sz w:val="20"/>
                <w:szCs w:val="20"/>
              </w:rPr>
              <w:t>Load</w:t>
            </w:r>
            <w:proofErr w:type="spellEnd"/>
            <w:r w:rsidRPr="002E5D62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</w:t>
            </w:r>
            <w:r w:rsidRPr="006E4100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>HALE</w:t>
            </w:r>
            <w:r w:rsidRPr="003E27E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E27E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(wraz z porównaniem funkcjonalności z oprogramowaniem: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FME</w:t>
            </w:r>
            <w:r w:rsidRPr="003E27E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E27E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i </w:t>
            </w:r>
            <w:r w:rsidRPr="003E27EF">
              <w:rPr>
                <w:rFonts w:ascii="Arial" w:eastAsia="Arial" w:hAnsi="Arial" w:cs="Arial"/>
                <w:sz w:val="20"/>
                <w:szCs w:val="20"/>
              </w:rPr>
              <w:t xml:space="preserve">Data </w:t>
            </w:r>
            <w:proofErr w:type="spellStart"/>
            <w:r w:rsidRPr="003E27EF">
              <w:rPr>
                <w:rFonts w:ascii="Arial" w:eastAsia="Arial" w:hAnsi="Arial" w:cs="Arial"/>
                <w:sz w:val="20"/>
                <w:szCs w:val="20"/>
              </w:rPr>
              <w:t>Interoperability</w:t>
            </w:r>
            <w:proofErr w:type="spellEnd"/>
            <w:r w:rsidRPr="003E27EF">
              <w:rPr>
                <w:rFonts w:ascii="Arial" w:eastAsia="Arial" w:hAnsi="Arial" w:cs="Arial"/>
                <w:sz w:val="20"/>
                <w:szCs w:val="20"/>
              </w:rPr>
              <w:t xml:space="preserve"> (ESRI)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  <w:r w:rsidRPr="002E5D62">
              <w:rPr>
                <w:rFonts w:ascii="Arial" w:hAnsi="Arial" w:cs="Arial"/>
                <w:color w:val="000000"/>
                <w:sz w:val="20"/>
                <w:szCs w:val="20"/>
              </w:rPr>
              <w:t>. Harmonizacja powinna mieć miejsce z wykorzystaniem co najmniej dwóch próbek zbiorów danych, a jej wynikiem powinien być zbiór danych zgodny ze specyfikacjami technicznymi INSPIRE w formacie XML/GML.</w:t>
            </w:r>
          </w:p>
          <w:p w14:paraId="62C12741" w14:textId="77777777" w:rsidR="006E4100" w:rsidRPr="002E5D62" w:rsidRDefault="006E4100" w:rsidP="00A745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70BC1DB" w14:textId="77777777" w:rsidR="006E4100" w:rsidRPr="002E5D62" w:rsidRDefault="006E4100" w:rsidP="00A745D6">
            <w:pPr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E5D62">
              <w:rPr>
                <w:rFonts w:ascii="Arial" w:hAnsi="Arial" w:cs="Arial"/>
                <w:color w:val="000000"/>
                <w:sz w:val="20"/>
                <w:szCs w:val="20"/>
              </w:rPr>
              <w:t xml:space="preserve">Szkolenie ma być poprzedzone przypomnieniem podstaw z zakresu tematyki harmonizacji danych przestrzennych (teoria), w postaci </w:t>
            </w:r>
            <w:r w:rsidRPr="002E5D62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wstępnego materiału szkoleniowego</w:t>
            </w:r>
            <w:r w:rsidRPr="002E5D62">
              <w:rPr>
                <w:rFonts w:ascii="Arial" w:hAnsi="Arial" w:cs="Arial"/>
                <w:color w:val="000000"/>
                <w:sz w:val="20"/>
                <w:szCs w:val="20"/>
              </w:rPr>
              <w:t xml:space="preserve">, z którym uczestnicy muszą się zapoznać przed szkoleniem (oraz krótkie przypomnienie na początku szkolenia, z możliwością zadawania pytań i otrzymania wyjaśnień z tego zakresu). Materiał ma być przekazany </w:t>
            </w:r>
            <w:r w:rsidRPr="002E5D62">
              <w:rPr>
                <w:rFonts w:ascii="Arial" w:hAnsi="Arial" w:cs="Arial"/>
                <w:sz w:val="20"/>
                <w:szCs w:val="20"/>
                <w:lang w:eastAsia="ar-SA"/>
              </w:rPr>
              <w:t>drogą elektroniczną</w:t>
            </w:r>
            <w:r w:rsidRPr="002E5D62">
              <w:rPr>
                <w:rFonts w:ascii="Arial" w:hAnsi="Arial" w:cs="Arial"/>
                <w:color w:val="000000"/>
                <w:sz w:val="20"/>
                <w:szCs w:val="20"/>
              </w:rPr>
              <w:t xml:space="preserve"> uczestnikom szkolenia </w:t>
            </w:r>
            <w:r w:rsidRPr="002E5D62">
              <w:rPr>
                <w:rFonts w:ascii="Arial" w:hAnsi="Arial" w:cs="Arial"/>
                <w:sz w:val="20"/>
                <w:szCs w:val="20"/>
                <w:lang w:eastAsia="ar-SA"/>
              </w:rPr>
              <w:t>na minimum 5 dni przed szkoleniem. Materiał musi zawierać, co najmniej:</w:t>
            </w:r>
          </w:p>
          <w:p w14:paraId="0918AEDA" w14:textId="77777777" w:rsidR="006E4100" w:rsidRPr="002E5D62" w:rsidRDefault="006E4100" w:rsidP="00A745D6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5D62">
              <w:rPr>
                <w:rFonts w:ascii="Arial" w:hAnsi="Arial" w:cs="Arial"/>
                <w:color w:val="000000"/>
                <w:sz w:val="20"/>
                <w:szCs w:val="20"/>
              </w:rPr>
              <w:t>wyjaśnienie czym jest harmonizacja danych przestrzennych i jaki jest jej cel;</w:t>
            </w:r>
          </w:p>
          <w:p w14:paraId="12F88ED4" w14:textId="77777777" w:rsidR="006E4100" w:rsidRPr="002E5D62" w:rsidRDefault="006E4100" w:rsidP="00A745D6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5D62">
              <w:rPr>
                <w:rFonts w:ascii="Arial" w:hAnsi="Arial" w:cs="Arial"/>
                <w:color w:val="000000"/>
                <w:sz w:val="20"/>
                <w:szCs w:val="20"/>
              </w:rPr>
              <w:t>podstawy formalno-prawne harmonizacji danych w Polsce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14:paraId="648C263E" w14:textId="77777777" w:rsidR="006E4100" w:rsidRPr="002E5D62" w:rsidRDefault="006E4100" w:rsidP="00A745D6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5D62">
              <w:rPr>
                <w:rFonts w:ascii="Arial" w:hAnsi="Arial" w:cs="Arial"/>
                <w:color w:val="000000"/>
                <w:sz w:val="20"/>
                <w:szCs w:val="20"/>
              </w:rPr>
              <w:t>zasady harmonizacji w ramach inicjatywy INSPIRE;</w:t>
            </w:r>
          </w:p>
          <w:p w14:paraId="6FA40072" w14:textId="77777777" w:rsidR="006E4100" w:rsidRPr="002E5D62" w:rsidRDefault="006E4100" w:rsidP="00A745D6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5D62">
              <w:rPr>
                <w:rFonts w:ascii="Arial" w:hAnsi="Arial" w:cs="Arial"/>
                <w:color w:val="000000"/>
                <w:sz w:val="20"/>
                <w:szCs w:val="20"/>
              </w:rPr>
              <w:t>teorię metodyki i strategii przeprowadzania harmonizacji danych przestrzennych na potrzeby inicjatywy INSPIRE;</w:t>
            </w:r>
          </w:p>
          <w:p w14:paraId="01B21326" w14:textId="77777777" w:rsidR="006E4100" w:rsidRPr="002E5D62" w:rsidRDefault="006E4100" w:rsidP="00A745D6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5D62">
              <w:rPr>
                <w:rFonts w:ascii="Arial" w:hAnsi="Arial" w:cs="Arial"/>
                <w:color w:val="000000"/>
                <w:sz w:val="20"/>
                <w:szCs w:val="20"/>
              </w:rPr>
              <w:t>przykłady już przeprowadzonych harmonizacji w Polsce wraz z ich charakterystyką przeprowadzenia.</w:t>
            </w:r>
          </w:p>
          <w:p w14:paraId="2795447D" w14:textId="77777777" w:rsidR="006E4100" w:rsidRPr="002E5D62" w:rsidRDefault="006E4100" w:rsidP="00A745D6">
            <w:pPr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24714548" w14:textId="77777777" w:rsidR="006E4100" w:rsidRPr="002E5D62" w:rsidRDefault="006E4100" w:rsidP="00A745D6">
            <w:pPr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E5D62">
              <w:rPr>
                <w:rFonts w:ascii="Arial" w:hAnsi="Arial" w:cs="Arial"/>
                <w:sz w:val="20"/>
                <w:szCs w:val="20"/>
                <w:lang w:eastAsia="ar-SA"/>
              </w:rPr>
              <w:t xml:space="preserve">Celem 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szkolenia</w:t>
            </w:r>
            <w:r w:rsidRPr="002E5D62">
              <w:rPr>
                <w:rFonts w:ascii="Arial" w:hAnsi="Arial" w:cs="Arial"/>
                <w:sz w:val="20"/>
                <w:szCs w:val="20"/>
                <w:lang w:eastAsia="ar-SA"/>
              </w:rPr>
              <w:t xml:space="preserve"> jest przeprowadzanie harmonizacji danych źródłowych w strukturze relacyjnej do struktury XML/GML INSPIRE.</w:t>
            </w:r>
          </w:p>
          <w:p w14:paraId="287BABC8" w14:textId="77777777" w:rsidR="006E4100" w:rsidRPr="002E5D62" w:rsidRDefault="006E4100" w:rsidP="00A745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5D62">
              <w:rPr>
                <w:rFonts w:ascii="Arial" w:hAnsi="Arial" w:cs="Arial"/>
                <w:color w:val="000000"/>
                <w:sz w:val="20"/>
                <w:szCs w:val="20"/>
              </w:rPr>
              <w:t>Szczegółowy zakres szkolenia:</w:t>
            </w:r>
          </w:p>
          <w:p w14:paraId="2B79DC38" w14:textId="77777777" w:rsidR="006E4100" w:rsidRPr="002E5D62" w:rsidRDefault="006E4100" w:rsidP="00A745D6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5D62">
              <w:rPr>
                <w:rFonts w:ascii="Arial" w:hAnsi="Arial" w:cs="Arial"/>
                <w:color w:val="000000"/>
                <w:sz w:val="20"/>
                <w:szCs w:val="20"/>
              </w:rPr>
              <w:t>strategia harmonizacji danych – omówienie poszczególnych kroków technicznych;</w:t>
            </w:r>
          </w:p>
          <w:p w14:paraId="7D020B89" w14:textId="77777777" w:rsidR="006E4100" w:rsidRPr="002E5D62" w:rsidRDefault="006E4100" w:rsidP="00A745D6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5D62">
              <w:rPr>
                <w:rFonts w:ascii="Arial" w:hAnsi="Arial" w:cs="Arial"/>
                <w:color w:val="000000"/>
                <w:sz w:val="20"/>
                <w:szCs w:val="20"/>
              </w:rPr>
              <w:t>omówienie modelu danych źródłowych;</w:t>
            </w:r>
          </w:p>
          <w:p w14:paraId="528173A4" w14:textId="77777777" w:rsidR="006E4100" w:rsidRPr="002E5D62" w:rsidRDefault="006E4100" w:rsidP="00A745D6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5D62">
              <w:rPr>
                <w:rFonts w:ascii="Arial" w:hAnsi="Arial" w:cs="Arial"/>
                <w:color w:val="000000"/>
                <w:sz w:val="20"/>
                <w:szCs w:val="20"/>
              </w:rPr>
              <w:t>opracowanie i omówienie zasad przejścia z modelu źródłowego do modelu pojęciowego (schematu aplikacyjnego) INSPIRE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14:paraId="4B3E3192" w14:textId="77777777" w:rsidR="006E4100" w:rsidRPr="002E5D62" w:rsidRDefault="006E4100" w:rsidP="00A745D6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5D62">
              <w:rPr>
                <w:rFonts w:ascii="Arial" w:hAnsi="Arial" w:cs="Arial"/>
                <w:color w:val="000000"/>
                <w:sz w:val="20"/>
                <w:szCs w:val="20"/>
              </w:rPr>
              <w:t>opracowanie i omówienie zasad przejścia z relacyjnej struktury źródłowej do docelowej struktury XML/GML;</w:t>
            </w:r>
          </w:p>
          <w:p w14:paraId="2C008375" w14:textId="77777777" w:rsidR="006E4100" w:rsidRPr="002E5D62" w:rsidRDefault="006E4100" w:rsidP="00A745D6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5D62">
              <w:rPr>
                <w:rFonts w:ascii="Arial" w:hAnsi="Arial" w:cs="Arial"/>
                <w:color w:val="000000"/>
                <w:sz w:val="20"/>
                <w:szCs w:val="20"/>
              </w:rPr>
              <w:t xml:space="preserve">praktyczna konfiguracja środowiska narzędzia ETL i wygenerowanie plików XML/GML – ćwiczenia praktyczne; </w:t>
            </w:r>
          </w:p>
          <w:p w14:paraId="2ABFFC0B" w14:textId="77777777" w:rsidR="006E4100" w:rsidRPr="002E5D62" w:rsidRDefault="006E4100" w:rsidP="00A745D6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5D62">
              <w:rPr>
                <w:rFonts w:ascii="Arial" w:hAnsi="Arial" w:cs="Arial"/>
                <w:color w:val="000000"/>
                <w:sz w:val="20"/>
                <w:szCs w:val="20"/>
              </w:rPr>
              <w:t xml:space="preserve">wprowadzenie do pracy z oprogramowaniem narzędziowym typu ETL pozwalające na poprawną pracę podczas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szkolenia</w:t>
            </w:r>
            <w:r w:rsidRPr="002E5D6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2234F1FD" w14:textId="77777777" w:rsidR="006E4100" w:rsidRPr="002E5D62" w:rsidRDefault="006E4100" w:rsidP="00A745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5D62">
              <w:rPr>
                <w:rFonts w:ascii="Arial" w:hAnsi="Arial" w:cs="Arial"/>
                <w:color w:val="000000"/>
                <w:sz w:val="20"/>
                <w:szCs w:val="20"/>
              </w:rPr>
              <w:t>Szkolenie powinno zostać przeprowadzone na danych rzeczywistych, na konkretnych przykładach tematów danych przestrzennych, dla którego organem wiodącym lub organem administracji są jednostki w których pracują uczestnicy szkolenia</w:t>
            </w:r>
            <w:r w:rsidRPr="002E5D62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3</w:t>
            </w:r>
            <w:r w:rsidRPr="002E5D6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64342F08" w14:textId="77777777" w:rsidR="006E4100" w:rsidRPr="002E5D62" w:rsidRDefault="006E4100" w:rsidP="00A745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5D62">
              <w:rPr>
                <w:rFonts w:ascii="Arial" w:hAnsi="Arial" w:cs="Arial"/>
                <w:color w:val="000000"/>
                <w:sz w:val="20"/>
                <w:szCs w:val="20"/>
              </w:rPr>
              <w:t>W wyniku szkolenia uczestnicy powinni nabyć umiejętność przygotowania środowiska transformacji w wybranym oprogramowaniu oraz weryfikacji uzyskanych rezultatów transformacji.</w:t>
            </w:r>
          </w:p>
          <w:p w14:paraId="5202D260" w14:textId="40FD219E" w:rsidR="006E4100" w:rsidRPr="002E5D62" w:rsidRDefault="006E4100" w:rsidP="00A745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5D62">
              <w:rPr>
                <w:rFonts w:ascii="Arial" w:hAnsi="Arial" w:cs="Arial"/>
                <w:color w:val="000000"/>
                <w:sz w:val="20"/>
                <w:szCs w:val="20"/>
              </w:rPr>
              <w:t>Szkolenia muszą się odbyć z wykorzystaniem narzędzi, które pozwolą na poprawą, pełną pracę na szkoleniu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898" w:type="dxa"/>
            <w:shd w:val="clear" w:color="auto" w:fill="auto"/>
            <w:vAlign w:val="center"/>
          </w:tcPr>
          <w:p w14:paraId="514DA0CA" w14:textId="18F7A4B2" w:rsidR="006E4100" w:rsidRPr="00967672" w:rsidRDefault="006E4100" w:rsidP="006E41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4D24">
              <w:rPr>
                <w:rFonts w:ascii="Arial" w:hAnsi="Arial" w:cs="Arial"/>
                <w:color w:val="C00000"/>
                <w:sz w:val="20"/>
                <w:szCs w:val="20"/>
              </w:rPr>
              <w:t>3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2A1E3F26" w14:textId="6C63D41A" w:rsidR="006E4100" w:rsidRPr="00967672" w:rsidRDefault="006E4100" w:rsidP="006E41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7672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65695F82" w14:textId="1A8BCBA7" w:rsidR="006E4100" w:rsidRPr="00967672" w:rsidRDefault="006E4100" w:rsidP="006E41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4D24">
              <w:rPr>
                <w:rFonts w:ascii="Arial" w:hAnsi="Arial" w:cs="Arial"/>
                <w:color w:val="C00000"/>
                <w:sz w:val="20"/>
                <w:szCs w:val="20"/>
              </w:rPr>
              <w:t>24</w:t>
            </w:r>
          </w:p>
        </w:tc>
      </w:tr>
      <w:tr w:rsidR="006E4100" w:rsidRPr="006C5461" w14:paraId="10A49341" w14:textId="77777777" w:rsidTr="006E4100">
        <w:trPr>
          <w:cantSplit/>
          <w:trHeight w:val="3870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3DDAD343" w14:textId="72900F59" w:rsidR="006E4100" w:rsidRPr="00F24D24" w:rsidRDefault="006E4100" w:rsidP="006E4100">
            <w:pPr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F24D24">
              <w:rPr>
                <w:rFonts w:ascii="Arial" w:hAnsi="Arial" w:cs="Arial"/>
                <w:color w:val="C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1948" w:type="dxa"/>
            <w:shd w:val="clear" w:color="auto" w:fill="auto"/>
            <w:vAlign w:val="center"/>
            <w:hideMark/>
          </w:tcPr>
          <w:p w14:paraId="0EE77DB2" w14:textId="6BD1CEFE" w:rsidR="006E4100" w:rsidRPr="00F24D24" w:rsidRDefault="006E4100" w:rsidP="006E4100">
            <w:pPr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F24D24"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>Harmonizacja zbiorów danych przestrzennych (FME)</w:t>
            </w:r>
          </w:p>
        </w:tc>
        <w:tc>
          <w:tcPr>
            <w:tcW w:w="2646" w:type="dxa"/>
            <w:shd w:val="clear" w:color="auto" w:fill="auto"/>
            <w:vAlign w:val="center"/>
            <w:hideMark/>
          </w:tcPr>
          <w:p w14:paraId="61CDCCA9" w14:textId="77777777" w:rsidR="006E4100" w:rsidRPr="00F24D24" w:rsidRDefault="006E4100" w:rsidP="006E4100">
            <w:pPr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F24D24">
              <w:rPr>
                <w:rFonts w:ascii="Arial" w:hAnsi="Arial" w:cs="Arial"/>
                <w:color w:val="C00000"/>
                <w:sz w:val="20"/>
                <w:szCs w:val="20"/>
              </w:rPr>
              <w:t>Zaawansowany</w:t>
            </w:r>
          </w:p>
        </w:tc>
        <w:tc>
          <w:tcPr>
            <w:tcW w:w="1832" w:type="dxa"/>
            <w:shd w:val="clear" w:color="auto" w:fill="auto"/>
            <w:vAlign w:val="center"/>
            <w:hideMark/>
          </w:tcPr>
          <w:p w14:paraId="2F3155AC" w14:textId="77777777" w:rsidR="006E4100" w:rsidRPr="00F24D24" w:rsidRDefault="006E4100" w:rsidP="006E4100">
            <w:pPr>
              <w:ind w:left="348" w:right="34"/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F24D24">
              <w:rPr>
                <w:rFonts w:ascii="Arial" w:hAnsi="Arial" w:cs="Arial"/>
                <w:color w:val="C00000"/>
                <w:sz w:val="20"/>
                <w:szCs w:val="20"/>
              </w:rPr>
              <w:t>warsztaty</w:t>
            </w:r>
          </w:p>
        </w:tc>
        <w:tc>
          <w:tcPr>
            <w:tcW w:w="2358" w:type="dxa"/>
            <w:shd w:val="clear" w:color="auto" w:fill="auto"/>
            <w:vAlign w:val="center"/>
            <w:hideMark/>
          </w:tcPr>
          <w:p w14:paraId="12B07F01" w14:textId="5701822A" w:rsidR="006E4100" w:rsidRPr="00F24D24" w:rsidRDefault="006E4100" w:rsidP="006E4100">
            <w:pPr>
              <w:ind w:right="633"/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F24D24">
              <w:rPr>
                <w:rFonts w:ascii="Arial" w:hAnsi="Arial" w:cs="Arial"/>
                <w:color w:val="C00000"/>
                <w:sz w:val="20"/>
                <w:szCs w:val="20"/>
              </w:rPr>
              <w:t>14 godzin / 2 dni</w:t>
            </w:r>
          </w:p>
        </w:tc>
        <w:tc>
          <w:tcPr>
            <w:tcW w:w="8869" w:type="dxa"/>
            <w:shd w:val="clear" w:color="auto" w:fill="auto"/>
            <w:hideMark/>
          </w:tcPr>
          <w:p w14:paraId="180502D6" w14:textId="6B1696C6" w:rsidR="006E4100" w:rsidRPr="00F24D24" w:rsidRDefault="006E4100" w:rsidP="00A745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4D24">
              <w:rPr>
                <w:rFonts w:ascii="Arial" w:hAnsi="Arial" w:cs="Arial"/>
                <w:color w:val="C00000"/>
                <w:sz w:val="20"/>
                <w:szCs w:val="20"/>
              </w:rPr>
              <w:t>Wyspecjalizowane szkolenie w zakresie wykorzystania oprogramowania do harmonizacji danych typu ETL (</w:t>
            </w:r>
            <w:proofErr w:type="spellStart"/>
            <w:r w:rsidRPr="00F24D24">
              <w:rPr>
                <w:rFonts w:ascii="Arial" w:hAnsi="Arial" w:cs="Arial"/>
                <w:color w:val="C00000"/>
                <w:sz w:val="20"/>
                <w:szCs w:val="20"/>
              </w:rPr>
              <w:t>Extract</w:t>
            </w:r>
            <w:proofErr w:type="spellEnd"/>
            <w:r w:rsidRPr="00F24D24">
              <w:rPr>
                <w:rFonts w:ascii="Arial" w:hAnsi="Arial" w:cs="Arial"/>
                <w:color w:val="C00000"/>
                <w:sz w:val="20"/>
                <w:szCs w:val="20"/>
              </w:rPr>
              <w:t xml:space="preserve">, </w:t>
            </w:r>
            <w:proofErr w:type="spellStart"/>
            <w:r w:rsidRPr="00F24D24">
              <w:rPr>
                <w:rFonts w:ascii="Arial" w:hAnsi="Arial" w:cs="Arial"/>
                <w:color w:val="C00000"/>
                <w:sz w:val="20"/>
                <w:szCs w:val="20"/>
              </w:rPr>
              <w:t>Transform</w:t>
            </w:r>
            <w:proofErr w:type="spellEnd"/>
            <w:r w:rsidRPr="00F24D24">
              <w:rPr>
                <w:rFonts w:ascii="Arial" w:hAnsi="Arial" w:cs="Arial"/>
                <w:color w:val="C00000"/>
                <w:sz w:val="20"/>
                <w:szCs w:val="20"/>
              </w:rPr>
              <w:t xml:space="preserve"> and </w:t>
            </w:r>
            <w:proofErr w:type="spellStart"/>
            <w:r w:rsidRPr="00F24D24">
              <w:rPr>
                <w:rFonts w:ascii="Arial" w:hAnsi="Arial" w:cs="Arial"/>
                <w:color w:val="C00000"/>
                <w:sz w:val="20"/>
                <w:szCs w:val="20"/>
              </w:rPr>
              <w:t>Load</w:t>
            </w:r>
            <w:proofErr w:type="spellEnd"/>
            <w:r w:rsidRPr="00F24D24">
              <w:rPr>
                <w:rFonts w:ascii="Arial" w:hAnsi="Arial" w:cs="Arial"/>
                <w:color w:val="C00000"/>
                <w:sz w:val="20"/>
                <w:szCs w:val="20"/>
              </w:rPr>
              <w:t xml:space="preserve"> – </w:t>
            </w:r>
            <w:r w:rsidRPr="00F24D24">
              <w:rPr>
                <w:rFonts w:ascii="Arial" w:eastAsia="Arial" w:hAnsi="Arial" w:cs="Arial"/>
                <w:b/>
                <w:color w:val="C00000"/>
                <w:sz w:val="20"/>
                <w:szCs w:val="20"/>
              </w:rPr>
              <w:t>FME</w:t>
            </w:r>
            <w:r w:rsidRPr="00F24D24">
              <w:rPr>
                <w:rFonts w:ascii="Arial" w:eastAsia="Arial" w:hAnsi="Arial" w:cs="Arial"/>
                <w:color w:val="C00000"/>
                <w:sz w:val="20"/>
                <w:szCs w:val="20"/>
              </w:rPr>
              <w:t xml:space="preserve"> </w:t>
            </w:r>
            <w:r w:rsidR="00F24D24" w:rsidRPr="00F24D24">
              <w:rPr>
                <w:rFonts w:ascii="Arial" w:eastAsia="Arial" w:hAnsi="Arial" w:cs="Arial"/>
                <w:color w:val="C00000"/>
                <w:sz w:val="20"/>
                <w:szCs w:val="20"/>
              </w:rPr>
              <w:t xml:space="preserve">Desktop </w:t>
            </w:r>
            <w:r w:rsidRPr="00F24D24">
              <w:rPr>
                <w:rFonts w:ascii="Arial" w:hAnsi="Arial" w:cs="Arial"/>
                <w:color w:val="C00000"/>
                <w:sz w:val="20"/>
                <w:szCs w:val="20"/>
              </w:rPr>
              <w:t xml:space="preserve">(wraz z porównaniem funkcjonalności z oprogramowaniem: HALE </w:t>
            </w:r>
            <w:r w:rsidRPr="00F24D24">
              <w:rPr>
                <w:rFonts w:ascii="Arial" w:eastAsia="Arial" w:hAnsi="Arial" w:cs="Arial"/>
                <w:color w:val="C00000"/>
                <w:sz w:val="20"/>
                <w:szCs w:val="20"/>
              </w:rPr>
              <w:t xml:space="preserve">i Data </w:t>
            </w:r>
            <w:proofErr w:type="spellStart"/>
            <w:r w:rsidRPr="00F24D24">
              <w:rPr>
                <w:rFonts w:ascii="Arial" w:eastAsia="Arial" w:hAnsi="Arial" w:cs="Arial"/>
                <w:color w:val="C00000"/>
                <w:sz w:val="20"/>
                <w:szCs w:val="20"/>
              </w:rPr>
              <w:t>Interoperability</w:t>
            </w:r>
            <w:proofErr w:type="spellEnd"/>
            <w:r w:rsidRPr="00F24D24">
              <w:rPr>
                <w:rFonts w:ascii="Arial" w:eastAsia="Arial" w:hAnsi="Arial" w:cs="Arial"/>
                <w:color w:val="C00000"/>
                <w:sz w:val="20"/>
                <w:szCs w:val="20"/>
              </w:rPr>
              <w:t xml:space="preserve"> (ESRI))</w:t>
            </w:r>
            <w:r w:rsidRPr="00F24D24">
              <w:rPr>
                <w:rFonts w:ascii="Arial" w:hAnsi="Arial" w:cs="Arial"/>
                <w:color w:val="C00000"/>
                <w:sz w:val="20"/>
                <w:szCs w:val="20"/>
              </w:rPr>
              <w:t xml:space="preserve">. </w:t>
            </w:r>
            <w:r w:rsidRPr="00F24D24">
              <w:rPr>
                <w:rFonts w:ascii="Arial" w:hAnsi="Arial" w:cs="Arial"/>
                <w:sz w:val="20"/>
                <w:szCs w:val="20"/>
              </w:rPr>
              <w:t>Harmonizacja powinna mieć miejsce z wykorzystaniem co najmniej dwóch próbek zbiorów danych, a jej wynikiem powinien być zbiór danych zgodny ze specyfikacjami technicznymi INSPIRE w formacie XML/GML.</w:t>
            </w:r>
          </w:p>
          <w:p w14:paraId="134A8B6F" w14:textId="77777777" w:rsidR="006E4100" w:rsidRPr="00F24D24" w:rsidRDefault="006E4100" w:rsidP="00A745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15B852F" w14:textId="265C96D1" w:rsidR="006E4100" w:rsidRPr="00F24D24" w:rsidRDefault="006E4100" w:rsidP="00A745D6">
            <w:pPr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24D24">
              <w:rPr>
                <w:rFonts w:ascii="Arial" w:hAnsi="Arial" w:cs="Arial"/>
                <w:sz w:val="20"/>
                <w:szCs w:val="20"/>
              </w:rPr>
              <w:t xml:space="preserve">Szkolenie ma być poprzedzone przypomnieniem podstaw z zakresu tematyki harmonizacji danych przestrzennych (teoria), w postaci </w:t>
            </w:r>
            <w:r w:rsidRPr="00F24D24">
              <w:rPr>
                <w:rFonts w:ascii="Arial" w:hAnsi="Arial" w:cs="Arial"/>
                <w:sz w:val="20"/>
                <w:szCs w:val="20"/>
                <w:u w:val="single"/>
              </w:rPr>
              <w:t>wstępnego materiału szkoleniowego</w:t>
            </w:r>
            <w:r w:rsidRPr="00F24D24">
              <w:rPr>
                <w:rFonts w:ascii="Arial" w:hAnsi="Arial" w:cs="Arial"/>
                <w:sz w:val="20"/>
                <w:szCs w:val="20"/>
              </w:rPr>
              <w:t xml:space="preserve">, z którym uczestnicy muszą się zapoznać przed szkoleniem (oraz krótkie przypomnienie na początku szkolenia, z możliwością zadawania pytań i otrzymania wyjaśnień z tego zakresu). Materiał ma być przekazany </w:t>
            </w:r>
            <w:r w:rsidRPr="00F24D24">
              <w:rPr>
                <w:rFonts w:ascii="Arial" w:hAnsi="Arial" w:cs="Arial"/>
                <w:sz w:val="20"/>
                <w:szCs w:val="20"/>
                <w:lang w:eastAsia="ar-SA"/>
              </w:rPr>
              <w:t>drogą elektroniczną</w:t>
            </w:r>
            <w:r w:rsidRPr="00F24D24">
              <w:rPr>
                <w:rFonts w:ascii="Arial" w:hAnsi="Arial" w:cs="Arial"/>
                <w:sz w:val="20"/>
                <w:szCs w:val="20"/>
              </w:rPr>
              <w:t xml:space="preserve"> uczestnikom szkolenia </w:t>
            </w:r>
            <w:r w:rsidRPr="00F24D24">
              <w:rPr>
                <w:rFonts w:ascii="Arial" w:hAnsi="Arial" w:cs="Arial"/>
                <w:sz w:val="20"/>
                <w:szCs w:val="20"/>
                <w:lang w:eastAsia="ar-SA"/>
              </w:rPr>
              <w:t>na minimum 5 dni przed szkoleniem. Materiał musi zawierać, co najmniej:</w:t>
            </w:r>
          </w:p>
          <w:p w14:paraId="3CC9B720" w14:textId="5DBB3221" w:rsidR="006E4100" w:rsidRPr="00F24D24" w:rsidRDefault="006E4100" w:rsidP="00A745D6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4D24">
              <w:rPr>
                <w:rFonts w:ascii="Arial" w:hAnsi="Arial" w:cs="Arial"/>
                <w:sz w:val="20"/>
                <w:szCs w:val="20"/>
              </w:rPr>
              <w:t>wyjaśnienie czym jest harmonizacja danych przestrzennych i jaki jest jej cel;</w:t>
            </w:r>
          </w:p>
          <w:p w14:paraId="1B132A80" w14:textId="4EF28ED8" w:rsidR="006E4100" w:rsidRPr="00F24D24" w:rsidRDefault="006E4100" w:rsidP="00A745D6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4D24">
              <w:rPr>
                <w:rFonts w:ascii="Arial" w:hAnsi="Arial" w:cs="Arial"/>
                <w:sz w:val="20"/>
                <w:szCs w:val="20"/>
              </w:rPr>
              <w:t>podstawy formalno-prawne harmonizacji danych w Polsce;</w:t>
            </w:r>
          </w:p>
          <w:p w14:paraId="0CA50EDD" w14:textId="34B190F7" w:rsidR="006E4100" w:rsidRPr="00F24D24" w:rsidRDefault="006E4100" w:rsidP="00A745D6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4D24">
              <w:rPr>
                <w:rFonts w:ascii="Arial" w:hAnsi="Arial" w:cs="Arial"/>
                <w:sz w:val="20"/>
                <w:szCs w:val="20"/>
              </w:rPr>
              <w:t>zasady harmonizacji w ramach inicjatywy INSPIRE;</w:t>
            </w:r>
          </w:p>
          <w:p w14:paraId="2DD3E3F0" w14:textId="59290E62" w:rsidR="006E4100" w:rsidRPr="00F24D24" w:rsidRDefault="006E4100" w:rsidP="00A745D6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4D24">
              <w:rPr>
                <w:rFonts w:ascii="Arial" w:hAnsi="Arial" w:cs="Arial"/>
                <w:sz w:val="20"/>
                <w:szCs w:val="20"/>
              </w:rPr>
              <w:t>teorię metodyki i strategii przeprowadzania harmonizacji danych przestrzennych na potrzeby inicjatywy INSPIRE;</w:t>
            </w:r>
          </w:p>
          <w:p w14:paraId="1719BC4A" w14:textId="5B514711" w:rsidR="006E4100" w:rsidRPr="00F24D24" w:rsidRDefault="006E4100" w:rsidP="00A745D6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4D24">
              <w:rPr>
                <w:rFonts w:ascii="Arial" w:hAnsi="Arial" w:cs="Arial"/>
                <w:sz w:val="20"/>
                <w:szCs w:val="20"/>
              </w:rPr>
              <w:t>przykłady już przeprowadzonych harmonizacji w Polsce wraz z ich charakterystyką przeprowadzenia.</w:t>
            </w:r>
          </w:p>
          <w:p w14:paraId="0AADCB88" w14:textId="77777777" w:rsidR="006E4100" w:rsidRPr="00F24D24" w:rsidRDefault="006E4100" w:rsidP="00A745D6">
            <w:pPr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17B375B3" w14:textId="4A5EC431" w:rsidR="006E4100" w:rsidRPr="00F24D24" w:rsidRDefault="006E4100" w:rsidP="00A745D6">
            <w:pPr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24D24">
              <w:rPr>
                <w:rFonts w:ascii="Arial" w:hAnsi="Arial" w:cs="Arial"/>
                <w:sz w:val="20"/>
                <w:szCs w:val="20"/>
                <w:lang w:eastAsia="ar-SA"/>
              </w:rPr>
              <w:t>Celem szkolenia jest przeprowadzanie harmonizacji danych źródłowych w strukturze relacyjnej do struktury XML/GML INSPIRE.</w:t>
            </w:r>
          </w:p>
          <w:p w14:paraId="2EEBC167" w14:textId="77777777" w:rsidR="006E4100" w:rsidRPr="00F24D24" w:rsidRDefault="006E4100" w:rsidP="00A745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4D24">
              <w:rPr>
                <w:rFonts w:ascii="Arial" w:hAnsi="Arial" w:cs="Arial"/>
                <w:sz w:val="20"/>
                <w:szCs w:val="20"/>
              </w:rPr>
              <w:t>Szczegółowy zakres szkolenia:</w:t>
            </w:r>
          </w:p>
          <w:p w14:paraId="4BFE1743" w14:textId="2A7A56AA" w:rsidR="006E4100" w:rsidRPr="00F24D24" w:rsidRDefault="006E4100" w:rsidP="00A745D6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4D24">
              <w:rPr>
                <w:rFonts w:ascii="Arial" w:hAnsi="Arial" w:cs="Arial"/>
                <w:sz w:val="20"/>
                <w:szCs w:val="20"/>
              </w:rPr>
              <w:t>strategia harmonizacji danych – omówienie poszczególnych kroków technicznych;</w:t>
            </w:r>
          </w:p>
          <w:p w14:paraId="081FBA98" w14:textId="74B8AEF0" w:rsidR="006E4100" w:rsidRPr="00F24D24" w:rsidRDefault="006E4100" w:rsidP="00A745D6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4D24">
              <w:rPr>
                <w:rFonts w:ascii="Arial" w:hAnsi="Arial" w:cs="Arial"/>
                <w:sz w:val="20"/>
                <w:szCs w:val="20"/>
              </w:rPr>
              <w:t>omówienie modelu danych źródłowych;</w:t>
            </w:r>
          </w:p>
          <w:p w14:paraId="0FDEA783" w14:textId="4852644A" w:rsidR="006E4100" w:rsidRPr="00F24D24" w:rsidRDefault="006E4100" w:rsidP="00A745D6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4D24">
              <w:rPr>
                <w:rFonts w:ascii="Arial" w:hAnsi="Arial" w:cs="Arial"/>
                <w:sz w:val="20"/>
                <w:szCs w:val="20"/>
              </w:rPr>
              <w:t>opracowanie i omówienie zasad przejścia z modelu źródłowego do modelu pojęciowego (schematu aplikacyjnego) INSPIRE;</w:t>
            </w:r>
          </w:p>
          <w:p w14:paraId="23FDA1CC" w14:textId="4F3B00B1" w:rsidR="006E4100" w:rsidRPr="00F24D24" w:rsidRDefault="006E4100" w:rsidP="00A745D6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4D24">
              <w:rPr>
                <w:rFonts w:ascii="Arial" w:hAnsi="Arial" w:cs="Arial"/>
                <w:sz w:val="20"/>
                <w:szCs w:val="20"/>
              </w:rPr>
              <w:t>opracowanie i omówienie zasad przejścia z relacyjnej struktury źródłowej do docelowej struktury XML/GML;</w:t>
            </w:r>
          </w:p>
          <w:p w14:paraId="62C5A925" w14:textId="7C88C11B" w:rsidR="006E4100" w:rsidRPr="00F24D24" w:rsidRDefault="006E4100" w:rsidP="00A745D6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4D24">
              <w:rPr>
                <w:rFonts w:ascii="Arial" w:hAnsi="Arial" w:cs="Arial"/>
                <w:sz w:val="20"/>
                <w:szCs w:val="20"/>
              </w:rPr>
              <w:t xml:space="preserve">praktyczna konfiguracja środowiska narzędzia ETL i wygenerowanie plików XML/GML – ćwiczenia praktyczne; </w:t>
            </w:r>
          </w:p>
          <w:p w14:paraId="031A6227" w14:textId="30996FD5" w:rsidR="006E4100" w:rsidRPr="00F24D24" w:rsidRDefault="006E4100" w:rsidP="00A745D6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4D24">
              <w:rPr>
                <w:rFonts w:ascii="Arial" w:hAnsi="Arial" w:cs="Arial"/>
                <w:sz w:val="20"/>
                <w:szCs w:val="20"/>
              </w:rPr>
              <w:t>wprowadzenie do pracy z oprogramowaniem narzędziowym typu ETL pozwalające na poprawną pracę podczas szkolenia.</w:t>
            </w:r>
          </w:p>
          <w:p w14:paraId="7EC488BE" w14:textId="31CF091C" w:rsidR="006E4100" w:rsidRPr="00F24D24" w:rsidRDefault="006E4100" w:rsidP="00A745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4D24">
              <w:rPr>
                <w:rFonts w:ascii="Arial" w:hAnsi="Arial" w:cs="Arial"/>
                <w:sz w:val="20"/>
                <w:szCs w:val="20"/>
              </w:rPr>
              <w:t>Szkolenie powinno zostać przeprowadzone na danych rzeczywistych, na konkretnych przykładach tematów danych przestrzennych, dla którego organem wiodącym lub organem administracji są jednostki w których pracują uczestnicy szkolenia</w:t>
            </w:r>
            <w:r w:rsidRPr="00F24D24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F24D2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4BED490" w14:textId="77777777" w:rsidR="006E4100" w:rsidRPr="00F24D24" w:rsidRDefault="006E4100" w:rsidP="00A745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4D24">
              <w:rPr>
                <w:rFonts w:ascii="Arial" w:hAnsi="Arial" w:cs="Arial"/>
                <w:sz w:val="20"/>
                <w:szCs w:val="20"/>
              </w:rPr>
              <w:t>W wyniku szkolenia uczestnicy powinni nabyć umiejętność przygotowania środowiska transformacji w wybranym oprogramowaniu oraz weryfikacji uzyskanych rezultatów transformacji.</w:t>
            </w:r>
          </w:p>
          <w:p w14:paraId="37ED75C0" w14:textId="53B18748" w:rsidR="006E4100" w:rsidRPr="00F24D24" w:rsidRDefault="006E4100" w:rsidP="00A745D6">
            <w:pPr>
              <w:jc w:val="both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F24D24">
              <w:rPr>
                <w:rFonts w:ascii="Arial" w:hAnsi="Arial" w:cs="Arial"/>
                <w:sz w:val="20"/>
                <w:szCs w:val="20"/>
              </w:rPr>
              <w:t>Szkolenia muszą się odbyć z wykorzystaniem narzędzi, które pozwolą na poprawą, pełną pracę na szkoleniu.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14:paraId="2BCB0DA2" w14:textId="12B880DC" w:rsidR="006E4100" w:rsidRPr="00F24D24" w:rsidRDefault="006E4100" w:rsidP="006E4100">
            <w:pPr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F24D24">
              <w:rPr>
                <w:rFonts w:ascii="Arial" w:hAnsi="Arial" w:cs="Arial"/>
                <w:color w:val="C00000"/>
                <w:sz w:val="20"/>
                <w:szCs w:val="20"/>
              </w:rPr>
              <w:t>1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14:paraId="27D6D340" w14:textId="77777777" w:rsidR="006E4100" w:rsidRPr="00F24D24" w:rsidRDefault="006E4100" w:rsidP="006E4100">
            <w:pPr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F24D24">
              <w:rPr>
                <w:rFonts w:ascii="Arial" w:hAnsi="Arial" w:cs="Arial"/>
                <w:color w:val="C00000"/>
                <w:sz w:val="20"/>
                <w:szCs w:val="20"/>
              </w:rPr>
              <w:t>8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14:paraId="7772F817" w14:textId="1D1ED9A1" w:rsidR="006E4100" w:rsidRPr="00F24D24" w:rsidRDefault="006E4100" w:rsidP="006E4100">
            <w:pPr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F24D24">
              <w:rPr>
                <w:rFonts w:ascii="Arial" w:hAnsi="Arial" w:cs="Arial"/>
                <w:color w:val="C00000"/>
                <w:sz w:val="20"/>
                <w:szCs w:val="20"/>
              </w:rPr>
              <w:t>8</w:t>
            </w:r>
          </w:p>
        </w:tc>
      </w:tr>
      <w:tr w:rsidR="006E4100" w:rsidRPr="006C5461" w14:paraId="4FAB58D3" w14:textId="77777777" w:rsidTr="006E4100">
        <w:trPr>
          <w:cantSplit/>
          <w:trHeight w:val="221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14B1D2B2" w14:textId="4E2608F0" w:rsidR="006E4100" w:rsidRPr="00967672" w:rsidRDefault="006E4100" w:rsidP="006E41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1948" w:type="dxa"/>
            <w:shd w:val="clear" w:color="auto" w:fill="auto"/>
            <w:vAlign w:val="center"/>
            <w:hideMark/>
          </w:tcPr>
          <w:p w14:paraId="04ECC558" w14:textId="77777777" w:rsidR="006E4100" w:rsidRPr="00967672" w:rsidRDefault="006E4100" w:rsidP="006E41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767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Usługi</w:t>
            </w:r>
            <w:r w:rsidRPr="0096767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6767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sieciowe</w:t>
            </w:r>
            <w:r w:rsidRPr="00967672">
              <w:rPr>
                <w:rFonts w:ascii="Arial" w:hAnsi="Arial" w:cs="Arial"/>
                <w:color w:val="000000"/>
                <w:sz w:val="20"/>
                <w:szCs w:val="20"/>
              </w:rPr>
              <w:t xml:space="preserve"> i publikacja danych w ramach INSPIRE</w:t>
            </w:r>
          </w:p>
        </w:tc>
        <w:tc>
          <w:tcPr>
            <w:tcW w:w="2646" w:type="dxa"/>
            <w:shd w:val="clear" w:color="auto" w:fill="auto"/>
            <w:vAlign w:val="center"/>
            <w:hideMark/>
          </w:tcPr>
          <w:p w14:paraId="0A5B69CF" w14:textId="77777777" w:rsidR="006E4100" w:rsidRPr="00967672" w:rsidRDefault="006E4100" w:rsidP="006E41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7672">
              <w:rPr>
                <w:rFonts w:ascii="Arial" w:hAnsi="Arial" w:cs="Arial"/>
                <w:color w:val="000000"/>
                <w:sz w:val="20"/>
                <w:szCs w:val="20"/>
              </w:rPr>
              <w:t>zaawansowany</w:t>
            </w:r>
          </w:p>
        </w:tc>
        <w:tc>
          <w:tcPr>
            <w:tcW w:w="1832" w:type="dxa"/>
            <w:shd w:val="clear" w:color="auto" w:fill="auto"/>
            <w:vAlign w:val="center"/>
            <w:hideMark/>
          </w:tcPr>
          <w:p w14:paraId="6FF6DD73" w14:textId="77777777" w:rsidR="006E4100" w:rsidRPr="00967672" w:rsidRDefault="006E4100" w:rsidP="006E4100">
            <w:pPr>
              <w:ind w:left="348" w:righ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7672">
              <w:rPr>
                <w:rFonts w:ascii="Arial" w:hAnsi="Arial" w:cs="Arial"/>
                <w:sz w:val="20"/>
                <w:szCs w:val="20"/>
              </w:rPr>
              <w:t>warsztaty</w:t>
            </w:r>
          </w:p>
        </w:tc>
        <w:tc>
          <w:tcPr>
            <w:tcW w:w="2358" w:type="dxa"/>
            <w:shd w:val="clear" w:color="auto" w:fill="auto"/>
            <w:vAlign w:val="center"/>
            <w:hideMark/>
          </w:tcPr>
          <w:p w14:paraId="6C9A67E8" w14:textId="2D51F3D1" w:rsidR="006E4100" w:rsidRPr="00967672" w:rsidRDefault="006E4100" w:rsidP="006E4100">
            <w:pPr>
              <w:ind w:right="63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7672">
              <w:rPr>
                <w:rFonts w:ascii="Arial" w:hAnsi="Arial" w:cs="Arial"/>
                <w:sz w:val="20"/>
                <w:szCs w:val="20"/>
              </w:rPr>
              <w:t>14 godzin 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67672">
              <w:rPr>
                <w:rFonts w:ascii="Arial" w:hAnsi="Arial" w:cs="Arial"/>
                <w:sz w:val="20"/>
                <w:szCs w:val="20"/>
              </w:rPr>
              <w:t>2 dni</w:t>
            </w:r>
          </w:p>
        </w:tc>
        <w:tc>
          <w:tcPr>
            <w:tcW w:w="8869" w:type="dxa"/>
            <w:shd w:val="clear" w:color="auto" w:fill="auto"/>
            <w:hideMark/>
          </w:tcPr>
          <w:p w14:paraId="0EB2C3AF" w14:textId="77777777" w:rsidR="006E4100" w:rsidRDefault="006E4100" w:rsidP="006E410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5651D36" w14:textId="2BEF1985" w:rsidR="006E4100" w:rsidRPr="00657D5A" w:rsidRDefault="006E4100" w:rsidP="00B93F61">
            <w:pPr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657D5A">
              <w:rPr>
                <w:rFonts w:ascii="Arial" w:hAnsi="Arial" w:cs="Arial"/>
                <w:color w:val="000000"/>
                <w:sz w:val="20"/>
                <w:szCs w:val="20"/>
              </w:rPr>
              <w:t xml:space="preserve">Szkolenie ma być poprzedzone przypomnieniem podstaw z zakresu wiedzy o usługach sieciowych (teoria), w postaci </w:t>
            </w:r>
            <w:r w:rsidRPr="00657D5A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wstępnego materiału szkoleniowego</w:t>
            </w:r>
            <w:r w:rsidRPr="00657D5A">
              <w:rPr>
                <w:rFonts w:ascii="Arial" w:hAnsi="Arial" w:cs="Arial"/>
                <w:color w:val="000000"/>
                <w:sz w:val="20"/>
                <w:szCs w:val="20"/>
              </w:rPr>
              <w:t xml:space="preserve">, z którym uczestnicy muszą się zapoznać przed szkoleniem (oraz krótkie przypomnienie na początku szkolenia, z możliwością zadawania pytań i otrzymania wyjaśnień z tego zakresu). Materiał ma być przekazany </w:t>
            </w:r>
            <w:r w:rsidRPr="00657D5A">
              <w:rPr>
                <w:rFonts w:ascii="Arial" w:hAnsi="Arial" w:cs="Arial"/>
                <w:sz w:val="20"/>
                <w:szCs w:val="20"/>
                <w:lang w:eastAsia="ar-SA"/>
              </w:rPr>
              <w:t>drogą elektroniczną</w:t>
            </w:r>
            <w:r w:rsidRPr="00657D5A">
              <w:rPr>
                <w:rFonts w:ascii="Arial" w:hAnsi="Arial" w:cs="Arial"/>
                <w:color w:val="000000"/>
                <w:sz w:val="20"/>
                <w:szCs w:val="20"/>
              </w:rPr>
              <w:t xml:space="preserve"> uczestnikom szkolenia </w:t>
            </w:r>
            <w:r w:rsidRPr="00657D5A">
              <w:rPr>
                <w:rFonts w:ascii="Arial" w:hAnsi="Arial" w:cs="Arial"/>
                <w:sz w:val="20"/>
                <w:szCs w:val="20"/>
                <w:lang w:eastAsia="ar-SA"/>
              </w:rPr>
              <w:t>na minimum 5 dni przed szkoleniem. Materiał musi zawierać dla każdego rodzaju usługi sieciowej (CSW, WMS, WMTS, WFS, ATOM, SOS, WCS), co najmniej:</w:t>
            </w:r>
          </w:p>
          <w:p w14:paraId="3345DB63" w14:textId="24514175" w:rsidR="006E4100" w:rsidRPr="00657D5A" w:rsidRDefault="006E4100" w:rsidP="00B93F61">
            <w:pPr>
              <w:pStyle w:val="Akapitzlist"/>
              <w:numPr>
                <w:ilvl w:val="0"/>
                <w:numId w:val="19"/>
              </w:numPr>
              <w:spacing w:line="240" w:lineRule="auto"/>
              <w:ind w:left="787" w:hanging="42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7D5A">
              <w:rPr>
                <w:rFonts w:ascii="Arial" w:hAnsi="Arial" w:cs="Arial"/>
                <w:color w:val="000000"/>
                <w:sz w:val="20"/>
                <w:szCs w:val="20"/>
              </w:rPr>
              <w:t>charakterystykę usługi;</w:t>
            </w:r>
          </w:p>
          <w:p w14:paraId="0EE794A5" w14:textId="77777777" w:rsidR="00657D5A" w:rsidRPr="00657D5A" w:rsidRDefault="006E4100" w:rsidP="00B93F61">
            <w:pPr>
              <w:pStyle w:val="Akapitzlist"/>
              <w:numPr>
                <w:ilvl w:val="0"/>
                <w:numId w:val="19"/>
              </w:numPr>
              <w:spacing w:line="240" w:lineRule="auto"/>
              <w:ind w:left="787" w:hanging="42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7D5A">
              <w:rPr>
                <w:rFonts w:ascii="Arial" w:hAnsi="Arial" w:cs="Arial"/>
                <w:color w:val="000000"/>
                <w:sz w:val="20"/>
                <w:szCs w:val="20"/>
              </w:rPr>
              <w:t xml:space="preserve">wskazanie jakie rodzaju usługi </w:t>
            </w:r>
            <w:r w:rsidRPr="00657D5A">
              <w:rPr>
                <w:rFonts w:ascii="Arial" w:hAnsi="Arial" w:cs="Arial"/>
                <w:sz w:val="20"/>
                <w:szCs w:val="20"/>
              </w:rPr>
              <w:t>maja/muszą być implementowane do INSPIRE</w:t>
            </w:r>
            <w:r w:rsidRPr="00657D5A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14:paraId="686A1CE7" w14:textId="59D9ADA6" w:rsidR="006E4100" w:rsidRPr="00657D5A" w:rsidRDefault="006E4100" w:rsidP="00B93F61">
            <w:pPr>
              <w:pStyle w:val="Akapitzlist"/>
              <w:numPr>
                <w:ilvl w:val="0"/>
                <w:numId w:val="19"/>
              </w:numPr>
              <w:spacing w:line="240" w:lineRule="auto"/>
              <w:ind w:left="787" w:hanging="42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7D5A">
              <w:rPr>
                <w:rFonts w:ascii="Arial" w:hAnsi="Arial" w:cs="Arial"/>
                <w:color w:val="000000"/>
                <w:sz w:val="20"/>
                <w:szCs w:val="20"/>
              </w:rPr>
              <w:t>odniesienie (URL) do standardu technicznego usługi;</w:t>
            </w:r>
          </w:p>
          <w:p w14:paraId="4E996B2A" w14:textId="3397E137" w:rsidR="006E4100" w:rsidRPr="00657D5A" w:rsidRDefault="006E4100" w:rsidP="00B93F61">
            <w:pPr>
              <w:pStyle w:val="Akapitzlist"/>
              <w:numPr>
                <w:ilvl w:val="0"/>
                <w:numId w:val="19"/>
              </w:numPr>
              <w:spacing w:line="240" w:lineRule="auto"/>
              <w:ind w:left="787" w:hanging="42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7D5A">
              <w:rPr>
                <w:rFonts w:ascii="Arial" w:hAnsi="Arial" w:cs="Arial"/>
                <w:color w:val="000000"/>
                <w:sz w:val="20"/>
                <w:szCs w:val="20"/>
              </w:rPr>
              <w:t xml:space="preserve">omówienie zawartości pliku </w:t>
            </w:r>
            <w:proofErr w:type="spellStart"/>
            <w:r w:rsidRPr="00657D5A">
              <w:rPr>
                <w:rFonts w:ascii="Arial" w:hAnsi="Arial" w:cs="Arial"/>
                <w:color w:val="000000"/>
                <w:sz w:val="20"/>
                <w:szCs w:val="20"/>
              </w:rPr>
              <w:t>capabilities</w:t>
            </w:r>
            <w:proofErr w:type="spellEnd"/>
            <w:r w:rsidRPr="00657D5A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14:paraId="1349BB18" w14:textId="6FDA910A" w:rsidR="006E4100" w:rsidRPr="00657D5A" w:rsidRDefault="006E4100" w:rsidP="00B93F61">
            <w:pPr>
              <w:pStyle w:val="Akapitzlist"/>
              <w:numPr>
                <w:ilvl w:val="0"/>
                <w:numId w:val="19"/>
              </w:numPr>
              <w:spacing w:line="240" w:lineRule="auto"/>
              <w:ind w:left="787" w:hanging="42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7D5A">
              <w:rPr>
                <w:rFonts w:ascii="Arial" w:hAnsi="Arial" w:cs="Arial"/>
                <w:color w:val="000000"/>
                <w:sz w:val="20"/>
                <w:szCs w:val="20"/>
              </w:rPr>
              <w:t xml:space="preserve">omówienie rozszerzonych elementów </w:t>
            </w:r>
            <w:proofErr w:type="spellStart"/>
            <w:r w:rsidRPr="00657D5A">
              <w:rPr>
                <w:rFonts w:ascii="Arial" w:hAnsi="Arial" w:cs="Arial"/>
                <w:color w:val="000000"/>
                <w:sz w:val="20"/>
                <w:szCs w:val="20"/>
              </w:rPr>
              <w:t>capabilities</w:t>
            </w:r>
            <w:proofErr w:type="spellEnd"/>
            <w:r w:rsidRPr="00657D5A">
              <w:rPr>
                <w:rFonts w:ascii="Arial" w:hAnsi="Arial" w:cs="Arial"/>
                <w:color w:val="000000"/>
                <w:sz w:val="20"/>
                <w:szCs w:val="20"/>
              </w:rPr>
              <w:t xml:space="preserve"> usługi wynikających z wymagań INSPIRE;</w:t>
            </w:r>
          </w:p>
          <w:p w14:paraId="6B7FF090" w14:textId="04EEFE9A" w:rsidR="006E4100" w:rsidRPr="00657D5A" w:rsidRDefault="006E4100" w:rsidP="00B93F61">
            <w:pPr>
              <w:pStyle w:val="Akapitzlist"/>
              <w:numPr>
                <w:ilvl w:val="0"/>
                <w:numId w:val="19"/>
              </w:numPr>
              <w:spacing w:line="240" w:lineRule="auto"/>
              <w:ind w:left="787" w:hanging="42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7D5A">
              <w:rPr>
                <w:rFonts w:ascii="Arial" w:hAnsi="Arial" w:cs="Arial"/>
                <w:color w:val="000000"/>
                <w:sz w:val="20"/>
                <w:szCs w:val="20"/>
              </w:rPr>
              <w:t>opis poszczególnych operacji usługi wraz z przykładowym zapytaniem (metody HTTP/POST i HTTT/GET jeżeli mają one zastosowanie dla danej operacji); zapytanie musi składać się z części opisowej definiującej zapytanie w języku naturalnym oraz części formalnej definiującej zapytanie zgodnie ze standardem (każdy parametr zapytania powinien być wyjaśniony co oznacza i jak jego wartość odnosi się do zapytania w języku naturalnym);</w:t>
            </w:r>
          </w:p>
          <w:p w14:paraId="7692B808" w14:textId="31BC32B0" w:rsidR="006E4100" w:rsidRPr="00657D5A" w:rsidRDefault="006E4100" w:rsidP="00B93F61">
            <w:pPr>
              <w:pStyle w:val="Akapitzlist"/>
              <w:numPr>
                <w:ilvl w:val="0"/>
                <w:numId w:val="19"/>
              </w:numPr>
              <w:spacing w:line="240" w:lineRule="auto"/>
              <w:ind w:left="787" w:hanging="42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7D5A">
              <w:rPr>
                <w:rFonts w:ascii="Arial" w:hAnsi="Arial" w:cs="Arial"/>
                <w:color w:val="000000"/>
                <w:sz w:val="20"/>
                <w:szCs w:val="20"/>
              </w:rPr>
              <w:t>przykłady (adresy URL) działających usług sieciowych w ramach krajowej i europejskiej IIP.</w:t>
            </w:r>
          </w:p>
          <w:p w14:paraId="359376D8" w14:textId="233CBD25" w:rsidR="006E4100" w:rsidRPr="00657D5A" w:rsidRDefault="006E4100" w:rsidP="00B93F6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7D5A">
              <w:rPr>
                <w:rFonts w:ascii="Arial" w:hAnsi="Arial" w:cs="Arial"/>
                <w:color w:val="000000"/>
                <w:sz w:val="20"/>
                <w:szCs w:val="20"/>
              </w:rPr>
              <w:t xml:space="preserve">Ponadto dokument musi zawierać wprowadzenie do standardu </w:t>
            </w:r>
            <w:proofErr w:type="spellStart"/>
            <w:r w:rsidRPr="00657D5A">
              <w:rPr>
                <w:rFonts w:ascii="Arial" w:hAnsi="Arial" w:cs="Arial"/>
                <w:color w:val="000000"/>
                <w:sz w:val="20"/>
                <w:szCs w:val="20"/>
              </w:rPr>
              <w:t>Filter</w:t>
            </w:r>
            <w:proofErr w:type="spellEnd"/>
            <w:r w:rsidRPr="00657D5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7D5A">
              <w:rPr>
                <w:rFonts w:ascii="Arial" w:hAnsi="Arial" w:cs="Arial"/>
                <w:color w:val="000000"/>
                <w:sz w:val="20"/>
                <w:szCs w:val="20"/>
              </w:rPr>
              <w:t>Encoding</w:t>
            </w:r>
            <w:proofErr w:type="spellEnd"/>
            <w:r w:rsidRPr="00657D5A">
              <w:rPr>
                <w:rFonts w:ascii="Arial" w:hAnsi="Arial" w:cs="Arial"/>
                <w:color w:val="000000"/>
                <w:sz w:val="20"/>
                <w:szCs w:val="20"/>
              </w:rPr>
              <w:t xml:space="preserve"> zdefiniowanego w normie </w:t>
            </w:r>
            <w:r w:rsidRPr="00657D5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ISO</w:t>
            </w:r>
            <w:r w:rsidRPr="00657D5A">
              <w:rPr>
                <w:rFonts w:ascii="Arial" w:hAnsi="Arial" w:cs="Arial"/>
                <w:color w:val="000000"/>
                <w:sz w:val="20"/>
                <w:szCs w:val="20"/>
              </w:rPr>
              <w:t> 19143:2010 wraz z przykładami zapytań.</w:t>
            </w:r>
          </w:p>
          <w:p w14:paraId="0DB0E6BF" w14:textId="77777777" w:rsidR="006E4100" w:rsidRPr="00657D5A" w:rsidRDefault="006E4100" w:rsidP="00B93F6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23AB083" w14:textId="6C30F900" w:rsidR="006E4100" w:rsidRPr="00657D5A" w:rsidRDefault="006E4100" w:rsidP="00B93F61">
            <w:pPr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657D5A">
              <w:rPr>
                <w:rFonts w:ascii="Arial" w:hAnsi="Arial" w:cs="Arial"/>
                <w:sz w:val="20"/>
                <w:szCs w:val="20"/>
                <w:lang w:eastAsia="ar-SA"/>
              </w:rPr>
              <w:t xml:space="preserve">Celem szkolenia jest przeprowadzanie ćwiczeń z konfiguracji narzędzia </w:t>
            </w:r>
            <w:proofErr w:type="spellStart"/>
            <w:r w:rsidRPr="00657D5A">
              <w:rPr>
                <w:rFonts w:ascii="Arial" w:hAnsi="Arial" w:cs="Arial"/>
                <w:sz w:val="20"/>
                <w:szCs w:val="20"/>
                <w:lang w:eastAsia="ar-SA"/>
              </w:rPr>
              <w:t>Geoserver</w:t>
            </w:r>
            <w:proofErr w:type="spellEnd"/>
            <w:r w:rsidRPr="00657D5A">
              <w:rPr>
                <w:rFonts w:ascii="Arial" w:hAnsi="Arial" w:cs="Arial"/>
                <w:sz w:val="20"/>
                <w:szCs w:val="20"/>
                <w:lang w:eastAsia="ar-SA"/>
              </w:rPr>
              <w:t xml:space="preserve"> w zakresie publikacji z relacyjnej bazy danych usług WMS i WFS (model rozszerzony zgodny ze specyfikacjami INSPIRE) zgodnych z wymaganiami INSPIRE oraz ćwiczeń z praktycznego konstruowania zapytań i wywoływania operacji tych usług.</w:t>
            </w:r>
          </w:p>
          <w:p w14:paraId="72FCA6A1" w14:textId="77777777" w:rsidR="006E4100" w:rsidRPr="00657D5A" w:rsidRDefault="006E4100" w:rsidP="00B93F6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AE3A751" w14:textId="77777777" w:rsidR="006E4100" w:rsidRPr="00657D5A" w:rsidRDefault="006E4100" w:rsidP="00B93F6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7D5A">
              <w:rPr>
                <w:rFonts w:ascii="Arial" w:hAnsi="Arial" w:cs="Arial"/>
                <w:color w:val="000000"/>
                <w:sz w:val="20"/>
                <w:szCs w:val="20"/>
              </w:rPr>
              <w:t>Szkolenie zapewni i poszerzy wiedzę i umiejętności z zakresu:</w:t>
            </w:r>
          </w:p>
          <w:p w14:paraId="7A96A7AA" w14:textId="77777777" w:rsidR="006E4100" w:rsidRPr="00657D5A" w:rsidRDefault="006E4100" w:rsidP="00B93F61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7D5A">
              <w:rPr>
                <w:rFonts w:ascii="Arial" w:hAnsi="Arial" w:cs="Arial"/>
                <w:color w:val="000000"/>
                <w:sz w:val="20"/>
                <w:szCs w:val="20"/>
              </w:rPr>
              <w:t>standaryzacji wymagań dotyczących poprawności implementacji i walidacji usług sieciowych zgodnych z INSPIRE;</w:t>
            </w:r>
          </w:p>
          <w:p w14:paraId="3CE18F4A" w14:textId="65DC7026" w:rsidR="006E4100" w:rsidRPr="00657D5A" w:rsidRDefault="006E4100" w:rsidP="00B93F61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7D5A">
              <w:rPr>
                <w:rFonts w:ascii="Arial" w:hAnsi="Arial" w:cs="Arial"/>
                <w:color w:val="000000"/>
                <w:sz w:val="20"/>
                <w:szCs w:val="20"/>
              </w:rPr>
              <w:t>konfiguracji serwera usług WMS i WFS;</w:t>
            </w:r>
          </w:p>
          <w:p w14:paraId="1966BD85" w14:textId="2D1DE744" w:rsidR="006E4100" w:rsidRPr="00657D5A" w:rsidRDefault="006E4100" w:rsidP="00B93F61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7D5A">
              <w:rPr>
                <w:rFonts w:ascii="Arial" w:hAnsi="Arial" w:cs="Arial"/>
                <w:color w:val="000000"/>
                <w:sz w:val="20"/>
                <w:szCs w:val="20"/>
              </w:rPr>
              <w:t xml:space="preserve">nabycia umiejętności praktycznych w publikacji danych przestrzennych za pomocą usług sieciowych na przykładzie oprogramowania </w:t>
            </w:r>
            <w:proofErr w:type="spellStart"/>
            <w:r w:rsidRPr="00657D5A">
              <w:rPr>
                <w:rFonts w:ascii="Arial" w:hAnsi="Arial" w:cs="Arial"/>
                <w:color w:val="000000"/>
                <w:sz w:val="20"/>
                <w:szCs w:val="20"/>
              </w:rPr>
              <w:t>GeoServer</w:t>
            </w:r>
            <w:proofErr w:type="spellEnd"/>
            <w:r w:rsidRPr="00657D5A">
              <w:rPr>
                <w:rFonts w:ascii="Arial" w:hAnsi="Arial" w:cs="Arial"/>
                <w:color w:val="000000"/>
                <w:sz w:val="20"/>
                <w:szCs w:val="20"/>
              </w:rPr>
              <w:t>; WMS i WFS zgodnych z wymaganiami INSPIRE;</w:t>
            </w:r>
          </w:p>
          <w:p w14:paraId="0772E06C" w14:textId="77777777" w:rsidR="006E4100" w:rsidRPr="00657D5A" w:rsidRDefault="006E4100" w:rsidP="00B93F61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7D5A">
              <w:rPr>
                <w:rFonts w:ascii="Arial" w:hAnsi="Arial" w:cs="Arial"/>
                <w:color w:val="000000"/>
                <w:sz w:val="20"/>
                <w:szCs w:val="20"/>
              </w:rPr>
              <w:t>nabycia umiejętności praktycznych w konstrukcji i zadawaniu zapytań do usług sieciowych WMS i WFS zgodnych z wymaganiami INSPIRE.</w:t>
            </w:r>
          </w:p>
          <w:p w14:paraId="3442E30D" w14:textId="6F3DF610" w:rsidR="006E4100" w:rsidRPr="00657D5A" w:rsidRDefault="006E4100" w:rsidP="00B93F61">
            <w:pPr>
              <w:ind w:left="7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545ADA9" w14:textId="3E0DA647" w:rsidR="006E4100" w:rsidRPr="00657D5A" w:rsidRDefault="006E4100" w:rsidP="00B93F61">
            <w:pPr>
              <w:ind w:left="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7D5A">
              <w:rPr>
                <w:rFonts w:ascii="Arial" w:hAnsi="Arial" w:cs="Arial"/>
                <w:color w:val="000000"/>
                <w:sz w:val="20"/>
                <w:szCs w:val="20"/>
              </w:rPr>
              <w:t>Szkolenie powinno zostać przeprowadzone na danych rzeczywistych, na konkretnych przykładach tematów danych przestrzennych, dla którego organem wiodącym lub organem administracji są jednostki w których pracują uczestnicy szkolenia</w:t>
            </w:r>
            <w:r w:rsidRPr="00657D5A">
              <w:rPr>
                <w:rStyle w:val="Odwoanieprzypisudolnego"/>
                <w:rFonts w:ascii="Arial" w:hAnsi="Arial" w:cs="Arial"/>
                <w:color w:val="000000"/>
                <w:sz w:val="20"/>
                <w:szCs w:val="20"/>
              </w:rPr>
              <w:footnoteReference w:id="4"/>
            </w:r>
            <w:r w:rsidRPr="00657D5A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2534F553" w14:textId="77777777" w:rsidR="006E4100" w:rsidRPr="00657D5A" w:rsidRDefault="006E4100" w:rsidP="00B93F61">
            <w:pPr>
              <w:ind w:left="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7D5A">
              <w:rPr>
                <w:rFonts w:ascii="Arial" w:hAnsi="Arial" w:cs="Arial"/>
                <w:color w:val="000000"/>
                <w:sz w:val="20"/>
                <w:szCs w:val="20"/>
              </w:rPr>
              <w:t>Szkolenia muszą się odbyć z wykorzystaniem narzędzi, które pozwolą na poprawą, pełną pracę na szkoleniu.</w:t>
            </w:r>
          </w:p>
          <w:p w14:paraId="1D240470" w14:textId="08B5100A" w:rsidR="006E4100" w:rsidRPr="007A1FA8" w:rsidRDefault="006E4100" w:rsidP="006E4100">
            <w:pPr>
              <w:ind w:left="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  <w:hideMark/>
          </w:tcPr>
          <w:p w14:paraId="09CB0093" w14:textId="77777777" w:rsidR="006E4100" w:rsidRPr="00967672" w:rsidRDefault="006E4100" w:rsidP="006E41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767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14:paraId="4BE1D09B" w14:textId="77777777" w:rsidR="006E4100" w:rsidRPr="00967672" w:rsidRDefault="006E4100" w:rsidP="006E41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7672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14:paraId="310CB5E8" w14:textId="77777777" w:rsidR="006E4100" w:rsidRPr="00967672" w:rsidRDefault="006E4100" w:rsidP="006E41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7672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</w:tr>
      <w:tr w:rsidR="006E4100" w:rsidRPr="006C5461" w14:paraId="1FD38E4A" w14:textId="77777777" w:rsidTr="006E4100">
        <w:trPr>
          <w:cantSplit/>
          <w:trHeight w:val="2565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7B7B84CB" w14:textId="01DD6D0B" w:rsidR="006E4100" w:rsidRPr="00967672" w:rsidRDefault="006E4100" w:rsidP="006E41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1948" w:type="dxa"/>
            <w:shd w:val="clear" w:color="auto" w:fill="auto"/>
            <w:vAlign w:val="center"/>
            <w:hideMark/>
          </w:tcPr>
          <w:p w14:paraId="4CA26066" w14:textId="30BEAAC6" w:rsidR="006E4100" w:rsidRPr="00F24D24" w:rsidRDefault="00394189" w:rsidP="006E41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4D24">
              <w:rPr>
                <w:rFonts w:ascii="Arial" w:hAnsi="Arial" w:cs="Arial"/>
                <w:color w:val="C00000"/>
                <w:sz w:val="20"/>
                <w:szCs w:val="20"/>
              </w:rPr>
              <w:t>Podstawowe informacje na temat IIP/INSPIRE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14:paraId="0C58FE40" w14:textId="77777777" w:rsidR="006E4100" w:rsidRPr="00967672" w:rsidRDefault="006E4100" w:rsidP="006E41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7672">
              <w:rPr>
                <w:rFonts w:ascii="Arial" w:hAnsi="Arial" w:cs="Arial"/>
                <w:color w:val="000000"/>
                <w:sz w:val="20"/>
                <w:szCs w:val="20"/>
              </w:rPr>
              <w:t>podstawowy</w:t>
            </w:r>
          </w:p>
        </w:tc>
        <w:tc>
          <w:tcPr>
            <w:tcW w:w="1832" w:type="dxa"/>
            <w:shd w:val="clear" w:color="auto" w:fill="auto"/>
            <w:vAlign w:val="center"/>
            <w:hideMark/>
          </w:tcPr>
          <w:p w14:paraId="4D1EA4E2" w14:textId="4945B296" w:rsidR="006E4100" w:rsidRPr="00967672" w:rsidRDefault="006E4100" w:rsidP="006E4100">
            <w:pPr>
              <w:ind w:left="348" w:righ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7672">
              <w:rPr>
                <w:rFonts w:ascii="Arial" w:hAnsi="Arial" w:cs="Arial"/>
                <w:sz w:val="20"/>
                <w:szCs w:val="20"/>
              </w:rPr>
              <w:t>Elektroniczna</w:t>
            </w:r>
            <w:r>
              <w:rPr>
                <w:rFonts w:ascii="Arial" w:hAnsi="Arial" w:cs="Arial"/>
                <w:sz w:val="20"/>
                <w:szCs w:val="20"/>
              </w:rPr>
              <w:t xml:space="preserve"> – prezentacja multimedialna</w:t>
            </w:r>
          </w:p>
        </w:tc>
        <w:tc>
          <w:tcPr>
            <w:tcW w:w="2358" w:type="dxa"/>
            <w:shd w:val="clear" w:color="auto" w:fill="auto"/>
            <w:vAlign w:val="center"/>
            <w:hideMark/>
          </w:tcPr>
          <w:p w14:paraId="2BA83E74" w14:textId="77777777" w:rsidR="006E4100" w:rsidRPr="00967672" w:rsidRDefault="006E4100" w:rsidP="006E4100">
            <w:pPr>
              <w:ind w:right="63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Nie dotyczy </w:t>
            </w:r>
          </w:p>
        </w:tc>
        <w:tc>
          <w:tcPr>
            <w:tcW w:w="8869" w:type="dxa"/>
            <w:shd w:val="clear" w:color="auto" w:fill="auto"/>
            <w:hideMark/>
          </w:tcPr>
          <w:p w14:paraId="7070C580" w14:textId="31E90033" w:rsidR="006E4100" w:rsidRPr="007A1FA8" w:rsidRDefault="006E4100" w:rsidP="00A745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1FA8">
              <w:rPr>
                <w:rFonts w:ascii="Arial" w:hAnsi="Arial" w:cs="Arial"/>
                <w:color w:val="000000"/>
                <w:sz w:val="20"/>
                <w:szCs w:val="20"/>
              </w:rPr>
              <w:t>Szkolenie, w formie elektronicznej w postaci prezentacji multimedialnej, obejmujące zakres wiedzy ogólnej o tematyce IIP/INSPIRE, dość krótkie, przygotowane w sposób interesujący, atrakcyjne wizualnie (spójne kolorystycznie z portalem ekopotrtal.pl) i umożliwiające zrozumienie zagadnień IIP/INSPIRE przez urzędników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nie zajmujących się tym zagadnieniem w codziennej pracy</w:t>
            </w:r>
            <w:r w:rsidRPr="007A1FA8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7A335B4C" w14:textId="114632A8" w:rsidR="006E4100" w:rsidRPr="007A1FA8" w:rsidRDefault="006E4100" w:rsidP="00A745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1FA8">
              <w:rPr>
                <w:rFonts w:ascii="Arial" w:hAnsi="Arial" w:cs="Arial"/>
                <w:color w:val="000000"/>
                <w:sz w:val="20"/>
                <w:szCs w:val="20"/>
              </w:rPr>
              <w:t>Szkolenie powinno zawierać wszystkie niezbędne informacje, w tym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w szczególności</w:t>
            </w:r>
            <w:r w:rsidRPr="007A1FA8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14:paraId="63C3602D" w14:textId="16F3A6D8" w:rsidR="006E4100" w:rsidRPr="007A1FA8" w:rsidRDefault="006E4100" w:rsidP="00A745D6">
            <w:pPr>
              <w:pStyle w:val="Akapitzlist"/>
              <w:numPr>
                <w:ilvl w:val="0"/>
                <w:numId w:val="17"/>
              </w:numPr>
              <w:spacing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1FA8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 xml:space="preserve">o </w:t>
            </w:r>
            <w:r w:rsidRPr="007A1FA8">
              <w:rPr>
                <w:rFonts w:ascii="Arial" w:hAnsi="Arial" w:cs="Arial"/>
                <w:color w:val="000000"/>
                <w:sz w:val="20"/>
                <w:szCs w:val="20"/>
              </w:rPr>
              <w:t>tym czym jest IIP/INSPIRE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14:paraId="1F4099F9" w14:textId="6CB22FEB" w:rsidR="006E4100" w:rsidRPr="007A1FA8" w:rsidRDefault="006E4100" w:rsidP="00A745D6">
            <w:pPr>
              <w:pStyle w:val="Akapitzlist"/>
              <w:numPr>
                <w:ilvl w:val="0"/>
                <w:numId w:val="17"/>
              </w:numPr>
              <w:spacing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1FA8">
              <w:rPr>
                <w:rFonts w:ascii="Arial" w:hAnsi="Arial" w:cs="Arial"/>
                <w:color w:val="000000"/>
                <w:sz w:val="20"/>
                <w:szCs w:val="20"/>
              </w:rPr>
              <w:t>jakie są założenia i cele dyrektywy INSPIRE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;</w:t>
            </w:r>
          </w:p>
          <w:p w14:paraId="2A028D45" w14:textId="1DAD3287" w:rsidR="006E4100" w:rsidRPr="007A1FA8" w:rsidRDefault="006E4100" w:rsidP="00A745D6">
            <w:pPr>
              <w:pStyle w:val="Akapitzlist"/>
              <w:numPr>
                <w:ilvl w:val="0"/>
                <w:numId w:val="17"/>
              </w:numPr>
              <w:spacing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1FA8">
              <w:rPr>
                <w:rFonts w:ascii="Arial" w:hAnsi="Arial" w:cs="Arial"/>
                <w:color w:val="000000"/>
                <w:sz w:val="20"/>
                <w:szCs w:val="20"/>
              </w:rPr>
              <w:t>jakie są korzyści i obowiązki z tym związane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;</w:t>
            </w:r>
          </w:p>
          <w:p w14:paraId="33972B06" w14:textId="07D589C1" w:rsidR="006E4100" w:rsidRPr="007A1FA8" w:rsidRDefault="006E4100" w:rsidP="00A745D6">
            <w:pPr>
              <w:pStyle w:val="Akapitzlist"/>
              <w:numPr>
                <w:ilvl w:val="0"/>
                <w:numId w:val="17"/>
              </w:numPr>
              <w:spacing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1FA8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o warunkach jakie muszą spełniać zbiory danych, które podlegają udostępnieniu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 xml:space="preserve"> w </w:t>
            </w:r>
            <w:r w:rsidRPr="007A1FA8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standardach INSPIRE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;</w:t>
            </w:r>
          </w:p>
          <w:p w14:paraId="1CDF59E9" w14:textId="62B8E9B6" w:rsidR="006E4100" w:rsidRPr="002E5D62" w:rsidRDefault="006E4100" w:rsidP="00A745D6">
            <w:pPr>
              <w:pStyle w:val="Akapitzlist"/>
              <w:numPr>
                <w:ilvl w:val="0"/>
                <w:numId w:val="17"/>
              </w:numPr>
              <w:spacing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przypadki w których nie udostępniamy danych przestrzennych, przygotowanych w standardzie INSPIRE;</w:t>
            </w:r>
          </w:p>
          <w:p w14:paraId="4191017F" w14:textId="0AE5428F" w:rsidR="006E4100" w:rsidRPr="007A1FA8" w:rsidRDefault="006E4100" w:rsidP="00A745D6">
            <w:pPr>
              <w:pStyle w:val="Akapitzlist"/>
              <w:numPr>
                <w:ilvl w:val="0"/>
                <w:numId w:val="17"/>
              </w:numPr>
              <w:spacing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 xml:space="preserve">przypadki kiedy </w:t>
            </w:r>
            <w:r w:rsidRPr="007A1FA8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 xml:space="preserve">zbiory danych (lub część danych ze zbioru) nie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mogą</w:t>
            </w:r>
            <w:r w:rsidRPr="007A1FA8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 xml:space="preserve"> zostać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włączone w IIP;</w:t>
            </w:r>
          </w:p>
          <w:p w14:paraId="748E5E7D" w14:textId="183728EA" w:rsidR="006E4100" w:rsidRPr="007A1FA8" w:rsidRDefault="006E4100" w:rsidP="00A745D6">
            <w:pPr>
              <w:pStyle w:val="Akapitzlist"/>
              <w:numPr>
                <w:ilvl w:val="0"/>
                <w:numId w:val="17"/>
              </w:numPr>
              <w:spacing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1FA8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 xml:space="preserve">o szczególnym przypadku udostępniania zharmonizowanych </w:t>
            </w:r>
            <w:r w:rsidRPr="007A1FA8">
              <w:rPr>
                <w:rFonts w:ascii="Arial" w:hAnsi="Arial" w:cs="Arial"/>
                <w:color w:val="000000"/>
                <w:sz w:val="20"/>
                <w:szCs w:val="20"/>
              </w:rPr>
              <w:t>zbiorów danych przestrzennych</w:t>
            </w:r>
            <w:r w:rsidRPr="007A1FA8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 xml:space="preserve"> tworzonych w ramach raportowania do KE z dyrektyw środowiskowych (prezentacja musi uwzględniać również najistotniejsze informacje będące wynikiem pracy grupy MIG</w:t>
            </w:r>
            <w:r w:rsidRPr="007A1FA8">
              <w:rPr>
                <w:rFonts w:ascii="Arial" w:hAnsi="Arial" w:cs="Arial"/>
                <w:color w:val="000000"/>
                <w:sz w:val="20"/>
                <w:szCs w:val="20"/>
              </w:rPr>
              <w:t>: https://ies-svn.jrc.ec.europa.eu/projects/2016-5</w:t>
            </w:r>
            <w:r w:rsidRPr="007A1FA8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)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.</w:t>
            </w:r>
          </w:p>
          <w:p w14:paraId="3155A5C7" w14:textId="292E02C7" w:rsidR="006E4100" w:rsidRPr="007A1FA8" w:rsidRDefault="006E4100" w:rsidP="00A745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1FA8">
              <w:rPr>
                <w:rFonts w:ascii="Arial" w:hAnsi="Arial" w:cs="Arial"/>
                <w:color w:val="000000"/>
                <w:sz w:val="20"/>
                <w:szCs w:val="20"/>
              </w:rPr>
              <w:t>Ważne jest pokazanie pozytywnych przykładów rozwiązań technicznych, prawnych 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7A1FA8">
              <w:rPr>
                <w:rFonts w:ascii="Arial" w:hAnsi="Arial" w:cs="Arial"/>
                <w:color w:val="000000"/>
                <w:sz w:val="20"/>
                <w:szCs w:val="20"/>
              </w:rPr>
              <w:t>organizacyjnych zastosowanych w celu właściwego wdrożenia dyrektywy INSPIRE, m.in. przez jednostki resortu środowiska.</w:t>
            </w:r>
          </w:p>
          <w:p w14:paraId="3DC59AE2" w14:textId="652D513A" w:rsidR="006E4100" w:rsidRPr="007A1FA8" w:rsidRDefault="006E4100" w:rsidP="00A745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1FA8">
              <w:rPr>
                <w:rFonts w:ascii="Arial" w:hAnsi="Arial" w:cs="Arial"/>
                <w:color w:val="000000"/>
                <w:sz w:val="20"/>
                <w:szCs w:val="20"/>
              </w:rPr>
              <w:t>Pojęcia typu metadane, harmonizacja, usługi sieciowe, itd., musza być przedstawione w sposób prosty i zrozumiały dla urzędników. Informacja o podstawach prawnych ma zostać przekazana 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7A1FA8">
              <w:rPr>
                <w:rFonts w:ascii="Arial" w:hAnsi="Arial" w:cs="Arial"/>
                <w:color w:val="000000"/>
                <w:sz w:val="20"/>
                <w:szCs w:val="20"/>
              </w:rPr>
              <w:t xml:space="preserve">postaci minimum. Należy również ograniczyć do niezbędnego minimum cytowanie ustaw, dyrektyw czy rozporządzeń (oczekiwanie niecytowane, jeśli jest to możliwe). </w:t>
            </w:r>
          </w:p>
          <w:p w14:paraId="5986C400" w14:textId="79817012" w:rsidR="006E4100" w:rsidRPr="007A1FA8" w:rsidRDefault="006E4100" w:rsidP="00A745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1FA8">
              <w:rPr>
                <w:rFonts w:ascii="Arial" w:hAnsi="Arial" w:cs="Arial"/>
                <w:color w:val="000000"/>
                <w:sz w:val="20"/>
                <w:szCs w:val="20"/>
              </w:rPr>
              <w:t>Szkolenie ma nawiązywać do obecnie prowadzonych prac KE 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oraz</w:t>
            </w:r>
            <w:r w:rsidRPr="007A1FA8">
              <w:rPr>
                <w:rFonts w:ascii="Arial" w:hAnsi="Arial" w:cs="Arial"/>
                <w:color w:val="000000"/>
                <w:sz w:val="20"/>
                <w:szCs w:val="20"/>
              </w:rPr>
              <w:t xml:space="preserve"> MIG), związanych z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7A1FA8">
              <w:rPr>
                <w:rFonts w:ascii="Arial" w:hAnsi="Arial" w:cs="Arial"/>
                <w:color w:val="000000"/>
                <w:sz w:val="20"/>
                <w:szCs w:val="20"/>
              </w:rPr>
              <w:t>dostosowaniem raportowania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(danych przestrzennych)</w:t>
            </w:r>
            <w:r w:rsidRPr="007A1FA8">
              <w:rPr>
                <w:rFonts w:ascii="Arial" w:hAnsi="Arial" w:cs="Arial"/>
                <w:color w:val="000000"/>
                <w:sz w:val="20"/>
                <w:szCs w:val="20"/>
              </w:rPr>
              <w:t xml:space="preserve"> z dyrektyw środowiskowych do wymogów INSPIRE.</w:t>
            </w:r>
          </w:p>
          <w:p w14:paraId="60D3B6E7" w14:textId="48E3C8B3" w:rsidR="006E4100" w:rsidRPr="006C5461" w:rsidRDefault="006E4100" w:rsidP="006E410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 xml:space="preserve"> 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14:paraId="351C9DDA" w14:textId="77777777" w:rsidR="006E4100" w:rsidRPr="00967672" w:rsidRDefault="006E4100" w:rsidP="006E41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767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14:paraId="25E0772F" w14:textId="77777777" w:rsidR="006E4100" w:rsidRPr="00967672" w:rsidRDefault="006E4100" w:rsidP="006E41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767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14:paraId="2F490863" w14:textId="77777777" w:rsidR="006E4100" w:rsidRPr="00967672" w:rsidRDefault="006E4100" w:rsidP="006E41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767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E4100" w:rsidRPr="006C5461" w14:paraId="355BF08D" w14:textId="77777777" w:rsidTr="006E4100">
        <w:trPr>
          <w:cantSplit/>
          <w:trHeight w:val="300"/>
        </w:trPr>
        <w:tc>
          <w:tcPr>
            <w:tcW w:w="640" w:type="dxa"/>
            <w:shd w:val="clear" w:color="auto" w:fill="auto"/>
            <w:noWrap/>
            <w:hideMark/>
          </w:tcPr>
          <w:p w14:paraId="12067BEF" w14:textId="77777777" w:rsidR="006E4100" w:rsidRPr="006C5461" w:rsidRDefault="006E4100" w:rsidP="006E41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48" w:type="dxa"/>
            <w:shd w:val="clear" w:color="auto" w:fill="auto"/>
            <w:noWrap/>
            <w:hideMark/>
          </w:tcPr>
          <w:p w14:paraId="1DCD4B81" w14:textId="77777777" w:rsidR="006E4100" w:rsidRPr="006C5461" w:rsidRDefault="006E4100" w:rsidP="006E4100">
            <w:pPr>
              <w:rPr>
                <w:sz w:val="20"/>
                <w:szCs w:val="20"/>
              </w:rPr>
            </w:pPr>
          </w:p>
        </w:tc>
        <w:tc>
          <w:tcPr>
            <w:tcW w:w="2646" w:type="dxa"/>
            <w:shd w:val="clear" w:color="auto" w:fill="auto"/>
            <w:noWrap/>
            <w:hideMark/>
          </w:tcPr>
          <w:p w14:paraId="67D658DF" w14:textId="77777777" w:rsidR="006E4100" w:rsidRPr="006C5461" w:rsidRDefault="006E4100" w:rsidP="006E4100">
            <w:pPr>
              <w:rPr>
                <w:sz w:val="20"/>
                <w:szCs w:val="20"/>
              </w:rPr>
            </w:pPr>
          </w:p>
        </w:tc>
        <w:tc>
          <w:tcPr>
            <w:tcW w:w="1832" w:type="dxa"/>
            <w:shd w:val="clear" w:color="auto" w:fill="auto"/>
            <w:noWrap/>
            <w:hideMark/>
          </w:tcPr>
          <w:p w14:paraId="251C4804" w14:textId="77777777" w:rsidR="006E4100" w:rsidRPr="006C5461" w:rsidRDefault="006E4100" w:rsidP="006E4100">
            <w:pPr>
              <w:ind w:left="348" w:right="34"/>
              <w:rPr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auto"/>
            <w:noWrap/>
            <w:hideMark/>
          </w:tcPr>
          <w:p w14:paraId="49039599" w14:textId="77777777" w:rsidR="006E4100" w:rsidRPr="006C5461" w:rsidRDefault="006E4100" w:rsidP="006E4100">
            <w:pPr>
              <w:ind w:right="633"/>
              <w:rPr>
                <w:sz w:val="20"/>
                <w:szCs w:val="20"/>
              </w:rPr>
            </w:pPr>
          </w:p>
        </w:tc>
        <w:tc>
          <w:tcPr>
            <w:tcW w:w="8869" w:type="dxa"/>
            <w:shd w:val="clear" w:color="auto" w:fill="auto"/>
            <w:noWrap/>
            <w:vAlign w:val="center"/>
            <w:hideMark/>
          </w:tcPr>
          <w:p w14:paraId="298EE7C0" w14:textId="77777777" w:rsidR="006E4100" w:rsidRPr="00967672" w:rsidRDefault="006E4100" w:rsidP="006E4100">
            <w:pPr>
              <w:jc w:val="right"/>
              <w:rPr>
                <w:b/>
                <w:sz w:val="20"/>
                <w:szCs w:val="20"/>
              </w:rPr>
            </w:pPr>
            <w:r w:rsidRPr="00967672">
              <w:rPr>
                <w:b/>
                <w:sz w:val="20"/>
                <w:szCs w:val="20"/>
              </w:rPr>
              <w:t>SUMA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14:paraId="6A5D6A11" w14:textId="2809F778" w:rsidR="006E4100" w:rsidRPr="003E27EF" w:rsidRDefault="006E4100" w:rsidP="006E410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E27EF">
              <w:rPr>
                <w:rFonts w:ascii="Arial" w:hAnsi="Arial" w:cs="Arial"/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14:paraId="1CBB0CA8" w14:textId="77777777" w:rsidR="006E4100" w:rsidRPr="006C5461" w:rsidRDefault="006E4100" w:rsidP="006E41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  <w:hideMark/>
          </w:tcPr>
          <w:p w14:paraId="4EE153E2" w14:textId="3413265C" w:rsidR="006E4100" w:rsidRPr="003E27EF" w:rsidRDefault="006E4100" w:rsidP="006E410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E27EF">
              <w:rPr>
                <w:rFonts w:ascii="Arial" w:hAnsi="Arial" w:cs="Arial"/>
                <w:b/>
                <w:color w:val="000000"/>
                <w:sz w:val="20"/>
                <w:szCs w:val="20"/>
              </w:rPr>
              <w:t>160</w:t>
            </w:r>
          </w:p>
        </w:tc>
      </w:tr>
    </w:tbl>
    <w:p w14:paraId="5400B967" w14:textId="77777777" w:rsidR="00AF0AA4" w:rsidRPr="00A12D50" w:rsidRDefault="00AF0AA4" w:rsidP="00465FE0">
      <w:pPr>
        <w:tabs>
          <w:tab w:val="left" w:pos="-900"/>
          <w:tab w:val="left" w:pos="142"/>
        </w:tabs>
        <w:spacing w:after="240" w:line="276" w:lineRule="auto"/>
        <w:jc w:val="both"/>
        <w:rPr>
          <w:i/>
          <w:sz w:val="22"/>
          <w:szCs w:val="22"/>
        </w:rPr>
      </w:pPr>
    </w:p>
    <w:sectPr w:rsidR="00AF0AA4" w:rsidRPr="00A12D50" w:rsidSect="00367DE0">
      <w:footerReference w:type="default" r:id="rId8"/>
      <w:pgSz w:w="23811" w:h="16838" w:orient="landscape" w:code="8"/>
      <w:pgMar w:top="1560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C51A67" w14:textId="77777777" w:rsidR="009245E3" w:rsidRDefault="009245E3">
      <w:r>
        <w:separator/>
      </w:r>
    </w:p>
  </w:endnote>
  <w:endnote w:type="continuationSeparator" w:id="0">
    <w:p w14:paraId="6FCDDFAD" w14:textId="77777777" w:rsidR="009245E3" w:rsidRDefault="00924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3F7FDF" w14:textId="3F48310D" w:rsidR="005141C2" w:rsidRDefault="005141C2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6D0283">
      <w:rPr>
        <w:noProof/>
      </w:rPr>
      <w:t>7</w:t>
    </w:r>
    <w:r>
      <w:fldChar w:fldCharType="end"/>
    </w:r>
  </w:p>
  <w:p w14:paraId="45196FF1" w14:textId="77777777" w:rsidR="005141C2" w:rsidRDefault="005141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2CA8C3" w14:textId="77777777" w:rsidR="009245E3" w:rsidRDefault="009245E3">
      <w:r>
        <w:separator/>
      </w:r>
    </w:p>
  </w:footnote>
  <w:footnote w:type="continuationSeparator" w:id="0">
    <w:p w14:paraId="7CB790EE" w14:textId="77777777" w:rsidR="009245E3" w:rsidRDefault="009245E3">
      <w:r>
        <w:continuationSeparator/>
      </w:r>
    </w:p>
  </w:footnote>
  <w:footnote w:id="1">
    <w:p w14:paraId="3DAE68D5" w14:textId="61B8B217" w:rsidR="005141C2" w:rsidRPr="00A9240C" w:rsidRDefault="005141C2">
      <w:pPr>
        <w:pStyle w:val="Tekstprzypisudolnego"/>
      </w:pPr>
      <w:r w:rsidRPr="00A9240C">
        <w:rPr>
          <w:rStyle w:val="Odwoanieprzypisudolnego"/>
        </w:rPr>
        <w:footnoteRef/>
      </w:r>
      <w:r w:rsidRPr="00A9240C">
        <w:t xml:space="preserve"> Oznacza to, że</w:t>
      </w:r>
      <w:r w:rsidRPr="00A9240C">
        <w:rPr>
          <w:color w:val="000000"/>
        </w:rPr>
        <w:t xml:space="preserve"> jeśli udział w szkoleniu będą brać pracownicy PIG-PIB oraz KZGW, to przykłady użyte na szkoleniu powinny dotyczyć tematów dla których organem wiodącym jest Główny Geolog Kraju, Prezes KZGW oraz temat</w:t>
      </w:r>
      <w:r w:rsidR="001B19AA">
        <w:rPr>
          <w:color w:val="000000"/>
        </w:rPr>
        <w:t>u</w:t>
      </w:r>
      <w:r w:rsidRPr="00A9240C">
        <w:rPr>
          <w:color w:val="000000"/>
        </w:rPr>
        <w:t xml:space="preserve"> 3.12 Strefy zagrożenia naturalnego.</w:t>
      </w:r>
    </w:p>
  </w:footnote>
  <w:footnote w:id="2">
    <w:p w14:paraId="66F88965" w14:textId="5E8D0A4B" w:rsidR="005141C2" w:rsidRDefault="005141C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9240C">
        <w:t>O</w:t>
      </w:r>
      <w:r w:rsidRPr="004544AB">
        <w:t>znacza to, że</w:t>
      </w:r>
      <w:r w:rsidRPr="00A9240C">
        <w:rPr>
          <w:color w:val="000000"/>
        </w:rPr>
        <w:t xml:space="preserve"> jeśli udział w szkoleniu będą brać pracownicy PIG-PIB oraz KZGW, to przykłady użyte na szkoleniu powinny dotyczyć tematów dla których organem wiodącym jest Główny Geolog Kraju, Prezes KZGW oraz temat</w:t>
      </w:r>
      <w:r w:rsidR="001B19AA">
        <w:rPr>
          <w:color w:val="000000"/>
        </w:rPr>
        <w:t>u</w:t>
      </w:r>
      <w:r w:rsidRPr="00A9240C">
        <w:rPr>
          <w:color w:val="000000"/>
        </w:rPr>
        <w:t xml:space="preserve"> 3.12 Strefy zagrożenia naturalnego.</w:t>
      </w:r>
    </w:p>
  </w:footnote>
  <w:footnote w:id="3">
    <w:p w14:paraId="0699D755" w14:textId="2850D2C7" w:rsidR="0034153F" w:rsidRDefault="0034153F" w:rsidP="00062BB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9240C">
        <w:t>O</w:t>
      </w:r>
      <w:r w:rsidRPr="004544AB">
        <w:t>znacza to, że</w:t>
      </w:r>
      <w:r w:rsidRPr="00A9240C">
        <w:rPr>
          <w:color w:val="000000"/>
        </w:rPr>
        <w:t xml:space="preserve"> jeśli udział w szkoleniu będą brać pracownicy PIG-PIB oraz KZGW, to przykłady użyte na szkoleniu powinny dotyczyć tematów dla których organem wiodącym jest Główny Geolog Kraju, Prezes KZGW oraz temat</w:t>
      </w:r>
      <w:r w:rsidR="001B19AA">
        <w:rPr>
          <w:color w:val="000000"/>
        </w:rPr>
        <w:t>u</w:t>
      </w:r>
      <w:r w:rsidRPr="00A9240C">
        <w:rPr>
          <w:color w:val="000000"/>
        </w:rPr>
        <w:t xml:space="preserve"> 3.12 Strefy zagrożenia naturalnego</w:t>
      </w:r>
    </w:p>
  </w:footnote>
  <w:footnote w:id="4">
    <w:p w14:paraId="2BFEAD6C" w14:textId="32DBA64F" w:rsidR="006E4100" w:rsidRDefault="006E410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9240C">
        <w:t>O</w:t>
      </w:r>
      <w:r w:rsidRPr="004544AB">
        <w:t>znacza to, że</w:t>
      </w:r>
      <w:r w:rsidRPr="00A9240C">
        <w:rPr>
          <w:color w:val="000000"/>
        </w:rPr>
        <w:t xml:space="preserve"> jeśli udział w szkoleniu będą brać pracownicy PIG-PIB oraz KZGW, to przykłady użyte na szkoleniu powinny dotyczyć tematów dla których organem wiodącym jest Główny Geolog Kraju, Prezes KZGW oraz temat</w:t>
      </w:r>
      <w:r>
        <w:rPr>
          <w:color w:val="000000"/>
        </w:rPr>
        <w:t>u</w:t>
      </w:r>
      <w:r w:rsidRPr="00A9240C">
        <w:rPr>
          <w:color w:val="000000"/>
        </w:rPr>
        <w:t xml:space="preserve"> 3.12 Strefy zagrożenia naturalnego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25943"/>
    <w:multiLevelType w:val="hybridMultilevel"/>
    <w:tmpl w:val="3748336E"/>
    <w:lvl w:ilvl="0" w:tplc="B2108ED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23FE9"/>
    <w:multiLevelType w:val="hybridMultilevel"/>
    <w:tmpl w:val="429CA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D58E6"/>
    <w:multiLevelType w:val="multilevel"/>
    <w:tmpl w:val="A17A3B00"/>
    <w:lvl w:ilvl="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61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3" w15:restartNumberingAfterBreak="0">
    <w:nsid w:val="15D24D12"/>
    <w:multiLevelType w:val="hybridMultilevel"/>
    <w:tmpl w:val="D16A5FDC"/>
    <w:lvl w:ilvl="0" w:tplc="B2108ED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B2108ED0">
      <w:start w:val="1"/>
      <w:numFmt w:val="bullet"/>
      <w:lvlText w:val=""/>
      <w:lvlJc w:val="center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B1CC6"/>
    <w:multiLevelType w:val="hybridMultilevel"/>
    <w:tmpl w:val="418A9808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238137F5"/>
    <w:multiLevelType w:val="hybridMultilevel"/>
    <w:tmpl w:val="E57EC7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105262"/>
    <w:multiLevelType w:val="hybridMultilevel"/>
    <w:tmpl w:val="A7364F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AF7E3E"/>
    <w:multiLevelType w:val="hybridMultilevel"/>
    <w:tmpl w:val="B406BC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6D7659"/>
    <w:multiLevelType w:val="hybridMultilevel"/>
    <w:tmpl w:val="E9AE5E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E86099"/>
    <w:multiLevelType w:val="hybridMultilevel"/>
    <w:tmpl w:val="35A207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2279B5"/>
    <w:multiLevelType w:val="multilevel"/>
    <w:tmpl w:val="221A86F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4B6F18C3"/>
    <w:multiLevelType w:val="hybridMultilevel"/>
    <w:tmpl w:val="4B5C666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803BA5"/>
    <w:multiLevelType w:val="hybridMultilevel"/>
    <w:tmpl w:val="D5688E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310C89"/>
    <w:multiLevelType w:val="hybridMultilevel"/>
    <w:tmpl w:val="42D2F9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0124F7"/>
    <w:multiLevelType w:val="hybridMultilevel"/>
    <w:tmpl w:val="7F8486D4"/>
    <w:lvl w:ilvl="0" w:tplc="B2108ED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A42E78"/>
    <w:multiLevelType w:val="hybridMultilevel"/>
    <w:tmpl w:val="C9A41E6C"/>
    <w:lvl w:ilvl="0" w:tplc="B2108ED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610CF4"/>
    <w:multiLevelType w:val="hybridMultilevel"/>
    <w:tmpl w:val="370AD1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17851A7"/>
    <w:multiLevelType w:val="hybridMultilevel"/>
    <w:tmpl w:val="55A896A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75296F9E"/>
    <w:multiLevelType w:val="hybridMultilevel"/>
    <w:tmpl w:val="B72EEED8"/>
    <w:lvl w:ilvl="0" w:tplc="B2108ED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13"/>
  </w:num>
  <w:num w:numId="5">
    <w:abstractNumId w:val="9"/>
  </w:num>
  <w:num w:numId="6">
    <w:abstractNumId w:val="12"/>
  </w:num>
  <w:num w:numId="7">
    <w:abstractNumId w:val="7"/>
  </w:num>
  <w:num w:numId="8">
    <w:abstractNumId w:val="5"/>
  </w:num>
  <w:num w:numId="9">
    <w:abstractNumId w:val="11"/>
  </w:num>
  <w:num w:numId="10">
    <w:abstractNumId w:val="8"/>
  </w:num>
  <w:num w:numId="11">
    <w:abstractNumId w:val="0"/>
  </w:num>
  <w:num w:numId="12">
    <w:abstractNumId w:val="3"/>
  </w:num>
  <w:num w:numId="13">
    <w:abstractNumId w:val="6"/>
  </w:num>
  <w:num w:numId="14">
    <w:abstractNumId w:val="15"/>
  </w:num>
  <w:num w:numId="15">
    <w:abstractNumId w:val="14"/>
  </w:num>
  <w:num w:numId="16">
    <w:abstractNumId w:val="18"/>
  </w:num>
  <w:num w:numId="17">
    <w:abstractNumId w:val="1"/>
  </w:num>
  <w:num w:numId="18">
    <w:abstractNumId w:val="17"/>
  </w:num>
  <w:num w:numId="19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AC9"/>
    <w:rsid w:val="0000697D"/>
    <w:rsid w:val="00023A35"/>
    <w:rsid w:val="000268DE"/>
    <w:rsid w:val="00031311"/>
    <w:rsid w:val="00037288"/>
    <w:rsid w:val="0004464A"/>
    <w:rsid w:val="000563B9"/>
    <w:rsid w:val="00062BB8"/>
    <w:rsid w:val="00074DA6"/>
    <w:rsid w:val="00082527"/>
    <w:rsid w:val="00084CF1"/>
    <w:rsid w:val="00084EB5"/>
    <w:rsid w:val="000871BA"/>
    <w:rsid w:val="0009523E"/>
    <w:rsid w:val="000A022D"/>
    <w:rsid w:val="000A26B0"/>
    <w:rsid w:val="000A6025"/>
    <w:rsid w:val="000B1DEF"/>
    <w:rsid w:val="000B664E"/>
    <w:rsid w:val="000C5C3E"/>
    <w:rsid w:val="000D3738"/>
    <w:rsid w:val="000E40D7"/>
    <w:rsid w:val="000E7AC9"/>
    <w:rsid w:val="000F01DD"/>
    <w:rsid w:val="000F77DA"/>
    <w:rsid w:val="001007C6"/>
    <w:rsid w:val="00101B2D"/>
    <w:rsid w:val="00104F6D"/>
    <w:rsid w:val="00104F87"/>
    <w:rsid w:val="00105D9F"/>
    <w:rsid w:val="00106DF3"/>
    <w:rsid w:val="00107544"/>
    <w:rsid w:val="00121349"/>
    <w:rsid w:val="00123C22"/>
    <w:rsid w:val="00126704"/>
    <w:rsid w:val="001274C8"/>
    <w:rsid w:val="00137075"/>
    <w:rsid w:val="00142A59"/>
    <w:rsid w:val="00154BF2"/>
    <w:rsid w:val="0016167C"/>
    <w:rsid w:val="0016572E"/>
    <w:rsid w:val="00166126"/>
    <w:rsid w:val="00174272"/>
    <w:rsid w:val="00176782"/>
    <w:rsid w:val="00176D47"/>
    <w:rsid w:val="001832D8"/>
    <w:rsid w:val="001906C2"/>
    <w:rsid w:val="0019388C"/>
    <w:rsid w:val="00196201"/>
    <w:rsid w:val="0019673A"/>
    <w:rsid w:val="001A2C24"/>
    <w:rsid w:val="001B19AA"/>
    <w:rsid w:val="001B7B4D"/>
    <w:rsid w:val="001C3518"/>
    <w:rsid w:val="001C646A"/>
    <w:rsid w:val="001D1782"/>
    <w:rsid w:val="001D1ACD"/>
    <w:rsid w:val="001D3E6F"/>
    <w:rsid w:val="001D5BC7"/>
    <w:rsid w:val="001E3016"/>
    <w:rsid w:val="001E719A"/>
    <w:rsid w:val="001F0DA2"/>
    <w:rsid w:val="001F12B0"/>
    <w:rsid w:val="001F34CE"/>
    <w:rsid w:val="001F3CFE"/>
    <w:rsid w:val="00200F35"/>
    <w:rsid w:val="0020399E"/>
    <w:rsid w:val="002061FE"/>
    <w:rsid w:val="00210674"/>
    <w:rsid w:val="00211B5F"/>
    <w:rsid w:val="00211C3F"/>
    <w:rsid w:val="002144B0"/>
    <w:rsid w:val="00223304"/>
    <w:rsid w:val="0022779C"/>
    <w:rsid w:val="002324BD"/>
    <w:rsid w:val="00237281"/>
    <w:rsid w:val="00244182"/>
    <w:rsid w:val="0025304F"/>
    <w:rsid w:val="002530C1"/>
    <w:rsid w:val="00256A9A"/>
    <w:rsid w:val="00265B47"/>
    <w:rsid w:val="002721D3"/>
    <w:rsid w:val="00273281"/>
    <w:rsid w:val="00273A01"/>
    <w:rsid w:val="002751CC"/>
    <w:rsid w:val="002909EC"/>
    <w:rsid w:val="002926F0"/>
    <w:rsid w:val="00292A5C"/>
    <w:rsid w:val="002A748D"/>
    <w:rsid w:val="002B0538"/>
    <w:rsid w:val="002C13A9"/>
    <w:rsid w:val="002C14D6"/>
    <w:rsid w:val="002C18CF"/>
    <w:rsid w:val="002C6DB1"/>
    <w:rsid w:val="002C7E6C"/>
    <w:rsid w:val="002D5AA9"/>
    <w:rsid w:val="002D5DA7"/>
    <w:rsid w:val="002E5D62"/>
    <w:rsid w:val="002F5997"/>
    <w:rsid w:val="00305260"/>
    <w:rsid w:val="003057AE"/>
    <w:rsid w:val="00311703"/>
    <w:rsid w:val="0031268A"/>
    <w:rsid w:val="0032017C"/>
    <w:rsid w:val="003238E1"/>
    <w:rsid w:val="00323AB8"/>
    <w:rsid w:val="00323B67"/>
    <w:rsid w:val="00324957"/>
    <w:rsid w:val="003275E7"/>
    <w:rsid w:val="003300F7"/>
    <w:rsid w:val="00331C79"/>
    <w:rsid w:val="003326C2"/>
    <w:rsid w:val="0034153F"/>
    <w:rsid w:val="0035096F"/>
    <w:rsid w:val="00351C4E"/>
    <w:rsid w:val="00352679"/>
    <w:rsid w:val="00352E2F"/>
    <w:rsid w:val="00361B0C"/>
    <w:rsid w:val="00366378"/>
    <w:rsid w:val="00367363"/>
    <w:rsid w:val="00367DE0"/>
    <w:rsid w:val="0037088A"/>
    <w:rsid w:val="00373A87"/>
    <w:rsid w:val="0037415B"/>
    <w:rsid w:val="00376465"/>
    <w:rsid w:val="00380CD2"/>
    <w:rsid w:val="00382F37"/>
    <w:rsid w:val="00386E92"/>
    <w:rsid w:val="003901FF"/>
    <w:rsid w:val="00394189"/>
    <w:rsid w:val="00396505"/>
    <w:rsid w:val="003A01FF"/>
    <w:rsid w:val="003A2788"/>
    <w:rsid w:val="003A4FE7"/>
    <w:rsid w:val="003A53E5"/>
    <w:rsid w:val="003A6928"/>
    <w:rsid w:val="003C35CA"/>
    <w:rsid w:val="003C436B"/>
    <w:rsid w:val="003D26CD"/>
    <w:rsid w:val="003D26FC"/>
    <w:rsid w:val="003E27EF"/>
    <w:rsid w:val="003E552C"/>
    <w:rsid w:val="003F140B"/>
    <w:rsid w:val="003F179E"/>
    <w:rsid w:val="003F3341"/>
    <w:rsid w:val="003F7860"/>
    <w:rsid w:val="004015BF"/>
    <w:rsid w:val="00404D7B"/>
    <w:rsid w:val="00412307"/>
    <w:rsid w:val="0041405B"/>
    <w:rsid w:val="00430478"/>
    <w:rsid w:val="00434BEC"/>
    <w:rsid w:val="004446B7"/>
    <w:rsid w:val="0044551E"/>
    <w:rsid w:val="004479F4"/>
    <w:rsid w:val="004543F5"/>
    <w:rsid w:val="004563AF"/>
    <w:rsid w:val="0045768C"/>
    <w:rsid w:val="00460232"/>
    <w:rsid w:val="00465FE0"/>
    <w:rsid w:val="004669A3"/>
    <w:rsid w:val="00466E15"/>
    <w:rsid w:val="00467216"/>
    <w:rsid w:val="0046732B"/>
    <w:rsid w:val="0047084B"/>
    <w:rsid w:val="00471479"/>
    <w:rsid w:val="00472AD5"/>
    <w:rsid w:val="0047695B"/>
    <w:rsid w:val="00484A61"/>
    <w:rsid w:val="004907F7"/>
    <w:rsid w:val="00493302"/>
    <w:rsid w:val="004937E6"/>
    <w:rsid w:val="00497ECE"/>
    <w:rsid w:val="004A0DB3"/>
    <w:rsid w:val="004B1A03"/>
    <w:rsid w:val="004B2046"/>
    <w:rsid w:val="004C0BAA"/>
    <w:rsid w:val="004D28FA"/>
    <w:rsid w:val="004E0992"/>
    <w:rsid w:val="004F5F52"/>
    <w:rsid w:val="004F70BA"/>
    <w:rsid w:val="00505927"/>
    <w:rsid w:val="0050653D"/>
    <w:rsid w:val="00510561"/>
    <w:rsid w:val="005141C2"/>
    <w:rsid w:val="00517317"/>
    <w:rsid w:val="00520621"/>
    <w:rsid w:val="00522CF8"/>
    <w:rsid w:val="005231B9"/>
    <w:rsid w:val="0053164B"/>
    <w:rsid w:val="00532C9C"/>
    <w:rsid w:val="005349D0"/>
    <w:rsid w:val="00544B77"/>
    <w:rsid w:val="00544E6E"/>
    <w:rsid w:val="005616FF"/>
    <w:rsid w:val="005644F4"/>
    <w:rsid w:val="00566BB6"/>
    <w:rsid w:val="005701FA"/>
    <w:rsid w:val="00577C2F"/>
    <w:rsid w:val="00583B21"/>
    <w:rsid w:val="00590970"/>
    <w:rsid w:val="0059202B"/>
    <w:rsid w:val="00597693"/>
    <w:rsid w:val="005A1E6B"/>
    <w:rsid w:val="005A3136"/>
    <w:rsid w:val="005A41F9"/>
    <w:rsid w:val="005A5BC2"/>
    <w:rsid w:val="005B02AA"/>
    <w:rsid w:val="005B09F9"/>
    <w:rsid w:val="005B1E1F"/>
    <w:rsid w:val="005B1F05"/>
    <w:rsid w:val="005B66A7"/>
    <w:rsid w:val="005C1D8F"/>
    <w:rsid w:val="005C5462"/>
    <w:rsid w:val="005C76DD"/>
    <w:rsid w:val="005D0290"/>
    <w:rsid w:val="005D4864"/>
    <w:rsid w:val="005D4ECF"/>
    <w:rsid w:val="005E0011"/>
    <w:rsid w:val="005E12D4"/>
    <w:rsid w:val="005E16C4"/>
    <w:rsid w:val="005E4873"/>
    <w:rsid w:val="005F3816"/>
    <w:rsid w:val="005F477B"/>
    <w:rsid w:val="005F4C59"/>
    <w:rsid w:val="00626D66"/>
    <w:rsid w:val="0062751B"/>
    <w:rsid w:val="00634E8B"/>
    <w:rsid w:val="006536DA"/>
    <w:rsid w:val="00656E4D"/>
    <w:rsid w:val="006574EF"/>
    <w:rsid w:val="00657D5A"/>
    <w:rsid w:val="0066263E"/>
    <w:rsid w:val="0066318F"/>
    <w:rsid w:val="00663ECF"/>
    <w:rsid w:val="00666D19"/>
    <w:rsid w:val="00682A4C"/>
    <w:rsid w:val="00687148"/>
    <w:rsid w:val="006877E4"/>
    <w:rsid w:val="00695365"/>
    <w:rsid w:val="006A0256"/>
    <w:rsid w:val="006A16E9"/>
    <w:rsid w:val="006A493B"/>
    <w:rsid w:val="006A4EDB"/>
    <w:rsid w:val="006B0A4D"/>
    <w:rsid w:val="006B158B"/>
    <w:rsid w:val="006B2F6B"/>
    <w:rsid w:val="006C0D47"/>
    <w:rsid w:val="006C1D22"/>
    <w:rsid w:val="006C1E18"/>
    <w:rsid w:val="006C28DB"/>
    <w:rsid w:val="006C2CD7"/>
    <w:rsid w:val="006C5461"/>
    <w:rsid w:val="006D0283"/>
    <w:rsid w:val="006D7AA1"/>
    <w:rsid w:val="006E4100"/>
    <w:rsid w:val="006E64D2"/>
    <w:rsid w:val="006E6720"/>
    <w:rsid w:val="006F2930"/>
    <w:rsid w:val="006F5BBA"/>
    <w:rsid w:val="00703463"/>
    <w:rsid w:val="007110FC"/>
    <w:rsid w:val="00714763"/>
    <w:rsid w:val="00720D6E"/>
    <w:rsid w:val="00733EA0"/>
    <w:rsid w:val="0073715D"/>
    <w:rsid w:val="00737340"/>
    <w:rsid w:val="00737AE2"/>
    <w:rsid w:val="007417D7"/>
    <w:rsid w:val="00741B05"/>
    <w:rsid w:val="0074277D"/>
    <w:rsid w:val="007468BC"/>
    <w:rsid w:val="00756DF6"/>
    <w:rsid w:val="00757E91"/>
    <w:rsid w:val="00760066"/>
    <w:rsid w:val="007636C1"/>
    <w:rsid w:val="00772440"/>
    <w:rsid w:val="00773D84"/>
    <w:rsid w:val="007745A3"/>
    <w:rsid w:val="00777847"/>
    <w:rsid w:val="00781F2C"/>
    <w:rsid w:val="0078452A"/>
    <w:rsid w:val="00786BC1"/>
    <w:rsid w:val="00790821"/>
    <w:rsid w:val="00791120"/>
    <w:rsid w:val="0079352A"/>
    <w:rsid w:val="007939B8"/>
    <w:rsid w:val="007A1FA8"/>
    <w:rsid w:val="007A4373"/>
    <w:rsid w:val="007A6D64"/>
    <w:rsid w:val="007A7B7F"/>
    <w:rsid w:val="007B28A8"/>
    <w:rsid w:val="007C51C6"/>
    <w:rsid w:val="007C58C6"/>
    <w:rsid w:val="007C6C5E"/>
    <w:rsid w:val="007C6CEF"/>
    <w:rsid w:val="007D2DBC"/>
    <w:rsid w:val="007D5376"/>
    <w:rsid w:val="007E3CED"/>
    <w:rsid w:val="007E6B0D"/>
    <w:rsid w:val="007F104C"/>
    <w:rsid w:val="007F2523"/>
    <w:rsid w:val="007F382A"/>
    <w:rsid w:val="007F4210"/>
    <w:rsid w:val="008024B1"/>
    <w:rsid w:val="0080278E"/>
    <w:rsid w:val="008052CC"/>
    <w:rsid w:val="00807492"/>
    <w:rsid w:val="00816017"/>
    <w:rsid w:val="00816ECB"/>
    <w:rsid w:val="00825926"/>
    <w:rsid w:val="00831133"/>
    <w:rsid w:val="008311F5"/>
    <w:rsid w:val="00837436"/>
    <w:rsid w:val="0084328D"/>
    <w:rsid w:val="008433AD"/>
    <w:rsid w:val="00851FD6"/>
    <w:rsid w:val="00855989"/>
    <w:rsid w:val="00855A25"/>
    <w:rsid w:val="0085733A"/>
    <w:rsid w:val="008579A9"/>
    <w:rsid w:val="00860EF3"/>
    <w:rsid w:val="0087206B"/>
    <w:rsid w:val="00877FB9"/>
    <w:rsid w:val="00880DF5"/>
    <w:rsid w:val="0088311D"/>
    <w:rsid w:val="008831BC"/>
    <w:rsid w:val="008A1046"/>
    <w:rsid w:val="008A493C"/>
    <w:rsid w:val="008A7A8F"/>
    <w:rsid w:val="008B061D"/>
    <w:rsid w:val="008B23B2"/>
    <w:rsid w:val="008B509B"/>
    <w:rsid w:val="008B50ED"/>
    <w:rsid w:val="008B5F7C"/>
    <w:rsid w:val="008B6ACB"/>
    <w:rsid w:val="008C00B3"/>
    <w:rsid w:val="008C4C9F"/>
    <w:rsid w:val="008C52DD"/>
    <w:rsid w:val="008D4310"/>
    <w:rsid w:val="008D6826"/>
    <w:rsid w:val="008D6B21"/>
    <w:rsid w:val="008D72BD"/>
    <w:rsid w:val="008E13FB"/>
    <w:rsid w:val="008E390D"/>
    <w:rsid w:val="008E631D"/>
    <w:rsid w:val="008F0F7B"/>
    <w:rsid w:val="008F2A1B"/>
    <w:rsid w:val="008F3EA3"/>
    <w:rsid w:val="008F627B"/>
    <w:rsid w:val="00903272"/>
    <w:rsid w:val="00903537"/>
    <w:rsid w:val="00912496"/>
    <w:rsid w:val="009174A9"/>
    <w:rsid w:val="009202FF"/>
    <w:rsid w:val="009245E3"/>
    <w:rsid w:val="009257C8"/>
    <w:rsid w:val="00925C8E"/>
    <w:rsid w:val="00930E60"/>
    <w:rsid w:val="00933F56"/>
    <w:rsid w:val="0093606D"/>
    <w:rsid w:val="00940251"/>
    <w:rsid w:val="00947084"/>
    <w:rsid w:val="00950215"/>
    <w:rsid w:val="0095038C"/>
    <w:rsid w:val="00956831"/>
    <w:rsid w:val="00957E6E"/>
    <w:rsid w:val="00960070"/>
    <w:rsid w:val="009673BC"/>
    <w:rsid w:val="00967672"/>
    <w:rsid w:val="00971F16"/>
    <w:rsid w:val="00972BBA"/>
    <w:rsid w:val="009764B2"/>
    <w:rsid w:val="00976E3E"/>
    <w:rsid w:val="00977BA7"/>
    <w:rsid w:val="0098194C"/>
    <w:rsid w:val="009826A0"/>
    <w:rsid w:val="00991A0C"/>
    <w:rsid w:val="00991ED3"/>
    <w:rsid w:val="00993B44"/>
    <w:rsid w:val="009A2A37"/>
    <w:rsid w:val="009A4AB1"/>
    <w:rsid w:val="009B55AB"/>
    <w:rsid w:val="009D1445"/>
    <w:rsid w:val="009E3C42"/>
    <w:rsid w:val="009E3D41"/>
    <w:rsid w:val="009F0313"/>
    <w:rsid w:val="009F0E75"/>
    <w:rsid w:val="00A04F20"/>
    <w:rsid w:val="00A06459"/>
    <w:rsid w:val="00A106D2"/>
    <w:rsid w:val="00A12D50"/>
    <w:rsid w:val="00A17A0B"/>
    <w:rsid w:val="00A22BBF"/>
    <w:rsid w:val="00A24A0F"/>
    <w:rsid w:val="00A24BBC"/>
    <w:rsid w:val="00A27B5B"/>
    <w:rsid w:val="00A3314B"/>
    <w:rsid w:val="00A361A6"/>
    <w:rsid w:val="00A417A5"/>
    <w:rsid w:val="00A420BD"/>
    <w:rsid w:val="00A476B8"/>
    <w:rsid w:val="00A47D71"/>
    <w:rsid w:val="00A510E0"/>
    <w:rsid w:val="00A54E5D"/>
    <w:rsid w:val="00A65FF0"/>
    <w:rsid w:val="00A66444"/>
    <w:rsid w:val="00A71FD4"/>
    <w:rsid w:val="00A73B23"/>
    <w:rsid w:val="00A745D6"/>
    <w:rsid w:val="00A76D55"/>
    <w:rsid w:val="00A81A4A"/>
    <w:rsid w:val="00A82308"/>
    <w:rsid w:val="00A8284B"/>
    <w:rsid w:val="00A83D81"/>
    <w:rsid w:val="00A841DC"/>
    <w:rsid w:val="00A85976"/>
    <w:rsid w:val="00A86788"/>
    <w:rsid w:val="00A8720A"/>
    <w:rsid w:val="00A90E4B"/>
    <w:rsid w:val="00A9240C"/>
    <w:rsid w:val="00A938F2"/>
    <w:rsid w:val="00A94A58"/>
    <w:rsid w:val="00A976D9"/>
    <w:rsid w:val="00A977A6"/>
    <w:rsid w:val="00AB1CB8"/>
    <w:rsid w:val="00AC048D"/>
    <w:rsid w:val="00AC0E9F"/>
    <w:rsid w:val="00AC3CD7"/>
    <w:rsid w:val="00AC59FA"/>
    <w:rsid w:val="00AC6DF0"/>
    <w:rsid w:val="00AC7F5B"/>
    <w:rsid w:val="00AD0C2F"/>
    <w:rsid w:val="00AD17B4"/>
    <w:rsid w:val="00AD2B97"/>
    <w:rsid w:val="00AD32BD"/>
    <w:rsid w:val="00AD33DE"/>
    <w:rsid w:val="00AD544D"/>
    <w:rsid w:val="00AE29D2"/>
    <w:rsid w:val="00AE4E94"/>
    <w:rsid w:val="00AE62A9"/>
    <w:rsid w:val="00AE76E5"/>
    <w:rsid w:val="00AF0AA4"/>
    <w:rsid w:val="00AF3F0E"/>
    <w:rsid w:val="00AF4139"/>
    <w:rsid w:val="00B00349"/>
    <w:rsid w:val="00B06C42"/>
    <w:rsid w:val="00B11379"/>
    <w:rsid w:val="00B16ECE"/>
    <w:rsid w:val="00B20F01"/>
    <w:rsid w:val="00B2292C"/>
    <w:rsid w:val="00B2750A"/>
    <w:rsid w:val="00B31AC8"/>
    <w:rsid w:val="00B31D8F"/>
    <w:rsid w:val="00B35DFC"/>
    <w:rsid w:val="00B37742"/>
    <w:rsid w:val="00B41925"/>
    <w:rsid w:val="00B43BDF"/>
    <w:rsid w:val="00B5110E"/>
    <w:rsid w:val="00B52D37"/>
    <w:rsid w:val="00B60B50"/>
    <w:rsid w:val="00B72DC0"/>
    <w:rsid w:val="00B7338E"/>
    <w:rsid w:val="00B77F8A"/>
    <w:rsid w:val="00B82947"/>
    <w:rsid w:val="00B9156F"/>
    <w:rsid w:val="00B924E0"/>
    <w:rsid w:val="00B93F61"/>
    <w:rsid w:val="00BA053F"/>
    <w:rsid w:val="00BA1E6E"/>
    <w:rsid w:val="00BA4A6D"/>
    <w:rsid w:val="00BB44BB"/>
    <w:rsid w:val="00BB7539"/>
    <w:rsid w:val="00BC50D9"/>
    <w:rsid w:val="00BD0D5D"/>
    <w:rsid w:val="00BE0D36"/>
    <w:rsid w:val="00BE1822"/>
    <w:rsid w:val="00BE61A1"/>
    <w:rsid w:val="00BF4CF2"/>
    <w:rsid w:val="00BF6C65"/>
    <w:rsid w:val="00C03CA1"/>
    <w:rsid w:val="00C11015"/>
    <w:rsid w:val="00C11C83"/>
    <w:rsid w:val="00C12084"/>
    <w:rsid w:val="00C127F8"/>
    <w:rsid w:val="00C17E4B"/>
    <w:rsid w:val="00C201D5"/>
    <w:rsid w:val="00C20351"/>
    <w:rsid w:val="00C20734"/>
    <w:rsid w:val="00C27F5A"/>
    <w:rsid w:val="00C304AB"/>
    <w:rsid w:val="00C33679"/>
    <w:rsid w:val="00C5095F"/>
    <w:rsid w:val="00C55106"/>
    <w:rsid w:val="00C5774A"/>
    <w:rsid w:val="00C62710"/>
    <w:rsid w:val="00C62CD6"/>
    <w:rsid w:val="00C63BA4"/>
    <w:rsid w:val="00C64955"/>
    <w:rsid w:val="00C74492"/>
    <w:rsid w:val="00C7466D"/>
    <w:rsid w:val="00C816E6"/>
    <w:rsid w:val="00C8189D"/>
    <w:rsid w:val="00C83956"/>
    <w:rsid w:val="00C85CEF"/>
    <w:rsid w:val="00C87CFB"/>
    <w:rsid w:val="00C93701"/>
    <w:rsid w:val="00C94D88"/>
    <w:rsid w:val="00CA33A0"/>
    <w:rsid w:val="00CA44DA"/>
    <w:rsid w:val="00CB0014"/>
    <w:rsid w:val="00CB237A"/>
    <w:rsid w:val="00CB340E"/>
    <w:rsid w:val="00CC1945"/>
    <w:rsid w:val="00CE1D08"/>
    <w:rsid w:val="00CE3065"/>
    <w:rsid w:val="00CE6E81"/>
    <w:rsid w:val="00CF232F"/>
    <w:rsid w:val="00CF36F8"/>
    <w:rsid w:val="00CF3D41"/>
    <w:rsid w:val="00CF63BC"/>
    <w:rsid w:val="00D01D1E"/>
    <w:rsid w:val="00D033AD"/>
    <w:rsid w:val="00D03A6D"/>
    <w:rsid w:val="00D0621F"/>
    <w:rsid w:val="00D10541"/>
    <w:rsid w:val="00D12827"/>
    <w:rsid w:val="00D17FB5"/>
    <w:rsid w:val="00D22731"/>
    <w:rsid w:val="00D2275D"/>
    <w:rsid w:val="00D304BB"/>
    <w:rsid w:val="00D333FA"/>
    <w:rsid w:val="00D3352C"/>
    <w:rsid w:val="00D351C9"/>
    <w:rsid w:val="00D358B6"/>
    <w:rsid w:val="00D35A11"/>
    <w:rsid w:val="00D36A51"/>
    <w:rsid w:val="00D508C1"/>
    <w:rsid w:val="00D615E4"/>
    <w:rsid w:val="00D65627"/>
    <w:rsid w:val="00D65B49"/>
    <w:rsid w:val="00D736A7"/>
    <w:rsid w:val="00D73B26"/>
    <w:rsid w:val="00D757D1"/>
    <w:rsid w:val="00D77B13"/>
    <w:rsid w:val="00D77B32"/>
    <w:rsid w:val="00D80BEB"/>
    <w:rsid w:val="00D80D82"/>
    <w:rsid w:val="00D81318"/>
    <w:rsid w:val="00D81690"/>
    <w:rsid w:val="00D92E70"/>
    <w:rsid w:val="00D92F92"/>
    <w:rsid w:val="00D93BFD"/>
    <w:rsid w:val="00D943DF"/>
    <w:rsid w:val="00DA038E"/>
    <w:rsid w:val="00DA3EA3"/>
    <w:rsid w:val="00DA44F2"/>
    <w:rsid w:val="00DB0964"/>
    <w:rsid w:val="00DB0AD8"/>
    <w:rsid w:val="00DB4E3E"/>
    <w:rsid w:val="00DB5B51"/>
    <w:rsid w:val="00DB6035"/>
    <w:rsid w:val="00DC26D6"/>
    <w:rsid w:val="00DD028D"/>
    <w:rsid w:val="00DD07ED"/>
    <w:rsid w:val="00DD13AF"/>
    <w:rsid w:val="00DD19B1"/>
    <w:rsid w:val="00DD649F"/>
    <w:rsid w:val="00DE1753"/>
    <w:rsid w:val="00DE1DF4"/>
    <w:rsid w:val="00DE2BF0"/>
    <w:rsid w:val="00DE2E83"/>
    <w:rsid w:val="00DE6DBB"/>
    <w:rsid w:val="00DF052D"/>
    <w:rsid w:val="00DF322C"/>
    <w:rsid w:val="00DF4AC5"/>
    <w:rsid w:val="00E054E3"/>
    <w:rsid w:val="00E22815"/>
    <w:rsid w:val="00E31D14"/>
    <w:rsid w:val="00E3452A"/>
    <w:rsid w:val="00E36C8E"/>
    <w:rsid w:val="00E377DF"/>
    <w:rsid w:val="00E4512D"/>
    <w:rsid w:val="00E53159"/>
    <w:rsid w:val="00E62C50"/>
    <w:rsid w:val="00E62F6C"/>
    <w:rsid w:val="00E6544D"/>
    <w:rsid w:val="00E66D7E"/>
    <w:rsid w:val="00E70995"/>
    <w:rsid w:val="00E73023"/>
    <w:rsid w:val="00E73505"/>
    <w:rsid w:val="00E73BA6"/>
    <w:rsid w:val="00E75FA5"/>
    <w:rsid w:val="00E808E2"/>
    <w:rsid w:val="00E83F2A"/>
    <w:rsid w:val="00E853F3"/>
    <w:rsid w:val="00E87BC8"/>
    <w:rsid w:val="00E918C9"/>
    <w:rsid w:val="00E968B6"/>
    <w:rsid w:val="00E96AE7"/>
    <w:rsid w:val="00E977FC"/>
    <w:rsid w:val="00EA0ECF"/>
    <w:rsid w:val="00EB35D6"/>
    <w:rsid w:val="00EB52F4"/>
    <w:rsid w:val="00EC2083"/>
    <w:rsid w:val="00EC3DEF"/>
    <w:rsid w:val="00ED1C3F"/>
    <w:rsid w:val="00ED361B"/>
    <w:rsid w:val="00ED7304"/>
    <w:rsid w:val="00ED7608"/>
    <w:rsid w:val="00EE5D6C"/>
    <w:rsid w:val="00EF2608"/>
    <w:rsid w:val="00F04214"/>
    <w:rsid w:val="00F06E93"/>
    <w:rsid w:val="00F076EC"/>
    <w:rsid w:val="00F13C72"/>
    <w:rsid w:val="00F15ACB"/>
    <w:rsid w:val="00F24D24"/>
    <w:rsid w:val="00F43708"/>
    <w:rsid w:val="00F438B9"/>
    <w:rsid w:val="00F43B54"/>
    <w:rsid w:val="00F45EA7"/>
    <w:rsid w:val="00F56D60"/>
    <w:rsid w:val="00F6353C"/>
    <w:rsid w:val="00F65041"/>
    <w:rsid w:val="00F72951"/>
    <w:rsid w:val="00F774FD"/>
    <w:rsid w:val="00F81965"/>
    <w:rsid w:val="00F82D68"/>
    <w:rsid w:val="00F90DD8"/>
    <w:rsid w:val="00F91126"/>
    <w:rsid w:val="00F913FF"/>
    <w:rsid w:val="00FA5F48"/>
    <w:rsid w:val="00FB2797"/>
    <w:rsid w:val="00FB38CD"/>
    <w:rsid w:val="00FC1D95"/>
    <w:rsid w:val="00FC480B"/>
    <w:rsid w:val="00FC5CD9"/>
    <w:rsid w:val="00FE48A7"/>
    <w:rsid w:val="00FE6162"/>
    <w:rsid w:val="00FF29A5"/>
    <w:rsid w:val="022AD6CF"/>
    <w:rsid w:val="0586A3F7"/>
    <w:rsid w:val="06074389"/>
    <w:rsid w:val="0AE385C8"/>
    <w:rsid w:val="1187D317"/>
    <w:rsid w:val="1746852C"/>
    <w:rsid w:val="22B8D41C"/>
    <w:rsid w:val="23275F7D"/>
    <w:rsid w:val="2370EE6C"/>
    <w:rsid w:val="4D5DAFE2"/>
    <w:rsid w:val="5572D4E8"/>
    <w:rsid w:val="5F8E62EF"/>
    <w:rsid w:val="6B97B16B"/>
    <w:rsid w:val="6C9C17BD"/>
    <w:rsid w:val="6D3B8065"/>
    <w:rsid w:val="71DF8418"/>
    <w:rsid w:val="71F3F3B2"/>
    <w:rsid w:val="7BC2D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2E0259"/>
  <w15:docId w15:val="{F9AC23DC-5BD9-46A9-A81A-05FBE85CD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ny">
    <w:name w:val="Normal"/>
    <w:qFormat/>
    <w:rsid w:val="00F437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tabs>
        <w:tab w:val="left" w:pos="880"/>
        <w:tab w:val="left" w:pos="6096"/>
        <w:tab w:val="left" w:pos="7514"/>
      </w:tabs>
      <w:suppressAutoHyphens/>
      <w:spacing w:line="360" w:lineRule="auto"/>
      <w:jc w:val="both"/>
    </w:pPr>
    <w:rPr>
      <w:rFonts w:ascii="Calibri" w:hAnsi="Calibri"/>
      <w:color w:val="000000"/>
      <w:sz w:val="22"/>
      <w:szCs w:val="22"/>
      <w:lang w:eastAsia="ar-SA"/>
    </w:rPr>
  </w:style>
  <w:style w:type="character" w:customStyle="1" w:styleId="ZnakZnak3">
    <w:name w:val="Znak Znak3"/>
    <w:semiHidden/>
    <w:locked/>
    <w:rPr>
      <w:rFonts w:ascii="Calibri" w:hAnsi="Calibri"/>
      <w:color w:val="000000"/>
      <w:sz w:val="22"/>
      <w:szCs w:val="22"/>
      <w:lang w:val="pl-PL" w:eastAsia="ar-SA" w:bidi="ar-SA"/>
    </w:rPr>
  </w:style>
  <w:style w:type="character" w:styleId="Hipercze">
    <w:name w:val="Hyperlink"/>
    <w:uiPriority w:val="99"/>
    <w:rPr>
      <w:color w:val="0000FF"/>
      <w:u w:val="single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Pogrubienie">
    <w:name w:val="Strong"/>
    <w:qFormat/>
    <w:rPr>
      <w:b/>
      <w:bCs/>
    </w:rPr>
  </w:style>
  <w:style w:type="character" w:styleId="UyteHipercze">
    <w:name w:val="FollowedHyperlink"/>
    <w:rPr>
      <w:color w:val="800080"/>
      <w:u w:val="single"/>
    </w:rPr>
  </w:style>
  <w:style w:type="paragraph" w:styleId="Zwykytekst">
    <w:name w:val="Plain Text"/>
    <w:basedOn w:val="Normalny"/>
    <w:link w:val="ZwykytekstZnak"/>
    <w:unhideWhenUsed/>
    <w:rPr>
      <w:rFonts w:ascii="Consolas" w:eastAsia="Calibri" w:hAnsi="Consolas"/>
      <w:sz w:val="21"/>
      <w:szCs w:val="21"/>
      <w:lang w:val="x-none" w:eastAsia="en-US"/>
    </w:rPr>
  </w:style>
  <w:style w:type="character" w:customStyle="1" w:styleId="ZnakZnak2">
    <w:name w:val="Znak Znak2"/>
    <w:rPr>
      <w:rFonts w:ascii="Consolas" w:eastAsia="Calibri" w:hAnsi="Consolas" w:cs="Times New Roman"/>
      <w:sz w:val="21"/>
      <w:szCs w:val="21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HTML-wstpniesformatowany">
    <w:name w:val="HTML Preformatted"/>
    <w:basedOn w:val="Normalny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ZnakZnak1">
    <w:name w:val="Znak Znak1"/>
    <w:rPr>
      <w:rFonts w:ascii="Courier New" w:hAnsi="Courier New" w:cs="Courier New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customStyle="1" w:styleId="ZnakZnak">
    <w:name w:val="Znak Znak"/>
    <w:basedOn w:val="Domylnaczcionkaakapitu"/>
  </w:style>
  <w:style w:type="character" w:styleId="Odwoanieprzypisukocowego">
    <w:name w:val="endnote reference"/>
    <w:semiHidden/>
    <w:rPr>
      <w:vertAlign w:val="superscript"/>
    </w:rPr>
  </w:style>
  <w:style w:type="paragraph" w:styleId="NormalnyWeb">
    <w:name w:val="Normal (Web)"/>
    <w:basedOn w:val="Normalny"/>
    <w:unhideWhenUsed/>
    <w:pPr>
      <w:spacing w:before="100" w:beforeAutospacing="1" w:after="100" w:afterAutospacing="1"/>
    </w:pPr>
  </w:style>
  <w:style w:type="paragraph" w:styleId="Tekstpodstawowy2">
    <w:name w:val="Body Text 2"/>
    <w:basedOn w:val="Normalny"/>
    <w:pPr>
      <w:spacing w:line="360" w:lineRule="auto"/>
      <w:jc w:val="both"/>
    </w:pPr>
    <w:rPr>
      <w:sz w:val="22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PZTS">
    <w:name w:val="PZTS"/>
    <w:basedOn w:val="Normalny"/>
    <w:pPr>
      <w:tabs>
        <w:tab w:val="left" w:pos="851"/>
      </w:tabs>
      <w:spacing w:before="36" w:after="36"/>
      <w:jc w:val="both"/>
    </w:pPr>
    <w:rPr>
      <w:rFonts w:ascii="Ottawa" w:hAnsi="Ottawa"/>
      <w:szCs w:val="20"/>
    </w:rPr>
  </w:style>
  <w:style w:type="paragraph" w:styleId="Tekstblokowy">
    <w:name w:val="Block Text"/>
    <w:basedOn w:val="Normalny"/>
    <w:pPr>
      <w:spacing w:before="100" w:beforeAutospacing="1" w:after="100" w:afterAutospacing="1"/>
      <w:ind w:left="720" w:right="720"/>
    </w:pPr>
    <w:rPr>
      <w:sz w:val="22"/>
      <w:szCs w:val="20"/>
    </w:rPr>
  </w:style>
  <w:style w:type="table" w:styleId="Tabela-Siatka">
    <w:name w:val="Table Grid"/>
    <w:basedOn w:val="Standardowy"/>
    <w:uiPriority w:val="39"/>
    <w:rsid w:val="00CC19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wykytekstZnak">
    <w:name w:val="Zwykły tekst Znak"/>
    <w:link w:val="Zwykytekst"/>
    <w:rsid w:val="00B2750A"/>
    <w:rPr>
      <w:rFonts w:ascii="Consolas" w:eastAsia="Calibri" w:hAnsi="Consolas"/>
      <w:sz w:val="21"/>
      <w:szCs w:val="21"/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B924E0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rsid w:val="00B924E0"/>
    <w:rPr>
      <w:sz w:val="16"/>
      <w:szCs w:val="16"/>
    </w:rPr>
  </w:style>
  <w:style w:type="character" w:styleId="Wyrnienieintensywne">
    <w:name w:val="Intense Emphasis"/>
    <w:uiPriority w:val="21"/>
    <w:qFormat/>
    <w:rsid w:val="008B23B2"/>
    <w:rPr>
      <w:b/>
      <w:bCs/>
      <w:i/>
      <w:iCs/>
      <w:color w:val="4F81BD"/>
    </w:rPr>
  </w:style>
  <w:style w:type="character" w:customStyle="1" w:styleId="AkapitzlistZnak">
    <w:name w:val="Akapit z listą Znak"/>
    <w:link w:val="Akapitzlist"/>
    <w:uiPriority w:val="99"/>
    <w:locked/>
    <w:rsid w:val="00634E8B"/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471479"/>
    <w:rPr>
      <w:rFonts w:ascii="Calibri" w:eastAsia="Calibri" w:hAnsi="Calibri" w:cs="Calibri"/>
      <w:sz w:val="22"/>
      <w:szCs w:val="22"/>
      <w:lang w:eastAsia="en-US"/>
    </w:rPr>
  </w:style>
  <w:style w:type="character" w:customStyle="1" w:styleId="TekstkomentarzaZnak">
    <w:name w:val="Tekst komentarza Znak"/>
    <w:link w:val="Tekstkomentarza"/>
    <w:semiHidden/>
    <w:rsid w:val="00DB0964"/>
  </w:style>
  <w:style w:type="paragraph" w:customStyle="1" w:styleId="pkt">
    <w:name w:val="pkt"/>
    <w:rsid w:val="008D72BD"/>
    <w:pPr>
      <w:autoSpaceDE w:val="0"/>
      <w:autoSpaceDN w:val="0"/>
      <w:spacing w:before="60" w:after="60"/>
      <w:ind w:left="851" w:hanging="295"/>
      <w:jc w:val="both"/>
    </w:pPr>
  </w:style>
  <w:style w:type="paragraph" w:styleId="Tekstpodstawowywcity3">
    <w:name w:val="Body Text Indent 3"/>
    <w:basedOn w:val="Normalny"/>
    <w:link w:val="Tekstpodstawowywcity3Znak"/>
    <w:unhideWhenUsed/>
    <w:rsid w:val="008D72B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8D72BD"/>
    <w:rPr>
      <w:sz w:val="16"/>
      <w:szCs w:val="16"/>
    </w:rPr>
  </w:style>
  <w:style w:type="character" w:customStyle="1" w:styleId="StopkaZnak">
    <w:name w:val="Stopka Znak"/>
    <w:link w:val="Stopka"/>
    <w:rsid w:val="008D72BD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E377D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377DF"/>
  </w:style>
  <w:style w:type="character" w:styleId="Odwoanieprzypisudolnego">
    <w:name w:val="footnote reference"/>
    <w:rsid w:val="00E377DF"/>
    <w:rPr>
      <w:vertAlign w:val="superscript"/>
    </w:rPr>
  </w:style>
  <w:style w:type="table" w:styleId="Tabela-Motyw">
    <w:name w:val="Table Theme"/>
    <w:basedOn w:val="Standardowy"/>
    <w:rsid w:val="00950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F437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95A42-1CF1-40E4-A652-803430960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7</Pages>
  <Words>2981</Words>
  <Characters>17891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Rozeznanie rynku</vt:lpstr>
    </vt:vector>
  </TitlesOfParts>
  <Company>Hewlett-Packard Company</Company>
  <LinksUpToDate>false</LinksUpToDate>
  <CharactersWithSpaces>20831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Rozeznanie rynku</dc:title>
  <dc:creator>a</dc:creator>
  <cp:lastModifiedBy>Ciechanowska Anna</cp:lastModifiedBy>
  <cp:revision>10</cp:revision>
  <cp:lastPrinted>2017-06-21T10:57:00Z</cp:lastPrinted>
  <dcterms:created xsi:type="dcterms:W3CDTF">2017-06-13T13:17:00Z</dcterms:created>
  <dcterms:modified xsi:type="dcterms:W3CDTF">2017-06-21T10:57:00Z</dcterms:modified>
</cp:coreProperties>
</file>