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6D646" w14:textId="77777777" w:rsidR="00B367A4" w:rsidRPr="006840B8" w:rsidRDefault="0044146F" w:rsidP="006762B7">
      <w:pPr>
        <w:pStyle w:val="Tekstpodstawowy2"/>
        <w:spacing w:after="0" w:line="240" w:lineRule="auto"/>
        <w:jc w:val="center"/>
        <w:rPr>
          <w:b/>
          <w:sz w:val="20"/>
          <w:szCs w:val="20"/>
        </w:rPr>
      </w:pPr>
      <w:r w:rsidRPr="006840B8">
        <w:rPr>
          <w:b/>
          <w:sz w:val="28"/>
          <w:szCs w:val="28"/>
        </w:rPr>
        <w:t>ZAPYTANIE OFERTOWE</w:t>
      </w:r>
      <w:r w:rsidRPr="006840B8">
        <w:rPr>
          <w:rStyle w:val="Odwoanieprzypisudolnego"/>
          <w:b/>
          <w:sz w:val="28"/>
          <w:szCs w:val="28"/>
        </w:rPr>
        <w:footnoteReference w:id="1"/>
      </w:r>
    </w:p>
    <w:p w14:paraId="30D8461E" w14:textId="09FCB351" w:rsidR="00B367A4" w:rsidRPr="006840B8" w:rsidRDefault="0044146F" w:rsidP="006762B7">
      <w:pPr>
        <w:pStyle w:val="Tekstpodstawowy2"/>
        <w:spacing w:after="0" w:line="240" w:lineRule="auto"/>
        <w:jc w:val="center"/>
        <w:rPr>
          <w:b/>
          <w:sz w:val="20"/>
          <w:szCs w:val="20"/>
        </w:rPr>
      </w:pPr>
      <w:r w:rsidRPr="006840B8">
        <w:rPr>
          <w:sz w:val="20"/>
          <w:szCs w:val="20"/>
        </w:rPr>
        <w:t xml:space="preserve">(na podstawie art. 4 pkt. 8 </w:t>
      </w:r>
      <w:r w:rsidRPr="00FF7F69">
        <w:rPr>
          <w:i/>
          <w:sz w:val="20"/>
          <w:szCs w:val="20"/>
        </w:rPr>
        <w:t xml:space="preserve">ustawy </w:t>
      </w:r>
      <w:r w:rsidR="00FF7F69" w:rsidRPr="00FF7F69">
        <w:rPr>
          <w:i/>
          <w:sz w:val="20"/>
          <w:szCs w:val="20"/>
        </w:rPr>
        <w:t xml:space="preserve">– </w:t>
      </w:r>
      <w:r w:rsidRPr="00FF7F69">
        <w:rPr>
          <w:i/>
          <w:sz w:val="20"/>
          <w:szCs w:val="20"/>
        </w:rPr>
        <w:t>Prawo zamówień publicznych</w:t>
      </w:r>
      <w:r w:rsidRPr="006840B8">
        <w:rPr>
          <w:sz w:val="20"/>
          <w:szCs w:val="20"/>
        </w:rPr>
        <w:t xml:space="preserve"> – Dz. U. z 2013 r. poz. 907 ze zm.)</w:t>
      </w:r>
      <w:r w:rsidR="000023AD" w:rsidRPr="006840B8">
        <w:rPr>
          <w:sz w:val="20"/>
          <w:szCs w:val="20"/>
        </w:rPr>
        <w:t xml:space="preserve"> </w:t>
      </w:r>
    </w:p>
    <w:p w14:paraId="42E653A0" w14:textId="77777777" w:rsidR="00B367A4" w:rsidRPr="006840B8" w:rsidRDefault="00B367A4" w:rsidP="006762B7">
      <w:pPr>
        <w:pStyle w:val="Tekstpodstawowy2"/>
        <w:spacing w:after="0" w:line="240" w:lineRule="auto"/>
        <w:jc w:val="center"/>
        <w:rPr>
          <w:b/>
          <w:sz w:val="20"/>
          <w:szCs w:val="20"/>
        </w:rPr>
      </w:pPr>
    </w:p>
    <w:p w14:paraId="4D6C7830" w14:textId="2EE274BA" w:rsidR="000023AD" w:rsidRPr="00E339CC" w:rsidRDefault="00B367A4" w:rsidP="00D86592">
      <w:pPr>
        <w:pStyle w:val="Tekstpodstawowy2"/>
        <w:spacing w:after="0" w:line="240" w:lineRule="auto"/>
        <w:jc w:val="center"/>
        <w:rPr>
          <w:sz w:val="20"/>
          <w:szCs w:val="20"/>
        </w:rPr>
      </w:pPr>
      <w:r w:rsidRPr="006840B8">
        <w:rPr>
          <w:b/>
          <w:sz w:val="20"/>
          <w:szCs w:val="20"/>
        </w:rPr>
        <w:t xml:space="preserve">Dotyczy </w:t>
      </w:r>
      <w:r w:rsidRPr="00DC0FC4">
        <w:rPr>
          <w:b/>
          <w:sz w:val="20"/>
          <w:szCs w:val="20"/>
        </w:rPr>
        <w:t>przeprowadzenia</w:t>
      </w:r>
      <w:r w:rsidR="000C7A23" w:rsidRPr="00DC0FC4">
        <w:rPr>
          <w:b/>
          <w:sz w:val="20"/>
          <w:szCs w:val="20"/>
        </w:rPr>
        <w:t xml:space="preserve"> </w:t>
      </w:r>
      <w:r w:rsidR="00687E10" w:rsidRPr="00DC0FC4">
        <w:rPr>
          <w:b/>
          <w:sz w:val="20"/>
          <w:szCs w:val="20"/>
        </w:rPr>
        <w:t xml:space="preserve">postępowania ws. </w:t>
      </w:r>
      <w:r w:rsidR="00E62D69">
        <w:rPr>
          <w:b/>
          <w:sz w:val="20"/>
          <w:szCs w:val="20"/>
        </w:rPr>
        <w:t xml:space="preserve">opracowania graficznego </w:t>
      </w:r>
      <w:r w:rsidR="00E9430D" w:rsidRPr="006840B8">
        <w:rPr>
          <w:b/>
          <w:i/>
          <w:sz w:val="20"/>
          <w:szCs w:val="20"/>
        </w:rPr>
        <w:t>Polityki ekologicznej państwa 2030</w:t>
      </w:r>
      <w:r w:rsidR="00D86592">
        <w:rPr>
          <w:b/>
          <w:sz w:val="20"/>
          <w:szCs w:val="20"/>
        </w:rPr>
        <w:t xml:space="preserve"> (PEP2030)</w:t>
      </w:r>
    </w:p>
    <w:p w14:paraId="554BB3E9" w14:textId="77777777" w:rsidR="00717C96" w:rsidRPr="006840B8" w:rsidRDefault="00717C96" w:rsidP="00717C96">
      <w:pPr>
        <w:spacing w:line="312" w:lineRule="auto"/>
        <w:rPr>
          <w:u w:val="single"/>
        </w:rPr>
      </w:pPr>
    </w:p>
    <w:p w14:paraId="19C2FB76" w14:textId="77777777" w:rsidR="005D0A2C" w:rsidRPr="006840B8" w:rsidRDefault="005D0A2C" w:rsidP="00717C96">
      <w:pPr>
        <w:spacing w:line="312" w:lineRule="auto"/>
        <w:rPr>
          <w:u w:val="single"/>
        </w:rPr>
      </w:pPr>
    </w:p>
    <w:p w14:paraId="5441CFC1" w14:textId="77777777" w:rsidR="00717C96" w:rsidRPr="006840B8" w:rsidRDefault="00717C96" w:rsidP="006840B8">
      <w:pPr>
        <w:pStyle w:val="Tekstpodstawowy"/>
        <w:spacing w:after="0"/>
        <w:jc w:val="both"/>
        <w:rPr>
          <w:sz w:val="20"/>
          <w:szCs w:val="20"/>
          <w:u w:val="single"/>
        </w:rPr>
      </w:pPr>
      <w:r w:rsidRPr="006840B8">
        <w:rPr>
          <w:sz w:val="20"/>
          <w:szCs w:val="20"/>
          <w:u w:val="single"/>
        </w:rPr>
        <w:t>Zamawiający:</w:t>
      </w:r>
    </w:p>
    <w:p w14:paraId="7BCBFE58" w14:textId="77777777" w:rsidR="00717C96" w:rsidRPr="006840B8" w:rsidRDefault="00717C96" w:rsidP="006840B8">
      <w:pPr>
        <w:pStyle w:val="Tekstpodstawowy"/>
        <w:spacing w:after="0"/>
        <w:jc w:val="both"/>
        <w:rPr>
          <w:sz w:val="20"/>
          <w:szCs w:val="20"/>
        </w:rPr>
      </w:pPr>
      <w:r w:rsidRPr="006840B8">
        <w:rPr>
          <w:sz w:val="20"/>
          <w:szCs w:val="20"/>
        </w:rPr>
        <w:t>Ministerstwo Środowiska</w:t>
      </w:r>
    </w:p>
    <w:p w14:paraId="5BE97100" w14:textId="77777777" w:rsidR="00717C96" w:rsidRPr="006840B8" w:rsidRDefault="00717C96" w:rsidP="006840B8">
      <w:pPr>
        <w:pStyle w:val="Tekstpodstawowy"/>
        <w:spacing w:after="0"/>
        <w:jc w:val="both"/>
        <w:rPr>
          <w:sz w:val="20"/>
          <w:szCs w:val="20"/>
        </w:rPr>
      </w:pPr>
      <w:r w:rsidRPr="006840B8">
        <w:rPr>
          <w:sz w:val="20"/>
          <w:szCs w:val="20"/>
        </w:rPr>
        <w:t>ul. Wawelska 52/54</w:t>
      </w:r>
    </w:p>
    <w:p w14:paraId="25A0F0BB" w14:textId="77777777" w:rsidR="00717C96" w:rsidRDefault="00717C96" w:rsidP="006840B8">
      <w:pPr>
        <w:pStyle w:val="Tekstpodstawowy"/>
        <w:spacing w:after="0"/>
        <w:jc w:val="both"/>
        <w:rPr>
          <w:sz w:val="20"/>
          <w:szCs w:val="20"/>
        </w:rPr>
      </w:pPr>
      <w:r w:rsidRPr="006840B8">
        <w:rPr>
          <w:sz w:val="20"/>
          <w:szCs w:val="20"/>
        </w:rPr>
        <w:t>00-922 Warszawa</w:t>
      </w:r>
    </w:p>
    <w:p w14:paraId="00BC46DC" w14:textId="77777777" w:rsidR="006840B8" w:rsidRPr="006840B8" w:rsidRDefault="006840B8" w:rsidP="006840B8">
      <w:pPr>
        <w:pStyle w:val="Tekstpodstawowy"/>
        <w:spacing w:after="0"/>
        <w:jc w:val="both"/>
        <w:rPr>
          <w:sz w:val="20"/>
          <w:szCs w:val="20"/>
        </w:rPr>
      </w:pPr>
    </w:p>
    <w:p w14:paraId="2A4006B5" w14:textId="77777777" w:rsidR="005060B1" w:rsidRPr="006840B8" w:rsidRDefault="00717C96" w:rsidP="006840B8">
      <w:pPr>
        <w:pStyle w:val="Tekstpodstawowy"/>
        <w:spacing w:after="0"/>
        <w:jc w:val="both"/>
        <w:rPr>
          <w:sz w:val="20"/>
          <w:szCs w:val="20"/>
          <w:u w:val="single"/>
        </w:rPr>
      </w:pPr>
      <w:r w:rsidRPr="006840B8">
        <w:rPr>
          <w:sz w:val="20"/>
          <w:szCs w:val="20"/>
          <w:u w:val="single"/>
        </w:rPr>
        <w:t xml:space="preserve">Osoba upoważniona do kontaktów: </w:t>
      </w:r>
    </w:p>
    <w:p w14:paraId="754E203F" w14:textId="41FA9F44" w:rsidR="00717C96" w:rsidRPr="006840B8" w:rsidRDefault="006C74DA" w:rsidP="006840B8">
      <w:pPr>
        <w:pStyle w:val="Tekstpodstawowy"/>
        <w:spacing w:after="0"/>
        <w:jc w:val="both"/>
        <w:rPr>
          <w:sz w:val="20"/>
          <w:szCs w:val="20"/>
        </w:rPr>
      </w:pPr>
      <w:r w:rsidRPr="006840B8">
        <w:rPr>
          <w:sz w:val="20"/>
          <w:szCs w:val="20"/>
        </w:rPr>
        <w:t>Daniel Kamiński</w:t>
      </w:r>
      <w:r w:rsidR="001C632D" w:rsidRPr="006840B8">
        <w:rPr>
          <w:sz w:val="20"/>
          <w:szCs w:val="20"/>
        </w:rPr>
        <w:t>,</w:t>
      </w:r>
      <w:r w:rsidR="00717C96" w:rsidRPr="006840B8">
        <w:rPr>
          <w:sz w:val="20"/>
          <w:szCs w:val="20"/>
        </w:rPr>
        <w:t xml:space="preserve"> tel.: +48 22 36 92</w:t>
      </w:r>
      <w:r w:rsidRPr="006840B8">
        <w:rPr>
          <w:sz w:val="20"/>
          <w:szCs w:val="20"/>
        </w:rPr>
        <w:t xml:space="preserve"> 037</w:t>
      </w:r>
      <w:r w:rsidR="00717C96" w:rsidRPr="006840B8">
        <w:rPr>
          <w:sz w:val="20"/>
          <w:szCs w:val="20"/>
        </w:rPr>
        <w:t>,</w:t>
      </w:r>
      <w:r w:rsidR="00AF261E">
        <w:rPr>
          <w:sz w:val="20"/>
          <w:szCs w:val="20"/>
        </w:rPr>
        <w:t xml:space="preserve"> fax:</w:t>
      </w:r>
      <w:r w:rsidR="00AF261E" w:rsidRPr="00AF261E">
        <w:t xml:space="preserve"> </w:t>
      </w:r>
      <w:r w:rsidR="00AF261E">
        <w:rPr>
          <w:sz w:val="20"/>
          <w:szCs w:val="20"/>
        </w:rPr>
        <w:t>+48 22</w:t>
      </w:r>
      <w:r w:rsidR="00AF261E" w:rsidRPr="00AF261E">
        <w:rPr>
          <w:sz w:val="20"/>
          <w:szCs w:val="20"/>
        </w:rPr>
        <w:t xml:space="preserve"> 36 92</w:t>
      </w:r>
      <w:r w:rsidR="00AF261E">
        <w:rPr>
          <w:sz w:val="20"/>
          <w:szCs w:val="20"/>
        </w:rPr>
        <w:t> </w:t>
      </w:r>
      <w:r w:rsidR="00AF261E" w:rsidRPr="00AF261E">
        <w:rPr>
          <w:sz w:val="20"/>
          <w:szCs w:val="20"/>
        </w:rPr>
        <w:t>263</w:t>
      </w:r>
      <w:r w:rsidR="00AF261E">
        <w:rPr>
          <w:sz w:val="20"/>
          <w:szCs w:val="20"/>
        </w:rPr>
        <w:t>,</w:t>
      </w:r>
      <w:r w:rsidR="00717C96" w:rsidRPr="006840B8">
        <w:rPr>
          <w:sz w:val="20"/>
          <w:szCs w:val="20"/>
        </w:rPr>
        <w:t xml:space="preserve"> </w:t>
      </w:r>
      <w:r w:rsidR="006840B8" w:rsidRPr="006840B8">
        <w:rPr>
          <w:sz w:val="20"/>
          <w:szCs w:val="20"/>
        </w:rPr>
        <w:t>e-</w:t>
      </w:r>
      <w:r w:rsidR="00717C96" w:rsidRPr="006840B8">
        <w:rPr>
          <w:sz w:val="20"/>
          <w:szCs w:val="20"/>
        </w:rPr>
        <w:t xml:space="preserve">mail: </w:t>
      </w:r>
      <w:hyperlink r:id="rId8" w:history="1">
        <w:r w:rsidR="006840B8" w:rsidRPr="006840B8">
          <w:rPr>
            <w:rStyle w:val="Hipercze"/>
            <w:sz w:val="20"/>
            <w:szCs w:val="20"/>
          </w:rPr>
          <w:t>daniel.kaminski@mos.gov.pl</w:t>
        </w:r>
      </w:hyperlink>
    </w:p>
    <w:p w14:paraId="126B57BF" w14:textId="77777777" w:rsidR="00A336B3" w:rsidRPr="006840B8" w:rsidRDefault="00A336B3" w:rsidP="005060B1">
      <w:pPr>
        <w:pStyle w:val="Tekstpodstawowy"/>
        <w:jc w:val="both"/>
        <w:rPr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5005876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9F446D" w14:textId="0A0B5DAB" w:rsidR="00C442C0" w:rsidRDefault="00C442C0">
          <w:pPr>
            <w:pStyle w:val="Nagwekspisutreci"/>
          </w:pPr>
          <w:r>
            <w:t>Spis treści</w:t>
          </w:r>
        </w:p>
        <w:p w14:paraId="6F1B6703" w14:textId="77777777" w:rsidR="00971E0C" w:rsidRDefault="00C442C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96802" w:history="1">
            <w:r w:rsidR="00971E0C" w:rsidRPr="00CC0BE4">
              <w:rPr>
                <w:rStyle w:val="Hipercze"/>
                <w:rFonts w:eastAsia="Calibri"/>
                <w:noProof/>
                <w:lang w:eastAsia="en-US"/>
              </w:rPr>
              <w:t>I.</w:t>
            </w:r>
            <w:r w:rsidR="00971E0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E0C" w:rsidRPr="00CC0BE4">
              <w:rPr>
                <w:rStyle w:val="Hipercze"/>
                <w:noProof/>
              </w:rPr>
              <w:t>Szczegółowy opis przedmiotu zamówienia</w:t>
            </w:r>
            <w:r w:rsidR="00971E0C">
              <w:rPr>
                <w:noProof/>
                <w:webHidden/>
              </w:rPr>
              <w:tab/>
            </w:r>
            <w:r w:rsidR="00971E0C">
              <w:rPr>
                <w:noProof/>
                <w:webHidden/>
              </w:rPr>
              <w:fldChar w:fldCharType="begin"/>
            </w:r>
            <w:r w:rsidR="00971E0C">
              <w:rPr>
                <w:noProof/>
                <w:webHidden/>
              </w:rPr>
              <w:instrText xml:space="preserve"> PAGEREF _Toc15996802 \h </w:instrText>
            </w:r>
            <w:r w:rsidR="00971E0C">
              <w:rPr>
                <w:noProof/>
                <w:webHidden/>
              </w:rPr>
            </w:r>
            <w:r w:rsidR="00971E0C">
              <w:rPr>
                <w:noProof/>
                <w:webHidden/>
              </w:rPr>
              <w:fldChar w:fldCharType="separate"/>
            </w:r>
            <w:r w:rsidR="00971E0C">
              <w:rPr>
                <w:noProof/>
                <w:webHidden/>
              </w:rPr>
              <w:t>1</w:t>
            </w:r>
            <w:r w:rsidR="00971E0C">
              <w:rPr>
                <w:noProof/>
                <w:webHidden/>
              </w:rPr>
              <w:fldChar w:fldCharType="end"/>
            </w:r>
          </w:hyperlink>
        </w:p>
        <w:p w14:paraId="094BC0C6" w14:textId="77777777" w:rsidR="00971E0C" w:rsidRDefault="002573D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6803" w:history="1">
            <w:r w:rsidR="00971E0C" w:rsidRPr="00CC0BE4">
              <w:rPr>
                <w:rStyle w:val="Hipercze"/>
                <w:noProof/>
              </w:rPr>
              <w:t>I.1. Klauzule środowiskowe i społeczne</w:t>
            </w:r>
            <w:r w:rsidR="00971E0C">
              <w:rPr>
                <w:noProof/>
                <w:webHidden/>
              </w:rPr>
              <w:tab/>
            </w:r>
            <w:r w:rsidR="00971E0C">
              <w:rPr>
                <w:noProof/>
                <w:webHidden/>
              </w:rPr>
              <w:fldChar w:fldCharType="begin"/>
            </w:r>
            <w:r w:rsidR="00971E0C">
              <w:rPr>
                <w:noProof/>
                <w:webHidden/>
              </w:rPr>
              <w:instrText xml:space="preserve"> PAGEREF _Toc15996803 \h </w:instrText>
            </w:r>
            <w:r w:rsidR="00971E0C">
              <w:rPr>
                <w:noProof/>
                <w:webHidden/>
              </w:rPr>
            </w:r>
            <w:r w:rsidR="00971E0C">
              <w:rPr>
                <w:noProof/>
                <w:webHidden/>
              </w:rPr>
              <w:fldChar w:fldCharType="separate"/>
            </w:r>
            <w:r w:rsidR="00971E0C">
              <w:rPr>
                <w:noProof/>
                <w:webHidden/>
              </w:rPr>
              <w:t>2</w:t>
            </w:r>
            <w:r w:rsidR="00971E0C">
              <w:rPr>
                <w:noProof/>
                <w:webHidden/>
              </w:rPr>
              <w:fldChar w:fldCharType="end"/>
            </w:r>
          </w:hyperlink>
        </w:p>
        <w:p w14:paraId="3A2F27F3" w14:textId="77777777" w:rsidR="00971E0C" w:rsidRDefault="002573D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6804" w:history="1">
            <w:r w:rsidR="00971E0C" w:rsidRPr="00CC0BE4">
              <w:rPr>
                <w:rStyle w:val="Hipercze"/>
                <w:noProof/>
              </w:rPr>
              <w:t>I.2. Finansowanie zamówienia</w:t>
            </w:r>
            <w:r w:rsidR="00971E0C">
              <w:rPr>
                <w:noProof/>
                <w:webHidden/>
              </w:rPr>
              <w:tab/>
            </w:r>
            <w:r w:rsidR="00971E0C">
              <w:rPr>
                <w:noProof/>
                <w:webHidden/>
              </w:rPr>
              <w:fldChar w:fldCharType="begin"/>
            </w:r>
            <w:r w:rsidR="00971E0C">
              <w:rPr>
                <w:noProof/>
                <w:webHidden/>
              </w:rPr>
              <w:instrText xml:space="preserve"> PAGEREF _Toc15996804 \h </w:instrText>
            </w:r>
            <w:r w:rsidR="00971E0C">
              <w:rPr>
                <w:noProof/>
                <w:webHidden/>
              </w:rPr>
            </w:r>
            <w:r w:rsidR="00971E0C">
              <w:rPr>
                <w:noProof/>
                <w:webHidden/>
              </w:rPr>
              <w:fldChar w:fldCharType="separate"/>
            </w:r>
            <w:r w:rsidR="00971E0C">
              <w:rPr>
                <w:noProof/>
                <w:webHidden/>
              </w:rPr>
              <w:t>2</w:t>
            </w:r>
            <w:r w:rsidR="00971E0C">
              <w:rPr>
                <w:noProof/>
                <w:webHidden/>
              </w:rPr>
              <w:fldChar w:fldCharType="end"/>
            </w:r>
          </w:hyperlink>
        </w:p>
        <w:p w14:paraId="3E1C5BB6" w14:textId="77777777" w:rsidR="00971E0C" w:rsidRDefault="002573D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6805" w:history="1">
            <w:r w:rsidR="00971E0C" w:rsidRPr="00CC0BE4">
              <w:rPr>
                <w:rStyle w:val="Hipercze"/>
                <w:noProof/>
              </w:rPr>
              <w:t>II.</w:t>
            </w:r>
            <w:r w:rsidR="00971E0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E0C" w:rsidRPr="00CC0BE4">
              <w:rPr>
                <w:rStyle w:val="Hipercze"/>
                <w:noProof/>
              </w:rPr>
              <w:t>Harmonogram realizacji zamówienia</w:t>
            </w:r>
            <w:r w:rsidR="00971E0C">
              <w:rPr>
                <w:noProof/>
                <w:webHidden/>
              </w:rPr>
              <w:tab/>
            </w:r>
            <w:r w:rsidR="00971E0C">
              <w:rPr>
                <w:noProof/>
                <w:webHidden/>
              </w:rPr>
              <w:fldChar w:fldCharType="begin"/>
            </w:r>
            <w:r w:rsidR="00971E0C">
              <w:rPr>
                <w:noProof/>
                <w:webHidden/>
              </w:rPr>
              <w:instrText xml:space="preserve"> PAGEREF _Toc15996805 \h </w:instrText>
            </w:r>
            <w:r w:rsidR="00971E0C">
              <w:rPr>
                <w:noProof/>
                <w:webHidden/>
              </w:rPr>
            </w:r>
            <w:r w:rsidR="00971E0C">
              <w:rPr>
                <w:noProof/>
                <w:webHidden/>
              </w:rPr>
              <w:fldChar w:fldCharType="separate"/>
            </w:r>
            <w:r w:rsidR="00971E0C">
              <w:rPr>
                <w:noProof/>
                <w:webHidden/>
              </w:rPr>
              <w:t>3</w:t>
            </w:r>
            <w:r w:rsidR="00971E0C">
              <w:rPr>
                <w:noProof/>
                <w:webHidden/>
              </w:rPr>
              <w:fldChar w:fldCharType="end"/>
            </w:r>
          </w:hyperlink>
        </w:p>
        <w:p w14:paraId="60F72510" w14:textId="77777777" w:rsidR="00971E0C" w:rsidRDefault="002573D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6806" w:history="1">
            <w:r w:rsidR="00971E0C" w:rsidRPr="00CC0BE4">
              <w:rPr>
                <w:rStyle w:val="Hipercze"/>
                <w:noProof/>
              </w:rPr>
              <w:t>III.</w:t>
            </w:r>
            <w:r w:rsidR="00971E0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E0C" w:rsidRPr="00CC0BE4">
              <w:rPr>
                <w:rStyle w:val="Hipercze"/>
                <w:noProof/>
              </w:rPr>
              <w:t>Warunki udziału w postępowaniu</w:t>
            </w:r>
            <w:r w:rsidR="00971E0C">
              <w:rPr>
                <w:noProof/>
                <w:webHidden/>
              </w:rPr>
              <w:tab/>
            </w:r>
            <w:r w:rsidR="00971E0C">
              <w:rPr>
                <w:noProof/>
                <w:webHidden/>
              </w:rPr>
              <w:fldChar w:fldCharType="begin"/>
            </w:r>
            <w:r w:rsidR="00971E0C">
              <w:rPr>
                <w:noProof/>
                <w:webHidden/>
              </w:rPr>
              <w:instrText xml:space="preserve"> PAGEREF _Toc15996806 \h </w:instrText>
            </w:r>
            <w:r w:rsidR="00971E0C">
              <w:rPr>
                <w:noProof/>
                <w:webHidden/>
              </w:rPr>
            </w:r>
            <w:r w:rsidR="00971E0C">
              <w:rPr>
                <w:noProof/>
                <w:webHidden/>
              </w:rPr>
              <w:fldChar w:fldCharType="separate"/>
            </w:r>
            <w:r w:rsidR="00971E0C">
              <w:rPr>
                <w:noProof/>
                <w:webHidden/>
              </w:rPr>
              <w:t>3</w:t>
            </w:r>
            <w:r w:rsidR="00971E0C">
              <w:rPr>
                <w:noProof/>
                <w:webHidden/>
              </w:rPr>
              <w:fldChar w:fldCharType="end"/>
            </w:r>
          </w:hyperlink>
        </w:p>
        <w:p w14:paraId="0455CFC0" w14:textId="77777777" w:rsidR="00971E0C" w:rsidRDefault="002573D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6807" w:history="1">
            <w:r w:rsidR="00971E0C" w:rsidRPr="00CC0BE4">
              <w:rPr>
                <w:rStyle w:val="Hipercze"/>
                <w:noProof/>
              </w:rPr>
              <w:t>IV.</w:t>
            </w:r>
            <w:r w:rsidR="00971E0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E0C" w:rsidRPr="00CC0BE4">
              <w:rPr>
                <w:rStyle w:val="Hipercze"/>
                <w:noProof/>
              </w:rPr>
              <w:t>Wymagania dotyczące oferty</w:t>
            </w:r>
            <w:r w:rsidR="00971E0C">
              <w:rPr>
                <w:noProof/>
                <w:webHidden/>
              </w:rPr>
              <w:tab/>
            </w:r>
            <w:r w:rsidR="00971E0C">
              <w:rPr>
                <w:noProof/>
                <w:webHidden/>
              </w:rPr>
              <w:fldChar w:fldCharType="begin"/>
            </w:r>
            <w:r w:rsidR="00971E0C">
              <w:rPr>
                <w:noProof/>
                <w:webHidden/>
              </w:rPr>
              <w:instrText xml:space="preserve"> PAGEREF _Toc15996807 \h </w:instrText>
            </w:r>
            <w:r w:rsidR="00971E0C">
              <w:rPr>
                <w:noProof/>
                <w:webHidden/>
              </w:rPr>
            </w:r>
            <w:r w:rsidR="00971E0C">
              <w:rPr>
                <w:noProof/>
                <w:webHidden/>
              </w:rPr>
              <w:fldChar w:fldCharType="separate"/>
            </w:r>
            <w:r w:rsidR="00971E0C">
              <w:rPr>
                <w:noProof/>
                <w:webHidden/>
              </w:rPr>
              <w:t>3</w:t>
            </w:r>
            <w:r w:rsidR="00971E0C">
              <w:rPr>
                <w:noProof/>
                <w:webHidden/>
              </w:rPr>
              <w:fldChar w:fldCharType="end"/>
            </w:r>
          </w:hyperlink>
        </w:p>
        <w:p w14:paraId="6B0FB2AB" w14:textId="77777777" w:rsidR="00971E0C" w:rsidRDefault="002573D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6808" w:history="1">
            <w:r w:rsidR="00971E0C" w:rsidRPr="00CC0BE4">
              <w:rPr>
                <w:rStyle w:val="Hipercze"/>
                <w:noProof/>
              </w:rPr>
              <w:t>IV.1. Zawartość oferty</w:t>
            </w:r>
            <w:r w:rsidR="00971E0C">
              <w:rPr>
                <w:noProof/>
                <w:webHidden/>
              </w:rPr>
              <w:tab/>
            </w:r>
            <w:r w:rsidR="00971E0C">
              <w:rPr>
                <w:noProof/>
                <w:webHidden/>
              </w:rPr>
              <w:fldChar w:fldCharType="begin"/>
            </w:r>
            <w:r w:rsidR="00971E0C">
              <w:rPr>
                <w:noProof/>
                <w:webHidden/>
              </w:rPr>
              <w:instrText xml:space="preserve"> PAGEREF _Toc15996808 \h </w:instrText>
            </w:r>
            <w:r w:rsidR="00971E0C">
              <w:rPr>
                <w:noProof/>
                <w:webHidden/>
              </w:rPr>
            </w:r>
            <w:r w:rsidR="00971E0C">
              <w:rPr>
                <w:noProof/>
                <w:webHidden/>
              </w:rPr>
              <w:fldChar w:fldCharType="separate"/>
            </w:r>
            <w:r w:rsidR="00971E0C">
              <w:rPr>
                <w:noProof/>
                <w:webHidden/>
              </w:rPr>
              <w:t>3</w:t>
            </w:r>
            <w:r w:rsidR="00971E0C">
              <w:rPr>
                <w:noProof/>
                <w:webHidden/>
              </w:rPr>
              <w:fldChar w:fldCharType="end"/>
            </w:r>
          </w:hyperlink>
        </w:p>
        <w:p w14:paraId="5446339F" w14:textId="77777777" w:rsidR="00971E0C" w:rsidRDefault="002573D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6809" w:history="1">
            <w:r w:rsidR="00971E0C" w:rsidRPr="00CC0BE4">
              <w:rPr>
                <w:rStyle w:val="Hipercze"/>
                <w:noProof/>
              </w:rPr>
              <w:t>IV.2. Forma oraz termin składania ofert</w:t>
            </w:r>
            <w:r w:rsidR="00971E0C">
              <w:rPr>
                <w:noProof/>
                <w:webHidden/>
              </w:rPr>
              <w:tab/>
            </w:r>
            <w:r w:rsidR="00971E0C">
              <w:rPr>
                <w:noProof/>
                <w:webHidden/>
              </w:rPr>
              <w:fldChar w:fldCharType="begin"/>
            </w:r>
            <w:r w:rsidR="00971E0C">
              <w:rPr>
                <w:noProof/>
                <w:webHidden/>
              </w:rPr>
              <w:instrText xml:space="preserve"> PAGEREF _Toc15996809 \h </w:instrText>
            </w:r>
            <w:r w:rsidR="00971E0C">
              <w:rPr>
                <w:noProof/>
                <w:webHidden/>
              </w:rPr>
            </w:r>
            <w:r w:rsidR="00971E0C">
              <w:rPr>
                <w:noProof/>
                <w:webHidden/>
              </w:rPr>
              <w:fldChar w:fldCharType="separate"/>
            </w:r>
            <w:r w:rsidR="00971E0C">
              <w:rPr>
                <w:noProof/>
                <w:webHidden/>
              </w:rPr>
              <w:t>4</w:t>
            </w:r>
            <w:r w:rsidR="00971E0C">
              <w:rPr>
                <w:noProof/>
                <w:webHidden/>
              </w:rPr>
              <w:fldChar w:fldCharType="end"/>
            </w:r>
          </w:hyperlink>
        </w:p>
        <w:p w14:paraId="24372B03" w14:textId="77777777" w:rsidR="00971E0C" w:rsidRDefault="002573D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6810" w:history="1">
            <w:r w:rsidR="00971E0C" w:rsidRPr="00CC0BE4">
              <w:rPr>
                <w:rStyle w:val="Hipercze"/>
                <w:rFonts w:eastAsia="Calibri"/>
                <w:noProof/>
                <w:lang w:eastAsia="en-US"/>
              </w:rPr>
              <w:t>V.</w:t>
            </w:r>
            <w:r w:rsidR="00971E0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E0C" w:rsidRPr="00CC0BE4">
              <w:rPr>
                <w:rStyle w:val="Hipercze"/>
                <w:noProof/>
              </w:rPr>
              <w:t>Kryteria oceny ofert, ich wagi i sposób dokonywania oceny</w:t>
            </w:r>
            <w:r w:rsidR="00971E0C">
              <w:rPr>
                <w:noProof/>
                <w:webHidden/>
              </w:rPr>
              <w:tab/>
            </w:r>
            <w:r w:rsidR="00971E0C">
              <w:rPr>
                <w:noProof/>
                <w:webHidden/>
              </w:rPr>
              <w:fldChar w:fldCharType="begin"/>
            </w:r>
            <w:r w:rsidR="00971E0C">
              <w:rPr>
                <w:noProof/>
                <w:webHidden/>
              </w:rPr>
              <w:instrText xml:space="preserve"> PAGEREF _Toc15996810 \h </w:instrText>
            </w:r>
            <w:r w:rsidR="00971E0C">
              <w:rPr>
                <w:noProof/>
                <w:webHidden/>
              </w:rPr>
            </w:r>
            <w:r w:rsidR="00971E0C">
              <w:rPr>
                <w:noProof/>
                <w:webHidden/>
              </w:rPr>
              <w:fldChar w:fldCharType="separate"/>
            </w:r>
            <w:r w:rsidR="00971E0C">
              <w:rPr>
                <w:noProof/>
                <w:webHidden/>
              </w:rPr>
              <w:t>4</w:t>
            </w:r>
            <w:r w:rsidR="00971E0C">
              <w:rPr>
                <w:noProof/>
                <w:webHidden/>
              </w:rPr>
              <w:fldChar w:fldCharType="end"/>
            </w:r>
          </w:hyperlink>
        </w:p>
        <w:p w14:paraId="7379DA2B" w14:textId="77777777" w:rsidR="00971E0C" w:rsidRDefault="002573D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96811" w:history="1">
            <w:r w:rsidR="00971E0C" w:rsidRPr="00CC0BE4">
              <w:rPr>
                <w:rStyle w:val="Hipercze"/>
                <w:noProof/>
              </w:rPr>
              <w:t>VI.</w:t>
            </w:r>
            <w:r w:rsidR="00971E0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E0C" w:rsidRPr="00CC0BE4">
              <w:rPr>
                <w:rStyle w:val="Hipercze"/>
                <w:noProof/>
              </w:rPr>
              <w:t>Dodatkowe informacje</w:t>
            </w:r>
            <w:r w:rsidR="00971E0C">
              <w:rPr>
                <w:noProof/>
                <w:webHidden/>
              </w:rPr>
              <w:tab/>
            </w:r>
            <w:r w:rsidR="00971E0C">
              <w:rPr>
                <w:noProof/>
                <w:webHidden/>
              </w:rPr>
              <w:fldChar w:fldCharType="begin"/>
            </w:r>
            <w:r w:rsidR="00971E0C">
              <w:rPr>
                <w:noProof/>
                <w:webHidden/>
              </w:rPr>
              <w:instrText xml:space="preserve"> PAGEREF _Toc15996811 \h </w:instrText>
            </w:r>
            <w:r w:rsidR="00971E0C">
              <w:rPr>
                <w:noProof/>
                <w:webHidden/>
              </w:rPr>
            </w:r>
            <w:r w:rsidR="00971E0C">
              <w:rPr>
                <w:noProof/>
                <w:webHidden/>
              </w:rPr>
              <w:fldChar w:fldCharType="separate"/>
            </w:r>
            <w:r w:rsidR="00971E0C">
              <w:rPr>
                <w:noProof/>
                <w:webHidden/>
              </w:rPr>
              <w:t>6</w:t>
            </w:r>
            <w:r w:rsidR="00971E0C">
              <w:rPr>
                <w:noProof/>
                <w:webHidden/>
              </w:rPr>
              <w:fldChar w:fldCharType="end"/>
            </w:r>
          </w:hyperlink>
        </w:p>
        <w:p w14:paraId="14110130" w14:textId="4D3F2215" w:rsidR="00C442C0" w:rsidRDefault="00C442C0">
          <w:r>
            <w:rPr>
              <w:b/>
              <w:bCs/>
            </w:rPr>
            <w:fldChar w:fldCharType="end"/>
          </w:r>
        </w:p>
      </w:sdtContent>
    </w:sdt>
    <w:p w14:paraId="572CAD17" w14:textId="77777777" w:rsidR="006840B8" w:rsidRPr="006840B8" w:rsidRDefault="006840B8" w:rsidP="005060B1">
      <w:pPr>
        <w:pStyle w:val="Tekstpodstawowy"/>
        <w:jc w:val="both"/>
        <w:rPr>
          <w:sz w:val="20"/>
          <w:szCs w:val="20"/>
        </w:rPr>
      </w:pPr>
    </w:p>
    <w:p w14:paraId="4C7E57C8" w14:textId="2F9EEFF6" w:rsidR="00E9430D" w:rsidRPr="006840B8" w:rsidRDefault="00717C96" w:rsidP="007D4E6C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b/>
          <w:sz w:val="20"/>
          <w:szCs w:val="20"/>
          <w:u w:val="single"/>
        </w:rPr>
      </w:pPr>
      <w:bookmarkStart w:id="0" w:name="_Toc15996802"/>
      <w:r w:rsidRPr="00C442C0">
        <w:rPr>
          <w:rStyle w:val="Nagwek1Znak"/>
        </w:rPr>
        <w:t>S</w:t>
      </w:r>
      <w:r w:rsidR="00FC043A">
        <w:rPr>
          <w:rStyle w:val="Nagwek1Znak"/>
        </w:rPr>
        <w:t>zczegółowy opis przedmiotu zamówienia</w:t>
      </w:r>
      <w:bookmarkEnd w:id="0"/>
    </w:p>
    <w:p w14:paraId="50F412DB" w14:textId="69F74BE3" w:rsidR="00E339CC" w:rsidRDefault="00006977" w:rsidP="00E9430D">
      <w:pPr>
        <w:spacing w:before="120" w:after="120"/>
        <w:jc w:val="both"/>
        <w:rPr>
          <w:b/>
          <w:sz w:val="20"/>
          <w:szCs w:val="20"/>
        </w:rPr>
      </w:pPr>
      <w:r w:rsidRPr="00006977">
        <w:rPr>
          <w:b/>
          <w:sz w:val="20"/>
          <w:szCs w:val="20"/>
        </w:rPr>
        <w:t xml:space="preserve">Przedmiot zamówienia obejmuje usługi </w:t>
      </w:r>
      <w:r w:rsidR="00E62D69">
        <w:rPr>
          <w:b/>
          <w:sz w:val="20"/>
          <w:szCs w:val="20"/>
        </w:rPr>
        <w:t>opracowania graficznego</w:t>
      </w:r>
      <w:r w:rsidR="00625C56">
        <w:rPr>
          <w:b/>
          <w:sz w:val="20"/>
          <w:szCs w:val="20"/>
        </w:rPr>
        <w:t>, składu, łamania oraz przygotowania do druku</w:t>
      </w:r>
      <w:r w:rsidR="00E62D69">
        <w:rPr>
          <w:b/>
          <w:sz w:val="20"/>
          <w:szCs w:val="20"/>
        </w:rPr>
        <w:t xml:space="preserve"> </w:t>
      </w:r>
      <w:r w:rsidR="00A4230E">
        <w:rPr>
          <w:b/>
          <w:sz w:val="20"/>
          <w:szCs w:val="20"/>
        </w:rPr>
        <w:t>i wydruku próbnego</w:t>
      </w:r>
      <w:r w:rsidR="00F50F04">
        <w:rPr>
          <w:rStyle w:val="Odwoanieprzypisudolnego"/>
          <w:b/>
          <w:sz w:val="20"/>
          <w:szCs w:val="20"/>
        </w:rPr>
        <w:footnoteReference w:id="2"/>
      </w:r>
      <w:r w:rsidR="00A4230E">
        <w:rPr>
          <w:b/>
          <w:sz w:val="20"/>
          <w:szCs w:val="20"/>
        </w:rPr>
        <w:t xml:space="preserve"> </w:t>
      </w:r>
      <w:r w:rsidR="00C9679D" w:rsidRPr="00C9679D">
        <w:rPr>
          <w:b/>
          <w:i/>
          <w:sz w:val="20"/>
          <w:szCs w:val="20"/>
        </w:rPr>
        <w:t>Polityki ekologicznej państwa 2030</w:t>
      </w:r>
      <w:r w:rsidR="00930AFE">
        <w:rPr>
          <w:rStyle w:val="Odwoanieprzypisudolnego"/>
          <w:b/>
          <w:i/>
          <w:sz w:val="20"/>
          <w:szCs w:val="20"/>
        </w:rPr>
        <w:footnoteReference w:id="3"/>
      </w:r>
      <w:r w:rsidR="00C9679D" w:rsidRPr="00C9679D">
        <w:rPr>
          <w:b/>
          <w:sz w:val="20"/>
          <w:szCs w:val="20"/>
        </w:rPr>
        <w:t xml:space="preserve"> (PEP2030)</w:t>
      </w:r>
      <w:r>
        <w:rPr>
          <w:b/>
          <w:sz w:val="20"/>
          <w:szCs w:val="20"/>
        </w:rPr>
        <w:t xml:space="preserve"> wraz z </w:t>
      </w:r>
      <w:r w:rsidR="00E339CC">
        <w:rPr>
          <w:b/>
          <w:sz w:val="20"/>
          <w:szCs w:val="20"/>
        </w:rPr>
        <w:t>załącznikami.</w:t>
      </w:r>
    </w:p>
    <w:p w14:paraId="259405D3" w14:textId="2BD27015" w:rsidR="00E339CC" w:rsidRPr="00C9679D" w:rsidRDefault="00E339CC" w:rsidP="00E339CC">
      <w:pPr>
        <w:spacing w:before="120" w:after="120"/>
        <w:jc w:val="both"/>
        <w:rPr>
          <w:sz w:val="20"/>
          <w:szCs w:val="20"/>
        </w:rPr>
      </w:pPr>
      <w:r w:rsidRPr="00C9679D">
        <w:rPr>
          <w:sz w:val="20"/>
          <w:szCs w:val="20"/>
        </w:rPr>
        <w:t xml:space="preserve">Usługa </w:t>
      </w:r>
      <w:r w:rsidR="00C9679D" w:rsidRPr="00C9679D">
        <w:rPr>
          <w:sz w:val="20"/>
          <w:szCs w:val="20"/>
        </w:rPr>
        <w:t>będzie dotyczyć dwóch wersji językowych (polskiej i angielskiej)</w:t>
      </w:r>
      <w:r w:rsidR="00D367D2">
        <w:rPr>
          <w:sz w:val="20"/>
          <w:szCs w:val="20"/>
        </w:rPr>
        <w:t xml:space="preserve">, które stanowią dwie odrębne publikacje. </w:t>
      </w:r>
      <w:r w:rsidR="001350AD">
        <w:rPr>
          <w:sz w:val="20"/>
          <w:szCs w:val="20"/>
        </w:rPr>
        <w:t xml:space="preserve">Każda publikacja będzie liczyła po 370 stron (+/- 20 stron). </w:t>
      </w:r>
      <w:r w:rsidR="00D367D2">
        <w:rPr>
          <w:sz w:val="20"/>
          <w:szCs w:val="20"/>
        </w:rPr>
        <w:t>Z</w:t>
      </w:r>
      <w:r w:rsidR="00D367D2" w:rsidRPr="00D367D2">
        <w:rPr>
          <w:sz w:val="20"/>
          <w:szCs w:val="20"/>
        </w:rPr>
        <w:t xml:space="preserve">ałożenia projektu graficznego mają być identyczne </w:t>
      </w:r>
      <w:r w:rsidR="00D367D2">
        <w:rPr>
          <w:sz w:val="20"/>
          <w:szCs w:val="20"/>
        </w:rPr>
        <w:t>dla</w:t>
      </w:r>
      <w:r w:rsidR="00D367D2" w:rsidRPr="00D367D2">
        <w:rPr>
          <w:sz w:val="20"/>
          <w:szCs w:val="20"/>
        </w:rPr>
        <w:t xml:space="preserve"> obydwu </w:t>
      </w:r>
      <w:r w:rsidR="00D367D2">
        <w:rPr>
          <w:sz w:val="20"/>
          <w:szCs w:val="20"/>
        </w:rPr>
        <w:t xml:space="preserve">wersji </w:t>
      </w:r>
      <w:r w:rsidR="00D367D2" w:rsidRPr="00D367D2">
        <w:rPr>
          <w:sz w:val="20"/>
          <w:szCs w:val="20"/>
        </w:rPr>
        <w:t>język</w:t>
      </w:r>
      <w:r w:rsidR="00D367D2">
        <w:rPr>
          <w:sz w:val="20"/>
          <w:szCs w:val="20"/>
        </w:rPr>
        <w:t>owych.</w:t>
      </w:r>
      <w:r w:rsidR="00C9679D" w:rsidRPr="00C9679D">
        <w:rPr>
          <w:sz w:val="20"/>
          <w:szCs w:val="20"/>
        </w:rPr>
        <w:t xml:space="preserve"> </w:t>
      </w:r>
      <w:r w:rsidR="00D367D2">
        <w:rPr>
          <w:sz w:val="20"/>
          <w:szCs w:val="20"/>
        </w:rPr>
        <w:t xml:space="preserve">Usługa </w:t>
      </w:r>
      <w:r w:rsidR="00C9679D" w:rsidRPr="00C9679D">
        <w:rPr>
          <w:sz w:val="20"/>
          <w:szCs w:val="20"/>
        </w:rPr>
        <w:t xml:space="preserve">będzie </w:t>
      </w:r>
      <w:r w:rsidRPr="00C9679D">
        <w:rPr>
          <w:sz w:val="20"/>
          <w:szCs w:val="20"/>
        </w:rPr>
        <w:t>polegać na:</w:t>
      </w:r>
    </w:p>
    <w:p w14:paraId="4393267A" w14:textId="7A6A085C" w:rsidR="00930AFE" w:rsidRDefault="00930AFE" w:rsidP="00930AF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930AFE">
        <w:rPr>
          <w:rFonts w:ascii="Times New Roman" w:hAnsi="Times New Roman"/>
          <w:sz w:val="20"/>
          <w:szCs w:val="20"/>
        </w:rPr>
        <w:lastRenderedPageBreak/>
        <w:t>opracowani</w:t>
      </w:r>
      <w:r>
        <w:rPr>
          <w:rFonts w:ascii="Times New Roman" w:hAnsi="Times New Roman"/>
          <w:sz w:val="20"/>
          <w:szCs w:val="20"/>
        </w:rPr>
        <w:t>u</w:t>
      </w:r>
      <w:r w:rsidRPr="00930AFE">
        <w:rPr>
          <w:rFonts w:ascii="Times New Roman" w:hAnsi="Times New Roman"/>
          <w:sz w:val="20"/>
          <w:szCs w:val="20"/>
        </w:rPr>
        <w:t xml:space="preserve"> graficzn</w:t>
      </w:r>
      <w:r>
        <w:rPr>
          <w:rFonts w:ascii="Times New Roman" w:hAnsi="Times New Roman"/>
          <w:sz w:val="20"/>
          <w:szCs w:val="20"/>
        </w:rPr>
        <w:t>ym</w:t>
      </w:r>
      <w:r w:rsidRPr="00930AFE">
        <w:rPr>
          <w:rFonts w:ascii="Times New Roman" w:hAnsi="Times New Roman"/>
          <w:sz w:val="20"/>
          <w:szCs w:val="20"/>
        </w:rPr>
        <w:t xml:space="preserve"> </w:t>
      </w:r>
      <w:r w:rsidRPr="00930AFE">
        <w:rPr>
          <w:rFonts w:ascii="Times New Roman" w:hAnsi="Times New Roman"/>
          <w:i/>
          <w:sz w:val="20"/>
          <w:szCs w:val="20"/>
        </w:rPr>
        <w:t>Polityki ekologicznej państwa 2030</w:t>
      </w:r>
      <w:r w:rsidRPr="00930AFE">
        <w:rPr>
          <w:rFonts w:ascii="Times New Roman" w:hAnsi="Times New Roman"/>
          <w:sz w:val="20"/>
          <w:szCs w:val="20"/>
        </w:rPr>
        <w:t xml:space="preserve"> (PEP2030) wraz z załącznikami</w:t>
      </w:r>
      <w:r w:rsidR="00E26460">
        <w:rPr>
          <w:rFonts w:ascii="Times New Roman" w:hAnsi="Times New Roman"/>
          <w:sz w:val="20"/>
          <w:szCs w:val="20"/>
        </w:rPr>
        <w:t>,</w:t>
      </w:r>
    </w:p>
    <w:p w14:paraId="2DEED5E4" w14:textId="626BF8C2" w:rsidR="00006977" w:rsidRDefault="00006977" w:rsidP="000069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06977">
        <w:rPr>
          <w:rFonts w:ascii="Times New Roman" w:hAnsi="Times New Roman"/>
          <w:sz w:val="20"/>
          <w:szCs w:val="20"/>
        </w:rPr>
        <w:t xml:space="preserve">składzie, łamaniu, obróbce i opracowaniu komputerowym </w:t>
      </w:r>
      <w:r>
        <w:rPr>
          <w:rFonts w:ascii="Times New Roman" w:hAnsi="Times New Roman"/>
          <w:sz w:val="20"/>
          <w:szCs w:val="20"/>
        </w:rPr>
        <w:t>(tekstów, wykresów, tabel, map</w:t>
      </w:r>
      <w:r w:rsidRPr="00006977">
        <w:rPr>
          <w:rFonts w:ascii="Times New Roman" w:hAnsi="Times New Roman"/>
          <w:sz w:val="20"/>
          <w:szCs w:val="20"/>
        </w:rPr>
        <w:t xml:space="preserve">, zdjęć), </w:t>
      </w:r>
    </w:p>
    <w:p w14:paraId="61C400E2" w14:textId="58DF4777" w:rsidR="00663150" w:rsidRPr="00006977" w:rsidRDefault="00663150" w:rsidP="000069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06977">
        <w:rPr>
          <w:rFonts w:ascii="Times New Roman" w:hAnsi="Times New Roman"/>
          <w:sz w:val="20"/>
          <w:szCs w:val="20"/>
        </w:rPr>
        <w:t xml:space="preserve">dostosowaniu grzbietu okładki </w:t>
      </w:r>
      <w:r>
        <w:rPr>
          <w:rFonts w:ascii="Times New Roman" w:hAnsi="Times New Roman"/>
          <w:sz w:val="20"/>
          <w:szCs w:val="20"/>
        </w:rPr>
        <w:t xml:space="preserve">do objętości środka, </w:t>
      </w:r>
    </w:p>
    <w:p w14:paraId="3FF8D813" w14:textId="0226D178" w:rsidR="00006977" w:rsidRPr="00006977" w:rsidRDefault="00006977" w:rsidP="000069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06977">
        <w:rPr>
          <w:rFonts w:ascii="Times New Roman" w:hAnsi="Times New Roman"/>
          <w:sz w:val="20"/>
          <w:szCs w:val="20"/>
        </w:rPr>
        <w:t xml:space="preserve">poprawianiu usterek powstałych na poszczególnych etapach składu (korekta techniczna), </w:t>
      </w:r>
    </w:p>
    <w:p w14:paraId="263E9614" w14:textId="38C4C927" w:rsidR="00006977" w:rsidRDefault="002C5BFE" w:rsidP="0000697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zapewnieniu elementów graficznych i </w:t>
      </w:r>
      <w:r w:rsidR="00006977">
        <w:rPr>
          <w:rFonts w:ascii="Times New Roman" w:hAnsi="Times New Roman"/>
          <w:sz w:val="20"/>
          <w:szCs w:val="20"/>
        </w:rPr>
        <w:t>zaprojektowaniu</w:t>
      </w:r>
      <w:r>
        <w:rPr>
          <w:rFonts w:ascii="Times New Roman" w:hAnsi="Times New Roman"/>
          <w:sz w:val="20"/>
          <w:szCs w:val="20"/>
        </w:rPr>
        <w:t xml:space="preserve"> na ich podstawie</w:t>
      </w:r>
      <w:r w:rsidR="00006977">
        <w:rPr>
          <w:rFonts w:ascii="Times New Roman" w:hAnsi="Times New Roman"/>
          <w:sz w:val="20"/>
          <w:szCs w:val="20"/>
        </w:rPr>
        <w:t xml:space="preserve"> </w:t>
      </w:r>
      <w:r w:rsidR="00286A7E">
        <w:rPr>
          <w:rFonts w:ascii="Times New Roman" w:hAnsi="Times New Roman"/>
          <w:sz w:val="20"/>
          <w:szCs w:val="20"/>
        </w:rPr>
        <w:t xml:space="preserve">zewnętrznej i wewnętrznej </w:t>
      </w:r>
      <w:r w:rsidR="00006977">
        <w:rPr>
          <w:rFonts w:ascii="Times New Roman" w:hAnsi="Times New Roman"/>
          <w:sz w:val="20"/>
          <w:szCs w:val="20"/>
        </w:rPr>
        <w:t>okładki</w:t>
      </w:r>
      <w:r w:rsidR="00286A7E">
        <w:rPr>
          <w:rFonts w:ascii="Times New Roman" w:hAnsi="Times New Roman"/>
          <w:sz w:val="20"/>
          <w:szCs w:val="20"/>
        </w:rPr>
        <w:t xml:space="preserve"> </w:t>
      </w:r>
      <w:r w:rsidR="00FE54D3">
        <w:rPr>
          <w:rFonts w:ascii="Times New Roman" w:hAnsi="Times New Roman"/>
          <w:sz w:val="20"/>
          <w:szCs w:val="20"/>
        </w:rPr>
        <w:t xml:space="preserve">(z wykorzystaniem </w:t>
      </w:r>
      <w:r>
        <w:rPr>
          <w:rFonts w:ascii="Times New Roman" w:hAnsi="Times New Roman"/>
          <w:sz w:val="20"/>
          <w:szCs w:val="20"/>
        </w:rPr>
        <w:t>logotypów</w:t>
      </w:r>
      <w:r w:rsidR="00FE54D3">
        <w:rPr>
          <w:rFonts w:ascii="Times New Roman" w:hAnsi="Times New Roman"/>
          <w:sz w:val="20"/>
          <w:szCs w:val="20"/>
        </w:rPr>
        <w:t xml:space="preserve"> przekazanych przez Zamawiającego)</w:t>
      </w:r>
      <w:r w:rsidR="00006977">
        <w:rPr>
          <w:rFonts w:ascii="Times New Roman" w:hAnsi="Times New Roman"/>
          <w:sz w:val="20"/>
          <w:szCs w:val="20"/>
        </w:rPr>
        <w:t>,</w:t>
      </w:r>
    </w:p>
    <w:p w14:paraId="2F6F5498" w14:textId="67C213A1" w:rsidR="006B3C17" w:rsidRPr="00793C8B" w:rsidRDefault="006B3C17" w:rsidP="0083168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793C8B">
        <w:rPr>
          <w:rFonts w:ascii="Times New Roman" w:hAnsi="Times New Roman"/>
          <w:sz w:val="20"/>
          <w:szCs w:val="20"/>
        </w:rPr>
        <w:t>przygo</w:t>
      </w:r>
      <w:r w:rsidR="00793C8B" w:rsidRPr="00793C8B">
        <w:rPr>
          <w:rFonts w:ascii="Times New Roman" w:hAnsi="Times New Roman"/>
          <w:sz w:val="20"/>
          <w:szCs w:val="20"/>
        </w:rPr>
        <w:t xml:space="preserve">towaniu projektu do druku (DTP) – </w:t>
      </w:r>
      <w:r w:rsidR="00793C8B" w:rsidRPr="00A16444">
        <w:rPr>
          <w:rFonts w:ascii="Times New Roman" w:hAnsi="Times New Roman"/>
          <w:b/>
          <w:sz w:val="20"/>
          <w:szCs w:val="20"/>
        </w:rPr>
        <w:t>druk będzie zlecony w osobnym zamówieniu</w:t>
      </w:r>
      <w:r w:rsidR="00793C8B" w:rsidRPr="00793C8B">
        <w:rPr>
          <w:rFonts w:ascii="Times New Roman" w:hAnsi="Times New Roman"/>
          <w:sz w:val="20"/>
          <w:szCs w:val="20"/>
        </w:rPr>
        <w:t xml:space="preserve"> (parametry wydruku: Format: A4. </w:t>
      </w:r>
      <w:r w:rsidR="00FE54D3">
        <w:rPr>
          <w:rFonts w:ascii="Times New Roman" w:hAnsi="Times New Roman"/>
          <w:sz w:val="20"/>
          <w:szCs w:val="20"/>
        </w:rPr>
        <w:t>O</w:t>
      </w:r>
      <w:r w:rsidR="00793C8B" w:rsidRPr="00793C8B">
        <w:rPr>
          <w:rFonts w:ascii="Times New Roman" w:hAnsi="Times New Roman"/>
          <w:sz w:val="20"/>
          <w:szCs w:val="20"/>
        </w:rPr>
        <w:t>kładka: karton dwustronnie powlekany 350 g/m2, środ</w:t>
      </w:r>
      <w:r w:rsidR="00663150">
        <w:rPr>
          <w:rFonts w:ascii="Times New Roman" w:hAnsi="Times New Roman"/>
          <w:sz w:val="20"/>
          <w:szCs w:val="20"/>
        </w:rPr>
        <w:t>ek</w:t>
      </w:r>
      <w:r w:rsidR="00793C8B" w:rsidRPr="00793C8B">
        <w:rPr>
          <w:rFonts w:ascii="Times New Roman" w:hAnsi="Times New Roman"/>
          <w:sz w:val="20"/>
          <w:szCs w:val="20"/>
        </w:rPr>
        <w:t>: offset 80 g/m2. Druk: okładka 4+4, środki 4+4. Wykończenie okładki</w:t>
      </w:r>
      <w:r w:rsidR="00663150">
        <w:rPr>
          <w:rFonts w:ascii="Times New Roman" w:hAnsi="Times New Roman"/>
          <w:sz w:val="20"/>
          <w:szCs w:val="20"/>
        </w:rPr>
        <w:t xml:space="preserve"> zewnętrznej</w:t>
      </w:r>
      <w:r w:rsidR="00793C8B" w:rsidRPr="00793C8B">
        <w:rPr>
          <w:rFonts w:ascii="Times New Roman" w:hAnsi="Times New Roman"/>
          <w:sz w:val="20"/>
          <w:szCs w:val="20"/>
        </w:rPr>
        <w:t>: folia matowa.</w:t>
      </w:r>
      <w:r w:rsidR="00793C8B">
        <w:rPr>
          <w:rFonts w:ascii="Times New Roman" w:hAnsi="Times New Roman"/>
          <w:sz w:val="20"/>
          <w:szCs w:val="20"/>
        </w:rPr>
        <w:t xml:space="preserve"> </w:t>
      </w:r>
      <w:r w:rsidR="00793C8B" w:rsidRPr="00793C8B">
        <w:rPr>
          <w:rFonts w:ascii="Times New Roman" w:hAnsi="Times New Roman"/>
          <w:sz w:val="20"/>
          <w:szCs w:val="20"/>
        </w:rPr>
        <w:t>O</w:t>
      </w:r>
      <w:r w:rsidR="00793C8B">
        <w:rPr>
          <w:rFonts w:ascii="Times New Roman" w:hAnsi="Times New Roman"/>
          <w:sz w:val="20"/>
          <w:szCs w:val="20"/>
        </w:rPr>
        <w:t>prawa: klejona po dłuższym boku),</w:t>
      </w:r>
      <w:r w:rsidR="00FE54D3" w:rsidRPr="00FE54D3">
        <w:rPr>
          <w:rFonts w:ascii="Times New Roman" w:hAnsi="Times New Roman"/>
          <w:sz w:val="20"/>
          <w:szCs w:val="20"/>
        </w:rPr>
        <w:t xml:space="preserve"> </w:t>
      </w:r>
    </w:p>
    <w:p w14:paraId="5F8CBC66" w14:textId="338A83EA" w:rsidR="00006977" w:rsidRPr="00006977" w:rsidRDefault="00D12165" w:rsidP="00D1216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D12165">
        <w:rPr>
          <w:rFonts w:ascii="Times New Roman" w:hAnsi="Times New Roman"/>
          <w:sz w:val="20"/>
          <w:szCs w:val="20"/>
        </w:rPr>
        <w:t>przeka</w:t>
      </w:r>
      <w:r>
        <w:rPr>
          <w:rFonts w:ascii="Times New Roman" w:hAnsi="Times New Roman"/>
          <w:sz w:val="20"/>
          <w:szCs w:val="20"/>
        </w:rPr>
        <w:t xml:space="preserve">zaniu Zamawiającemu do akceptacji </w:t>
      </w:r>
      <w:r w:rsidRPr="00D12165">
        <w:rPr>
          <w:rFonts w:ascii="Times New Roman" w:hAnsi="Times New Roman"/>
          <w:sz w:val="20"/>
          <w:szCs w:val="20"/>
        </w:rPr>
        <w:t>prób</w:t>
      </w:r>
      <w:r>
        <w:rPr>
          <w:rFonts w:ascii="Times New Roman" w:hAnsi="Times New Roman"/>
          <w:sz w:val="20"/>
          <w:szCs w:val="20"/>
        </w:rPr>
        <w:t>y</w:t>
      </w:r>
      <w:r w:rsidRPr="00D12165">
        <w:rPr>
          <w:rFonts w:ascii="Times New Roman" w:hAnsi="Times New Roman"/>
          <w:sz w:val="20"/>
          <w:szCs w:val="20"/>
        </w:rPr>
        <w:t xml:space="preserve"> bar</w:t>
      </w:r>
      <w:r>
        <w:rPr>
          <w:rFonts w:ascii="Times New Roman" w:hAnsi="Times New Roman"/>
          <w:sz w:val="20"/>
          <w:szCs w:val="20"/>
        </w:rPr>
        <w:t>wnej</w:t>
      </w:r>
      <w:r w:rsidRPr="00D12165">
        <w:rPr>
          <w:rFonts w:ascii="Times New Roman" w:hAnsi="Times New Roman"/>
          <w:sz w:val="20"/>
          <w:szCs w:val="20"/>
        </w:rPr>
        <w:t xml:space="preserve"> okładki zewnętrznej i wewnętrznej oraz wybran</w:t>
      </w:r>
      <w:r>
        <w:rPr>
          <w:rFonts w:ascii="Times New Roman" w:hAnsi="Times New Roman"/>
          <w:sz w:val="20"/>
          <w:szCs w:val="20"/>
        </w:rPr>
        <w:t>ych</w:t>
      </w:r>
      <w:r w:rsidRPr="00D12165">
        <w:rPr>
          <w:rFonts w:ascii="Times New Roman" w:hAnsi="Times New Roman"/>
          <w:sz w:val="20"/>
          <w:szCs w:val="20"/>
        </w:rPr>
        <w:t xml:space="preserve"> przez Zamawiającego </w:t>
      </w:r>
      <w:r>
        <w:rPr>
          <w:rFonts w:ascii="Times New Roman" w:hAnsi="Times New Roman"/>
          <w:sz w:val="20"/>
          <w:szCs w:val="20"/>
        </w:rPr>
        <w:t xml:space="preserve">10 </w:t>
      </w:r>
      <w:r w:rsidRPr="00D12165">
        <w:rPr>
          <w:rFonts w:ascii="Times New Roman" w:hAnsi="Times New Roman"/>
          <w:sz w:val="20"/>
          <w:szCs w:val="20"/>
        </w:rPr>
        <w:t>stron środka publikacji w pełnym kolorze</w:t>
      </w:r>
      <w:r w:rsidR="001350AD">
        <w:rPr>
          <w:rFonts w:ascii="Times New Roman" w:hAnsi="Times New Roman"/>
          <w:sz w:val="20"/>
          <w:szCs w:val="20"/>
        </w:rPr>
        <w:t xml:space="preserve"> – wyłącznie dla wersji polskiej</w:t>
      </w:r>
      <w:r w:rsidR="00006977" w:rsidRPr="00006977">
        <w:rPr>
          <w:rFonts w:ascii="Times New Roman" w:hAnsi="Times New Roman"/>
          <w:sz w:val="20"/>
          <w:szCs w:val="20"/>
        </w:rPr>
        <w:t xml:space="preserve">, </w:t>
      </w:r>
    </w:p>
    <w:p w14:paraId="5FC5C103" w14:textId="151ABEC5" w:rsidR="00A336B3" w:rsidRPr="000B6F04" w:rsidRDefault="00666322" w:rsidP="000B6F0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006977" w:rsidRPr="00006977">
        <w:rPr>
          <w:rFonts w:ascii="Times New Roman" w:hAnsi="Times New Roman"/>
          <w:sz w:val="20"/>
          <w:szCs w:val="20"/>
        </w:rPr>
        <w:t xml:space="preserve">archiwizowaniu publikacji na </w:t>
      </w:r>
      <w:r w:rsidR="00D12165">
        <w:rPr>
          <w:rFonts w:ascii="Times New Roman" w:hAnsi="Times New Roman"/>
          <w:sz w:val="20"/>
          <w:szCs w:val="20"/>
        </w:rPr>
        <w:t>nośniku</w:t>
      </w:r>
      <w:r w:rsidR="00006977" w:rsidRPr="00006977">
        <w:rPr>
          <w:rFonts w:ascii="Times New Roman" w:hAnsi="Times New Roman"/>
          <w:sz w:val="20"/>
          <w:szCs w:val="20"/>
        </w:rPr>
        <w:t xml:space="preserve"> CD</w:t>
      </w:r>
      <w:r w:rsidR="00D12165">
        <w:rPr>
          <w:rFonts w:ascii="Times New Roman" w:hAnsi="Times New Roman"/>
          <w:sz w:val="20"/>
          <w:szCs w:val="20"/>
        </w:rPr>
        <w:t>/DVD</w:t>
      </w:r>
      <w:r w:rsidR="00006977" w:rsidRPr="00006977">
        <w:rPr>
          <w:rFonts w:ascii="Times New Roman" w:hAnsi="Times New Roman"/>
          <w:sz w:val="20"/>
          <w:szCs w:val="20"/>
        </w:rPr>
        <w:t xml:space="preserve"> (</w:t>
      </w:r>
      <w:r w:rsidR="00D12165">
        <w:rPr>
          <w:rFonts w:ascii="Times New Roman" w:hAnsi="Times New Roman"/>
          <w:sz w:val="20"/>
          <w:szCs w:val="20"/>
        </w:rPr>
        <w:t>nośnik</w:t>
      </w:r>
      <w:r w:rsidR="00D12165" w:rsidRPr="00006977">
        <w:rPr>
          <w:rFonts w:ascii="Times New Roman" w:hAnsi="Times New Roman"/>
          <w:sz w:val="20"/>
          <w:szCs w:val="20"/>
        </w:rPr>
        <w:t xml:space="preserve"> </w:t>
      </w:r>
      <w:r w:rsidR="00006977" w:rsidRPr="00006977">
        <w:rPr>
          <w:rFonts w:ascii="Times New Roman" w:hAnsi="Times New Roman"/>
          <w:sz w:val="20"/>
          <w:szCs w:val="20"/>
        </w:rPr>
        <w:t>CD</w:t>
      </w:r>
      <w:r w:rsidR="00D12165">
        <w:rPr>
          <w:rFonts w:ascii="Times New Roman" w:hAnsi="Times New Roman"/>
          <w:sz w:val="20"/>
          <w:szCs w:val="20"/>
        </w:rPr>
        <w:t>/DVD</w:t>
      </w:r>
      <w:r w:rsidR="00006977" w:rsidRPr="00006977">
        <w:rPr>
          <w:rFonts w:ascii="Times New Roman" w:hAnsi="Times New Roman"/>
          <w:sz w:val="20"/>
          <w:szCs w:val="20"/>
        </w:rPr>
        <w:t xml:space="preserve"> odpowiednio opisan</w:t>
      </w:r>
      <w:r w:rsidR="00D12165">
        <w:rPr>
          <w:rFonts w:ascii="Times New Roman" w:hAnsi="Times New Roman"/>
          <w:sz w:val="20"/>
          <w:szCs w:val="20"/>
        </w:rPr>
        <w:t>y</w:t>
      </w:r>
      <w:r w:rsidR="00006977" w:rsidRPr="00006977">
        <w:rPr>
          <w:rFonts w:ascii="Times New Roman" w:hAnsi="Times New Roman"/>
          <w:sz w:val="20"/>
          <w:szCs w:val="20"/>
        </w:rPr>
        <w:t xml:space="preserve"> tytułem publikacji)</w:t>
      </w:r>
      <w:r w:rsidR="00A130FA" w:rsidRPr="000B6F04">
        <w:rPr>
          <w:rFonts w:ascii="Times New Roman" w:hAnsi="Times New Roman"/>
          <w:sz w:val="20"/>
          <w:szCs w:val="20"/>
        </w:rPr>
        <w:t>.</w:t>
      </w:r>
    </w:p>
    <w:p w14:paraId="5660652F" w14:textId="6B816683" w:rsidR="004263CB" w:rsidRPr="00A66338" w:rsidRDefault="004263CB" w:rsidP="009759BA">
      <w:pPr>
        <w:pStyle w:val="NormalnyWeb"/>
        <w:spacing w:before="0" w:beforeAutospacing="0" w:after="0" w:afterAutospacing="0"/>
        <w:jc w:val="both"/>
        <w:textAlignment w:val="top"/>
        <w:rPr>
          <w:sz w:val="20"/>
          <w:szCs w:val="20"/>
        </w:rPr>
      </w:pPr>
      <w:r w:rsidRPr="00A66338">
        <w:rPr>
          <w:sz w:val="20"/>
          <w:szCs w:val="20"/>
        </w:rPr>
        <w:t>Wykonawca przekaże Zamawiającemu ostateczny</w:t>
      </w:r>
      <w:r w:rsidR="00A6708C">
        <w:rPr>
          <w:sz w:val="20"/>
          <w:szCs w:val="20"/>
        </w:rPr>
        <w:t xml:space="preserve"> (zaakceptowany przez </w:t>
      </w:r>
      <w:r w:rsidR="00DD3B27">
        <w:rPr>
          <w:sz w:val="20"/>
          <w:szCs w:val="20"/>
        </w:rPr>
        <w:t>Zamawiającego</w:t>
      </w:r>
      <w:r w:rsidR="00A6708C">
        <w:rPr>
          <w:sz w:val="20"/>
          <w:szCs w:val="20"/>
        </w:rPr>
        <w:t>)</w:t>
      </w:r>
      <w:r w:rsidRPr="00A66338">
        <w:rPr>
          <w:sz w:val="20"/>
          <w:szCs w:val="20"/>
        </w:rPr>
        <w:t xml:space="preserve"> projekt publikacji</w:t>
      </w:r>
      <w:r w:rsidR="00DD3B27">
        <w:rPr>
          <w:sz w:val="20"/>
          <w:szCs w:val="20"/>
        </w:rPr>
        <w:t xml:space="preserve"> dla obydwu wersji językowych</w:t>
      </w:r>
      <w:r w:rsidRPr="00A66338">
        <w:rPr>
          <w:sz w:val="20"/>
          <w:szCs w:val="20"/>
        </w:rPr>
        <w:t xml:space="preserve"> w wersji elektronicznej na nośniku CD/DVD zawierającym: </w:t>
      </w:r>
    </w:p>
    <w:p w14:paraId="107FFC03" w14:textId="36DEF3EA" w:rsidR="00D12165" w:rsidRDefault="00D12165" w:rsidP="009759B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top"/>
        <w:rPr>
          <w:sz w:val="20"/>
          <w:szCs w:val="20"/>
        </w:rPr>
      </w:pPr>
      <w:r w:rsidRPr="00A66338">
        <w:rPr>
          <w:sz w:val="20"/>
          <w:szCs w:val="20"/>
        </w:rPr>
        <w:t>pliki z zaakceptowanego przez Zamawiającego</w:t>
      </w:r>
      <w:r w:rsidRPr="009759BA">
        <w:rPr>
          <w:sz w:val="20"/>
          <w:szCs w:val="20"/>
        </w:rPr>
        <w:t xml:space="preserve"> skład</w:t>
      </w:r>
      <w:r>
        <w:rPr>
          <w:sz w:val="20"/>
          <w:szCs w:val="20"/>
        </w:rPr>
        <w:t>u</w:t>
      </w:r>
      <w:r w:rsidRPr="009759BA">
        <w:rPr>
          <w:sz w:val="20"/>
          <w:szCs w:val="20"/>
        </w:rPr>
        <w:t xml:space="preserve"> w formacie umożliwiającym nanoszenie poprawek oraz wykorzystanie elementów w całości lub części do ponownego wydruku oraz postać wektorową opracowanych ilustracji i rysunków (jeśli są),</w:t>
      </w:r>
    </w:p>
    <w:p w14:paraId="33391125" w14:textId="5760E726" w:rsidR="00D12165" w:rsidRDefault="00D12165" w:rsidP="009759B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top"/>
        <w:rPr>
          <w:sz w:val="20"/>
          <w:szCs w:val="20"/>
        </w:rPr>
      </w:pPr>
      <w:r w:rsidRPr="00A66338">
        <w:rPr>
          <w:sz w:val="20"/>
          <w:szCs w:val="20"/>
        </w:rPr>
        <w:t>plik</w:t>
      </w:r>
      <w:r w:rsidR="00DD3B27">
        <w:rPr>
          <w:sz w:val="20"/>
          <w:szCs w:val="20"/>
        </w:rPr>
        <w:t>i</w:t>
      </w:r>
      <w:r w:rsidRPr="00A66338">
        <w:rPr>
          <w:sz w:val="20"/>
          <w:szCs w:val="20"/>
        </w:rPr>
        <w:t xml:space="preserve"> w wersji przygotowanej bezpośrednio do druku,</w:t>
      </w:r>
    </w:p>
    <w:p w14:paraId="3F5430F5" w14:textId="3246910B" w:rsidR="00975062" w:rsidRPr="009759BA" w:rsidRDefault="00D12165" w:rsidP="009759B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top"/>
        <w:rPr>
          <w:sz w:val="20"/>
          <w:szCs w:val="20"/>
        </w:rPr>
      </w:pPr>
      <w:r w:rsidRPr="00A66338">
        <w:rPr>
          <w:sz w:val="20"/>
          <w:szCs w:val="20"/>
        </w:rPr>
        <w:t>plik</w:t>
      </w:r>
      <w:r w:rsidR="00DD3B27">
        <w:rPr>
          <w:sz w:val="20"/>
          <w:szCs w:val="20"/>
        </w:rPr>
        <w:t>i</w:t>
      </w:r>
      <w:r w:rsidRPr="00A66338">
        <w:rPr>
          <w:sz w:val="20"/>
          <w:szCs w:val="20"/>
        </w:rPr>
        <w:t xml:space="preserve"> w formacie PDF odpowiedni</w:t>
      </w:r>
      <w:r w:rsidR="00DD3B27">
        <w:rPr>
          <w:sz w:val="20"/>
          <w:szCs w:val="20"/>
        </w:rPr>
        <w:t>e</w:t>
      </w:r>
      <w:r w:rsidRPr="00A66338">
        <w:rPr>
          <w:sz w:val="20"/>
          <w:szCs w:val="20"/>
        </w:rPr>
        <w:t xml:space="preserve"> do zamieszczenia na stronie internetowej.</w:t>
      </w:r>
    </w:p>
    <w:p w14:paraId="25929313" w14:textId="77777777" w:rsidR="00A109D3" w:rsidRDefault="00A109D3" w:rsidP="00A109D3">
      <w:pPr>
        <w:jc w:val="both"/>
        <w:rPr>
          <w:sz w:val="20"/>
          <w:szCs w:val="20"/>
        </w:rPr>
      </w:pPr>
    </w:p>
    <w:p w14:paraId="4102BF99" w14:textId="222985D0" w:rsidR="009759BA" w:rsidRDefault="009759BA" w:rsidP="00A109D3">
      <w:pPr>
        <w:jc w:val="both"/>
        <w:rPr>
          <w:sz w:val="20"/>
          <w:szCs w:val="20"/>
        </w:rPr>
      </w:pPr>
      <w:r w:rsidRPr="00975062">
        <w:rPr>
          <w:sz w:val="20"/>
          <w:szCs w:val="20"/>
        </w:rPr>
        <w:t xml:space="preserve">Zamawiający wymaga wykonania usługi </w:t>
      </w:r>
      <w:r>
        <w:rPr>
          <w:sz w:val="20"/>
          <w:szCs w:val="20"/>
        </w:rPr>
        <w:t xml:space="preserve">dla wersji polskiej </w:t>
      </w:r>
      <w:r w:rsidRPr="00975062">
        <w:rPr>
          <w:sz w:val="20"/>
          <w:szCs w:val="20"/>
        </w:rPr>
        <w:t xml:space="preserve">zgodnie z „Zasadami składu tekstów w języku polskim” (PN-83/P-55366). </w:t>
      </w:r>
    </w:p>
    <w:p w14:paraId="439DA463" w14:textId="77777777" w:rsidR="001B5CCF" w:rsidRDefault="001B5CCF" w:rsidP="00A109D3">
      <w:pPr>
        <w:jc w:val="both"/>
        <w:rPr>
          <w:sz w:val="20"/>
          <w:szCs w:val="20"/>
        </w:rPr>
      </w:pPr>
    </w:p>
    <w:p w14:paraId="43228D00" w14:textId="11B84BAD" w:rsidR="001B5CCF" w:rsidRDefault="001B5CCF" w:rsidP="00A109D3">
      <w:pPr>
        <w:jc w:val="both"/>
        <w:rPr>
          <w:sz w:val="20"/>
          <w:szCs w:val="20"/>
        </w:rPr>
      </w:pPr>
      <w:r w:rsidRPr="001B5CCF">
        <w:rPr>
          <w:b/>
          <w:sz w:val="20"/>
          <w:szCs w:val="20"/>
        </w:rPr>
        <w:t>Zamawiający zastrzega sobie prawo do rezygnacji ze zlecenia usługi dla wersji w języku angielskim, jeżeli termin zrealizowania tłumaczenia zleconego w odrębnym zamówieniu uniemożliwi terminową realizację usługi opracowania graficznego objętego niniejszym zapytaniem ofertowym</w:t>
      </w:r>
      <w:r>
        <w:rPr>
          <w:sz w:val="20"/>
          <w:szCs w:val="20"/>
        </w:rPr>
        <w:t>.</w:t>
      </w:r>
    </w:p>
    <w:p w14:paraId="217D2AB9" w14:textId="77777777" w:rsidR="009759BA" w:rsidRPr="00A109D3" w:rsidRDefault="009759BA" w:rsidP="00A109D3">
      <w:pPr>
        <w:jc w:val="both"/>
        <w:rPr>
          <w:sz w:val="20"/>
          <w:szCs w:val="20"/>
        </w:rPr>
      </w:pPr>
    </w:p>
    <w:p w14:paraId="79EF6141" w14:textId="5DFBE5DA" w:rsidR="00AF261E" w:rsidRDefault="0039331B" w:rsidP="00FF7F69">
      <w:pPr>
        <w:pStyle w:val="Nagwek2"/>
      </w:pPr>
      <w:bookmarkStart w:id="2" w:name="_Toc15996803"/>
      <w:r>
        <w:t>I</w:t>
      </w:r>
      <w:r w:rsidR="000707E6">
        <w:t>.</w:t>
      </w:r>
      <w:r w:rsidR="00903551">
        <w:t>1</w:t>
      </w:r>
      <w:r w:rsidR="000707E6">
        <w:t xml:space="preserve">. </w:t>
      </w:r>
      <w:r w:rsidR="00AF261E">
        <w:t>Klauzule środowiskowe i społeczne</w:t>
      </w:r>
      <w:bookmarkEnd w:id="2"/>
    </w:p>
    <w:p w14:paraId="49A97ADE" w14:textId="21244E23" w:rsidR="00AF261E" w:rsidRDefault="00AF261E" w:rsidP="00AF261E">
      <w:pPr>
        <w:spacing w:before="120" w:after="120"/>
        <w:jc w:val="both"/>
        <w:rPr>
          <w:spacing w:val="-4"/>
          <w:sz w:val="20"/>
          <w:szCs w:val="20"/>
        </w:rPr>
      </w:pPr>
      <w:r w:rsidRPr="00AF261E">
        <w:rPr>
          <w:spacing w:val="-4"/>
          <w:sz w:val="20"/>
          <w:szCs w:val="20"/>
        </w:rPr>
        <w:t xml:space="preserve">Wykonawca zobowiązany będzie oświadczyć przy podpisaniu umowy, że zapoznał się z </w:t>
      </w:r>
      <w:r w:rsidRPr="00AF261E">
        <w:rPr>
          <w:i/>
          <w:spacing w:val="-4"/>
          <w:sz w:val="20"/>
          <w:szCs w:val="20"/>
        </w:rPr>
        <w:t>Polityką Środowiskową</w:t>
      </w:r>
      <w:r>
        <w:rPr>
          <w:spacing w:val="-4"/>
          <w:sz w:val="20"/>
          <w:szCs w:val="20"/>
        </w:rPr>
        <w:t xml:space="preserve"> Z</w:t>
      </w:r>
      <w:r w:rsidRPr="00AF261E">
        <w:rPr>
          <w:spacing w:val="-4"/>
          <w:sz w:val="20"/>
          <w:szCs w:val="20"/>
        </w:rPr>
        <w:t xml:space="preserve">amawiającego i że jest świadomy znaczenia zgodności z </w:t>
      </w:r>
      <w:r w:rsidRPr="00AF261E">
        <w:rPr>
          <w:i/>
          <w:spacing w:val="-4"/>
          <w:sz w:val="20"/>
          <w:szCs w:val="20"/>
        </w:rPr>
        <w:t>Polityką</w:t>
      </w:r>
      <w:r w:rsidRPr="00AF261E">
        <w:rPr>
          <w:spacing w:val="-4"/>
          <w:sz w:val="20"/>
          <w:szCs w:val="20"/>
        </w:rPr>
        <w:t xml:space="preserve"> przy realizacji</w:t>
      </w:r>
      <w:r>
        <w:rPr>
          <w:spacing w:val="-4"/>
          <w:sz w:val="20"/>
          <w:szCs w:val="20"/>
        </w:rPr>
        <w:t xml:space="preserve"> postanowień umowy. W związku z </w:t>
      </w:r>
      <w:r w:rsidRPr="00AF261E">
        <w:rPr>
          <w:spacing w:val="-4"/>
          <w:sz w:val="20"/>
          <w:szCs w:val="20"/>
        </w:rPr>
        <w:t xml:space="preserve">tym, zaleca się aby Wykonawca zapoznał się z treścią </w:t>
      </w:r>
      <w:r w:rsidRPr="00AF261E">
        <w:rPr>
          <w:i/>
          <w:spacing w:val="-4"/>
          <w:sz w:val="20"/>
          <w:szCs w:val="20"/>
        </w:rPr>
        <w:t>Polityki Środowiskowej</w:t>
      </w:r>
      <w:r w:rsidRPr="00AF261E">
        <w:rPr>
          <w:spacing w:val="-4"/>
          <w:sz w:val="20"/>
          <w:szCs w:val="20"/>
        </w:rPr>
        <w:t xml:space="preserve"> dostępn</w:t>
      </w:r>
      <w:r w:rsidR="001B5CCF">
        <w:rPr>
          <w:spacing w:val="-4"/>
          <w:sz w:val="20"/>
          <w:szCs w:val="20"/>
        </w:rPr>
        <w:t>ej</w:t>
      </w:r>
      <w:r w:rsidRPr="00AF261E">
        <w:rPr>
          <w:spacing w:val="-4"/>
          <w:sz w:val="20"/>
          <w:szCs w:val="20"/>
        </w:rPr>
        <w:t xml:space="preserve"> na stronie M</w:t>
      </w:r>
      <w:r w:rsidR="000F7DC4">
        <w:rPr>
          <w:spacing w:val="-4"/>
          <w:sz w:val="20"/>
          <w:szCs w:val="20"/>
        </w:rPr>
        <w:t xml:space="preserve">inisterstwa </w:t>
      </w:r>
      <w:r w:rsidRPr="00AF261E">
        <w:rPr>
          <w:spacing w:val="-4"/>
          <w:sz w:val="20"/>
          <w:szCs w:val="20"/>
        </w:rPr>
        <w:t>Ś</w:t>
      </w:r>
      <w:r w:rsidR="000F7DC4">
        <w:rPr>
          <w:spacing w:val="-4"/>
          <w:sz w:val="20"/>
          <w:szCs w:val="20"/>
        </w:rPr>
        <w:t>rodowiska</w:t>
      </w:r>
      <w:r w:rsidR="000F7DC4">
        <w:rPr>
          <w:rStyle w:val="Odwoanieprzypisudolnego"/>
          <w:spacing w:val="-4"/>
          <w:sz w:val="20"/>
          <w:szCs w:val="20"/>
        </w:rPr>
        <w:footnoteReference w:id="4"/>
      </w:r>
      <w:r w:rsidR="000F7DC4">
        <w:rPr>
          <w:spacing w:val="-4"/>
          <w:sz w:val="20"/>
          <w:szCs w:val="20"/>
        </w:rPr>
        <w:t>.</w:t>
      </w:r>
    </w:p>
    <w:p w14:paraId="51789DEF" w14:textId="40ABF236" w:rsidR="00C9679D" w:rsidRDefault="00C9679D" w:rsidP="00AF261E">
      <w:pPr>
        <w:spacing w:before="120" w:after="120"/>
        <w:jc w:val="both"/>
        <w:rPr>
          <w:spacing w:val="-4"/>
          <w:sz w:val="20"/>
          <w:szCs w:val="20"/>
        </w:rPr>
      </w:pPr>
      <w:r w:rsidRPr="00C9679D">
        <w:rPr>
          <w:spacing w:val="-4"/>
          <w:sz w:val="20"/>
          <w:szCs w:val="20"/>
        </w:rPr>
        <w:t xml:space="preserve">Oferty </w:t>
      </w:r>
      <w:r>
        <w:rPr>
          <w:spacing w:val="-4"/>
          <w:sz w:val="20"/>
          <w:szCs w:val="20"/>
        </w:rPr>
        <w:t>będą składane</w:t>
      </w:r>
      <w:r w:rsidRPr="00C9679D">
        <w:rPr>
          <w:spacing w:val="-4"/>
          <w:sz w:val="20"/>
          <w:szCs w:val="20"/>
        </w:rPr>
        <w:t xml:space="preserve"> jedynie w wersji elektronicznej. </w:t>
      </w:r>
    </w:p>
    <w:p w14:paraId="2B9B2536" w14:textId="68E55663" w:rsidR="00AF261E" w:rsidRDefault="00AF261E" w:rsidP="00E40C52">
      <w:pPr>
        <w:spacing w:before="120"/>
        <w:jc w:val="both"/>
      </w:pPr>
      <w:r>
        <w:rPr>
          <w:spacing w:val="-4"/>
          <w:sz w:val="20"/>
          <w:szCs w:val="20"/>
        </w:rPr>
        <w:t xml:space="preserve">Przy wyborze oferty premiowani będą Wykonawcy, angażujący w zespół realizujący zamówienie co najmniej jedną osobę </w:t>
      </w:r>
      <w:r w:rsidR="00F50F04" w:rsidRPr="00893874">
        <w:rPr>
          <w:sz w:val="20"/>
          <w:szCs w:val="20"/>
        </w:rPr>
        <w:t>posiadając</w:t>
      </w:r>
      <w:r w:rsidR="00F50F04">
        <w:rPr>
          <w:sz w:val="20"/>
          <w:szCs w:val="20"/>
        </w:rPr>
        <w:t>ą</w:t>
      </w:r>
      <w:r w:rsidR="00F50F04" w:rsidRPr="00893874">
        <w:rPr>
          <w:sz w:val="20"/>
          <w:szCs w:val="20"/>
        </w:rPr>
        <w:t xml:space="preserve"> orzeczenie z tytułu n</w:t>
      </w:r>
      <w:r w:rsidR="00F50F04">
        <w:rPr>
          <w:sz w:val="20"/>
          <w:szCs w:val="20"/>
        </w:rPr>
        <w:t xml:space="preserve">iepełnosprawności, zatrudnioną </w:t>
      </w:r>
      <w:r w:rsidR="00F50F04" w:rsidRPr="00893874">
        <w:rPr>
          <w:sz w:val="20"/>
          <w:szCs w:val="20"/>
        </w:rPr>
        <w:t>u Wykon</w:t>
      </w:r>
      <w:r w:rsidR="00011FB7">
        <w:rPr>
          <w:sz w:val="20"/>
          <w:szCs w:val="20"/>
        </w:rPr>
        <w:t>awcy na podstawie umowy o </w:t>
      </w:r>
      <w:r w:rsidR="00F50F04">
        <w:rPr>
          <w:sz w:val="20"/>
          <w:szCs w:val="20"/>
        </w:rPr>
        <w:t>pracę</w:t>
      </w:r>
      <w:r>
        <w:rPr>
          <w:spacing w:val="-4"/>
          <w:sz w:val="20"/>
          <w:szCs w:val="20"/>
        </w:rPr>
        <w:t>.</w:t>
      </w:r>
      <w:r w:rsidR="00E40C52">
        <w:rPr>
          <w:spacing w:val="-4"/>
          <w:sz w:val="20"/>
          <w:szCs w:val="20"/>
        </w:rPr>
        <w:t xml:space="preserve"> </w:t>
      </w:r>
      <w:r w:rsidR="00E40C52" w:rsidRPr="00E40C52">
        <w:rPr>
          <w:spacing w:val="-4"/>
          <w:sz w:val="20"/>
          <w:szCs w:val="20"/>
        </w:rPr>
        <w:t>W</w:t>
      </w:r>
      <w:r w:rsidR="00E40C52">
        <w:rPr>
          <w:spacing w:val="-4"/>
          <w:sz w:val="20"/>
          <w:szCs w:val="20"/>
        </w:rPr>
        <w:t xml:space="preserve"> takim przypadku W</w:t>
      </w:r>
      <w:r w:rsidR="00E40C52" w:rsidRPr="00E40C52">
        <w:rPr>
          <w:spacing w:val="-4"/>
          <w:sz w:val="20"/>
          <w:szCs w:val="20"/>
        </w:rPr>
        <w:t xml:space="preserve">ykonawca </w:t>
      </w:r>
      <w:r w:rsidR="00E40C52" w:rsidRPr="00E40C52">
        <w:rPr>
          <w:sz w:val="20"/>
          <w:szCs w:val="20"/>
        </w:rPr>
        <w:t xml:space="preserve">powierzy tej osobie czynności związane z realizacją </w:t>
      </w:r>
      <w:r w:rsidR="00E40C52">
        <w:rPr>
          <w:sz w:val="20"/>
          <w:szCs w:val="20"/>
        </w:rPr>
        <w:t>zamówienia</w:t>
      </w:r>
      <w:r w:rsidR="00E40C52" w:rsidRPr="00E40C52">
        <w:rPr>
          <w:sz w:val="20"/>
          <w:szCs w:val="20"/>
        </w:rPr>
        <w:t xml:space="preserve"> na rzecz Zamawiającego.</w:t>
      </w:r>
      <w:r w:rsidR="00E40C52">
        <w:rPr>
          <w:sz w:val="20"/>
          <w:szCs w:val="20"/>
        </w:rPr>
        <w:t xml:space="preserve"> </w:t>
      </w:r>
      <w:r w:rsidR="00E40C52" w:rsidRPr="00E40C52">
        <w:rPr>
          <w:sz w:val="20"/>
          <w:szCs w:val="20"/>
        </w:rPr>
        <w:t xml:space="preserve">Wykonawca zobowiązany </w:t>
      </w:r>
      <w:r w:rsidR="00E40C52">
        <w:rPr>
          <w:sz w:val="20"/>
          <w:szCs w:val="20"/>
        </w:rPr>
        <w:t>będzie</w:t>
      </w:r>
      <w:r w:rsidR="00E40C52" w:rsidRPr="00E40C52">
        <w:rPr>
          <w:sz w:val="20"/>
          <w:szCs w:val="20"/>
        </w:rPr>
        <w:t xml:space="preserve"> do złożenia Zamawiającemu, w terminie 7 dni kalendarzowych od dnia zawarcia </w:t>
      </w:r>
      <w:r w:rsidR="00E40C52">
        <w:rPr>
          <w:sz w:val="20"/>
          <w:szCs w:val="20"/>
        </w:rPr>
        <w:t>u</w:t>
      </w:r>
      <w:r w:rsidR="00E40C52" w:rsidRPr="00E40C52">
        <w:rPr>
          <w:sz w:val="20"/>
          <w:szCs w:val="20"/>
        </w:rPr>
        <w:t>mowy oraz na każde wezwanie Zamawiającego w wyznaczonym w tym wezwaniu ter</w:t>
      </w:r>
      <w:r w:rsidR="00E40C52">
        <w:rPr>
          <w:sz w:val="20"/>
          <w:szCs w:val="20"/>
        </w:rPr>
        <w:t xml:space="preserve">minie, oświadczenia dotyczącego </w:t>
      </w:r>
      <w:r w:rsidR="00E40C52" w:rsidRPr="00E40C52">
        <w:rPr>
          <w:sz w:val="20"/>
          <w:szCs w:val="20"/>
        </w:rPr>
        <w:t>skierowani</w:t>
      </w:r>
      <w:r w:rsidR="00E40C52">
        <w:rPr>
          <w:sz w:val="20"/>
          <w:szCs w:val="20"/>
        </w:rPr>
        <w:t>a</w:t>
      </w:r>
      <w:r w:rsidR="00E40C52" w:rsidRPr="00E40C52">
        <w:rPr>
          <w:sz w:val="20"/>
          <w:szCs w:val="20"/>
        </w:rPr>
        <w:t xml:space="preserve"> do realizacji </w:t>
      </w:r>
      <w:r w:rsidR="00E40C52">
        <w:rPr>
          <w:sz w:val="20"/>
          <w:szCs w:val="20"/>
        </w:rPr>
        <w:t>u</w:t>
      </w:r>
      <w:r w:rsidR="00E40C52" w:rsidRPr="00E40C52">
        <w:rPr>
          <w:sz w:val="20"/>
          <w:szCs w:val="20"/>
        </w:rPr>
        <w:t xml:space="preserve">mowy co najmniej </w:t>
      </w:r>
      <w:r w:rsidR="000B6F04">
        <w:rPr>
          <w:sz w:val="20"/>
          <w:szCs w:val="20"/>
        </w:rPr>
        <w:t>jednej</w:t>
      </w:r>
      <w:r w:rsidR="00E40C52" w:rsidRPr="00E40C52">
        <w:rPr>
          <w:sz w:val="20"/>
          <w:szCs w:val="20"/>
        </w:rPr>
        <w:t xml:space="preserve"> osoby </w:t>
      </w:r>
      <w:r w:rsidR="00F50F04" w:rsidRPr="00F50F04">
        <w:rPr>
          <w:sz w:val="20"/>
          <w:szCs w:val="20"/>
        </w:rPr>
        <w:t>posiadając</w:t>
      </w:r>
      <w:r w:rsidR="00F50F04">
        <w:rPr>
          <w:sz w:val="20"/>
          <w:szCs w:val="20"/>
        </w:rPr>
        <w:t>ej</w:t>
      </w:r>
      <w:r w:rsidR="00F50F04" w:rsidRPr="00F50F04">
        <w:rPr>
          <w:sz w:val="20"/>
          <w:szCs w:val="20"/>
        </w:rPr>
        <w:t xml:space="preserve"> orzeczenie z tytułu</w:t>
      </w:r>
      <w:r w:rsidR="00F50F04">
        <w:rPr>
          <w:sz w:val="20"/>
          <w:szCs w:val="20"/>
        </w:rPr>
        <w:t xml:space="preserve"> niepełnosprawności, zatrudnionej</w:t>
      </w:r>
      <w:r w:rsidR="00F50F04" w:rsidRPr="00F50F04">
        <w:rPr>
          <w:sz w:val="20"/>
          <w:szCs w:val="20"/>
        </w:rPr>
        <w:t xml:space="preserve"> u Wykonawcy na podstawie umowy o pracę</w:t>
      </w:r>
      <w:r w:rsidR="00E40C52">
        <w:rPr>
          <w:sz w:val="20"/>
          <w:szCs w:val="20"/>
        </w:rPr>
        <w:t>.</w:t>
      </w:r>
    </w:p>
    <w:p w14:paraId="07B7DC0F" w14:textId="77777777" w:rsidR="00DA3F27" w:rsidRPr="006840B8" w:rsidRDefault="00DA3F27" w:rsidP="00B72493">
      <w:pPr>
        <w:suppressAutoHyphens/>
        <w:jc w:val="both"/>
        <w:rPr>
          <w:sz w:val="20"/>
          <w:szCs w:val="20"/>
        </w:rPr>
      </w:pPr>
    </w:p>
    <w:p w14:paraId="0C54AECA" w14:textId="59A90EE4" w:rsidR="00C34E79" w:rsidRPr="006840B8" w:rsidRDefault="0039331B" w:rsidP="00DA3F27">
      <w:pPr>
        <w:pStyle w:val="Nagwek2"/>
      </w:pPr>
      <w:bookmarkStart w:id="3" w:name="_Toc15996804"/>
      <w:r>
        <w:t>I</w:t>
      </w:r>
      <w:r w:rsidR="00DA3F27">
        <w:t>.</w:t>
      </w:r>
      <w:r w:rsidR="00903551">
        <w:t>2</w:t>
      </w:r>
      <w:r>
        <w:t>.</w:t>
      </w:r>
      <w:r w:rsidR="00DA3F27">
        <w:t xml:space="preserve"> </w:t>
      </w:r>
      <w:r w:rsidR="00C34E79" w:rsidRPr="006840B8">
        <w:t>Finansowanie zamówienia</w:t>
      </w:r>
      <w:bookmarkEnd w:id="3"/>
    </w:p>
    <w:p w14:paraId="3381E479" w14:textId="77777777" w:rsidR="00DA3F27" w:rsidRDefault="00DA3F27" w:rsidP="00FF7F69">
      <w:pPr>
        <w:jc w:val="both"/>
        <w:rPr>
          <w:sz w:val="20"/>
          <w:szCs w:val="20"/>
        </w:rPr>
      </w:pPr>
    </w:p>
    <w:p w14:paraId="0DD04618" w14:textId="14DD7E0E" w:rsidR="00985E1C" w:rsidRDefault="00C34E79" w:rsidP="007F1707">
      <w:pPr>
        <w:suppressAutoHyphens/>
        <w:jc w:val="both"/>
        <w:rPr>
          <w:sz w:val="20"/>
          <w:szCs w:val="20"/>
        </w:rPr>
      </w:pPr>
      <w:r w:rsidRPr="003243CC">
        <w:rPr>
          <w:sz w:val="20"/>
          <w:szCs w:val="20"/>
        </w:rPr>
        <w:t xml:space="preserve">Zamówienie </w:t>
      </w:r>
      <w:r w:rsidR="003243CC" w:rsidRPr="003243CC">
        <w:rPr>
          <w:sz w:val="20"/>
          <w:szCs w:val="20"/>
        </w:rPr>
        <w:t>zostanie</w:t>
      </w:r>
      <w:r w:rsidRPr="003243CC">
        <w:rPr>
          <w:sz w:val="20"/>
          <w:szCs w:val="20"/>
        </w:rPr>
        <w:t xml:space="preserve"> rozlicz</w:t>
      </w:r>
      <w:r w:rsidR="003243CC" w:rsidRPr="003243CC">
        <w:rPr>
          <w:sz w:val="20"/>
          <w:szCs w:val="20"/>
        </w:rPr>
        <w:t>o</w:t>
      </w:r>
      <w:r w:rsidRPr="003243CC">
        <w:rPr>
          <w:sz w:val="20"/>
          <w:szCs w:val="20"/>
        </w:rPr>
        <w:t xml:space="preserve">ne </w:t>
      </w:r>
      <w:r w:rsidR="003243CC" w:rsidRPr="003243CC">
        <w:rPr>
          <w:sz w:val="20"/>
          <w:szCs w:val="20"/>
        </w:rPr>
        <w:t xml:space="preserve">po </w:t>
      </w:r>
      <w:r w:rsidR="00DD3B27">
        <w:rPr>
          <w:sz w:val="20"/>
          <w:szCs w:val="20"/>
        </w:rPr>
        <w:t>jego realizacji</w:t>
      </w:r>
      <w:r w:rsidR="003243CC" w:rsidRPr="003243CC">
        <w:rPr>
          <w:sz w:val="20"/>
          <w:szCs w:val="20"/>
        </w:rPr>
        <w:t xml:space="preserve"> przez Wykonawcę</w:t>
      </w:r>
      <w:r w:rsidR="00B37B70">
        <w:rPr>
          <w:sz w:val="20"/>
          <w:szCs w:val="20"/>
        </w:rPr>
        <w:t xml:space="preserve"> i</w:t>
      </w:r>
      <w:r w:rsidR="007F1707">
        <w:rPr>
          <w:sz w:val="20"/>
          <w:szCs w:val="20"/>
        </w:rPr>
        <w:t xml:space="preserve"> </w:t>
      </w:r>
      <w:r w:rsidR="00DA3F27" w:rsidRPr="003243CC">
        <w:rPr>
          <w:sz w:val="20"/>
          <w:szCs w:val="20"/>
        </w:rPr>
        <w:t>odbiorze</w:t>
      </w:r>
      <w:r w:rsidR="003243CC" w:rsidRPr="003243CC">
        <w:rPr>
          <w:sz w:val="20"/>
          <w:szCs w:val="20"/>
        </w:rPr>
        <w:t xml:space="preserve"> przez Zamawiającego. </w:t>
      </w:r>
    </w:p>
    <w:p w14:paraId="34BB9C76" w14:textId="77777777" w:rsidR="00985E1C" w:rsidRDefault="00985E1C" w:rsidP="007F1707">
      <w:pPr>
        <w:suppressAutoHyphens/>
        <w:jc w:val="both"/>
        <w:rPr>
          <w:sz w:val="20"/>
          <w:szCs w:val="20"/>
        </w:rPr>
      </w:pPr>
    </w:p>
    <w:p w14:paraId="27CAA176" w14:textId="5743DBBE" w:rsidR="00AF261E" w:rsidRDefault="00DA3F27" w:rsidP="00C34E7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Zamówienie finansowane będzie</w:t>
      </w:r>
      <w:r w:rsidR="00C34E79" w:rsidRPr="006840B8">
        <w:rPr>
          <w:sz w:val="20"/>
          <w:szCs w:val="20"/>
        </w:rPr>
        <w:t xml:space="preserve"> ze </w:t>
      </w:r>
      <w:r w:rsidR="00C34E79" w:rsidRPr="006840B8">
        <w:rPr>
          <w:rFonts w:eastAsia="TimesNewRoman"/>
          <w:sz w:val="20"/>
          <w:szCs w:val="20"/>
        </w:rPr>
        <w:t>ś</w:t>
      </w:r>
      <w:r w:rsidR="00C34E79" w:rsidRPr="006840B8">
        <w:rPr>
          <w:sz w:val="20"/>
          <w:szCs w:val="20"/>
        </w:rPr>
        <w:t xml:space="preserve">rodków </w:t>
      </w:r>
      <w:r w:rsidR="00AD278C" w:rsidRPr="006840B8">
        <w:rPr>
          <w:sz w:val="20"/>
          <w:szCs w:val="20"/>
        </w:rPr>
        <w:t>Narodowego Funduszu Ochrony Środowiska i Gospodarki Wodnej.</w:t>
      </w:r>
    </w:p>
    <w:p w14:paraId="3DAD01A4" w14:textId="2914B82A" w:rsidR="00AF261E" w:rsidRPr="00526271" w:rsidRDefault="004F6AE2" w:rsidP="0039331B">
      <w:pPr>
        <w:pStyle w:val="Nagwek1"/>
        <w:numPr>
          <w:ilvl w:val="0"/>
          <w:numId w:val="2"/>
        </w:numPr>
      </w:pPr>
      <w:bookmarkStart w:id="4" w:name="_Toc15996805"/>
      <w:r w:rsidRPr="00526271">
        <w:t>Harmonogram realizacji zamówienia</w:t>
      </w:r>
      <w:bookmarkEnd w:id="4"/>
    </w:p>
    <w:p w14:paraId="6D14C799" w14:textId="77777777" w:rsidR="006E631B" w:rsidRDefault="006E631B" w:rsidP="00903551">
      <w:pPr>
        <w:pStyle w:val="NormalnyWeb"/>
        <w:spacing w:before="0" w:beforeAutospacing="0" w:after="0" w:afterAutospacing="0"/>
        <w:jc w:val="both"/>
        <w:textAlignment w:val="top"/>
        <w:rPr>
          <w:sz w:val="20"/>
          <w:szCs w:val="20"/>
        </w:rPr>
      </w:pPr>
    </w:p>
    <w:p w14:paraId="3A227229" w14:textId="7DB3C48F" w:rsidR="006D3F69" w:rsidRDefault="006E631B" w:rsidP="00903551">
      <w:pPr>
        <w:pStyle w:val="NormalnyWeb"/>
        <w:spacing w:before="0" w:beforeAutospacing="0" w:after="0" w:afterAutospacing="0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Zamówienie zostanie zrealizowane </w:t>
      </w:r>
      <w:r w:rsidRPr="006E631B">
        <w:rPr>
          <w:sz w:val="20"/>
          <w:szCs w:val="20"/>
        </w:rPr>
        <w:t xml:space="preserve">w terminie najpóźniej </w:t>
      </w:r>
      <w:r w:rsidR="006D3F69">
        <w:rPr>
          <w:b/>
          <w:sz w:val="20"/>
          <w:szCs w:val="20"/>
        </w:rPr>
        <w:t xml:space="preserve">do </w:t>
      </w:r>
      <w:r w:rsidR="006604E9" w:rsidRPr="006604E9">
        <w:rPr>
          <w:b/>
          <w:sz w:val="20"/>
          <w:szCs w:val="20"/>
        </w:rPr>
        <w:t>5 listopada</w:t>
      </w:r>
      <w:r w:rsidR="006D3F69" w:rsidRPr="006604E9">
        <w:rPr>
          <w:b/>
          <w:sz w:val="20"/>
          <w:szCs w:val="20"/>
        </w:rPr>
        <w:t xml:space="preserve"> </w:t>
      </w:r>
      <w:r w:rsidRPr="006604E9">
        <w:rPr>
          <w:b/>
          <w:sz w:val="20"/>
          <w:szCs w:val="20"/>
        </w:rPr>
        <w:t>2019 r.</w:t>
      </w:r>
      <w:r w:rsidRPr="006E631B">
        <w:rPr>
          <w:sz w:val="20"/>
          <w:szCs w:val="20"/>
        </w:rPr>
        <w:t xml:space="preserve"> </w:t>
      </w:r>
    </w:p>
    <w:p w14:paraId="0A4AA547" w14:textId="77777777" w:rsidR="00332127" w:rsidRDefault="00332127" w:rsidP="00903551">
      <w:pPr>
        <w:pStyle w:val="NormalnyWeb"/>
        <w:spacing w:before="0" w:beforeAutospacing="0" w:after="0" w:afterAutospacing="0"/>
        <w:jc w:val="both"/>
        <w:textAlignment w:val="top"/>
        <w:rPr>
          <w:sz w:val="20"/>
          <w:szCs w:val="20"/>
        </w:rPr>
      </w:pPr>
    </w:p>
    <w:p w14:paraId="6CB33802" w14:textId="25D1570E" w:rsidR="00332127" w:rsidRDefault="00332127" w:rsidP="00903551">
      <w:pPr>
        <w:pStyle w:val="NormalnyWeb"/>
        <w:spacing w:before="0" w:beforeAutospacing="0" w:after="0" w:afterAutospacing="0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Wykonawca przedstawi w ofercie p</w:t>
      </w:r>
      <w:r w:rsidRPr="00332127">
        <w:rPr>
          <w:sz w:val="20"/>
          <w:szCs w:val="20"/>
        </w:rPr>
        <w:t xml:space="preserve">roponowany harmonogram realizacji zadania </w:t>
      </w:r>
      <w:r>
        <w:rPr>
          <w:sz w:val="20"/>
          <w:szCs w:val="20"/>
        </w:rPr>
        <w:t>wyrażony w dniach roboczych. Harmonogram będzie podzielony na dwie części: osobną dla wersji polsk</w:t>
      </w:r>
      <w:r w:rsidR="00B37B70">
        <w:rPr>
          <w:sz w:val="20"/>
          <w:szCs w:val="20"/>
        </w:rPr>
        <w:t xml:space="preserve">iej i dla wersji angielskiej. </w:t>
      </w:r>
      <w:r>
        <w:rPr>
          <w:sz w:val="20"/>
          <w:szCs w:val="20"/>
        </w:rPr>
        <w:t xml:space="preserve">Wykonawca </w:t>
      </w:r>
      <w:r w:rsidRPr="00332127">
        <w:rPr>
          <w:sz w:val="20"/>
          <w:szCs w:val="20"/>
        </w:rPr>
        <w:t>uwzględni</w:t>
      </w:r>
      <w:r>
        <w:rPr>
          <w:sz w:val="20"/>
          <w:szCs w:val="20"/>
        </w:rPr>
        <w:t xml:space="preserve"> w </w:t>
      </w:r>
      <w:r w:rsidR="00B37B70">
        <w:rPr>
          <w:sz w:val="20"/>
          <w:szCs w:val="20"/>
        </w:rPr>
        <w:t>każdej części harmonogramu</w:t>
      </w:r>
      <w:r w:rsidRPr="00332127">
        <w:rPr>
          <w:sz w:val="20"/>
          <w:szCs w:val="20"/>
        </w:rPr>
        <w:t xml:space="preserve"> czas niezbędny dla Zamawiającego na wnoszenie uwag, a także czas konieczny na uwzględnienie tych uwag lub zastrzeżeń przez Wykonawcę</w:t>
      </w:r>
      <w:r>
        <w:rPr>
          <w:sz w:val="20"/>
          <w:szCs w:val="20"/>
        </w:rPr>
        <w:t>,</w:t>
      </w:r>
      <w:r w:rsidRPr="00332127">
        <w:rPr>
          <w:sz w:val="20"/>
          <w:szCs w:val="20"/>
        </w:rPr>
        <w:t xml:space="preserve"> w tym ostateczny termin przedłożenia Zamawiającemu </w:t>
      </w:r>
      <w:r w:rsidR="00DD3B27">
        <w:rPr>
          <w:sz w:val="20"/>
          <w:szCs w:val="20"/>
        </w:rPr>
        <w:t>ostatecznego (zaakceptowanego przez Zamawiającego)</w:t>
      </w:r>
      <w:r w:rsidR="00DD3B27" w:rsidRPr="00A66338">
        <w:rPr>
          <w:sz w:val="20"/>
          <w:szCs w:val="20"/>
        </w:rPr>
        <w:t xml:space="preserve"> projekt</w:t>
      </w:r>
      <w:r w:rsidR="00DD3B27">
        <w:rPr>
          <w:sz w:val="20"/>
          <w:szCs w:val="20"/>
        </w:rPr>
        <w:t>u</w:t>
      </w:r>
      <w:r w:rsidR="00DD3B27" w:rsidRPr="00A66338">
        <w:rPr>
          <w:sz w:val="20"/>
          <w:szCs w:val="20"/>
        </w:rPr>
        <w:t xml:space="preserve"> publikacji w wersji elektronicznej na nośniku CD/DVD</w:t>
      </w:r>
      <w:r w:rsidRPr="00332127">
        <w:rPr>
          <w:sz w:val="20"/>
          <w:szCs w:val="20"/>
        </w:rPr>
        <w:t xml:space="preserve">, tj. </w:t>
      </w:r>
      <w:r w:rsidR="006604E9" w:rsidRPr="006604E9">
        <w:rPr>
          <w:b/>
          <w:sz w:val="20"/>
          <w:szCs w:val="20"/>
        </w:rPr>
        <w:t>5 listopada</w:t>
      </w:r>
      <w:r w:rsidRPr="006604E9">
        <w:rPr>
          <w:b/>
          <w:sz w:val="20"/>
          <w:szCs w:val="20"/>
        </w:rPr>
        <w:t xml:space="preserve"> 2019 r.</w:t>
      </w:r>
    </w:p>
    <w:p w14:paraId="107EFE18" w14:textId="02C99E34" w:rsidR="008F26BB" w:rsidRPr="006840B8" w:rsidRDefault="008F26BB" w:rsidP="0039331B">
      <w:pPr>
        <w:pStyle w:val="Nagwek1"/>
        <w:numPr>
          <w:ilvl w:val="0"/>
          <w:numId w:val="2"/>
        </w:numPr>
      </w:pPr>
      <w:bookmarkStart w:id="5" w:name="_Toc15996806"/>
      <w:r w:rsidRPr="006840B8">
        <w:t>Warunki udziału w postępowaniu</w:t>
      </w:r>
      <w:bookmarkEnd w:id="5"/>
    </w:p>
    <w:p w14:paraId="4C7875F3" w14:textId="284969D6" w:rsidR="006B3C17" w:rsidRPr="006B3C17" w:rsidRDefault="006B3C17" w:rsidP="006B3C17">
      <w:pPr>
        <w:spacing w:before="240" w:after="120"/>
        <w:jc w:val="both"/>
        <w:rPr>
          <w:bCs/>
          <w:sz w:val="20"/>
          <w:szCs w:val="20"/>
        </w:rPr>
      </w:pPr>
      <w:r w:rsidRPr="006B3C17">
        <w:rPr>
          <w:bCs/>
          <w:sz w:val="20"/>
          <w:szCs w:val="20"/>
        </w:rPr>
        <w:t>Wykonawca musi wykazać, że posiada doświadczenie zawodowe polegające</w:t>
      </w:r>
      <w:r>
        <w:rPr>
          <w:bCs/>
          <w:sz w:val="20"/>
          <w:szCs w:val="20"/>
        </w:rPr>
        <w:t xml:space="preserve"> </w:t>
      </w:r>
      <w:r w:rsidRPr="006B3C17">
        <w:rPr>
          <w:bCs/>
          <w:sz w:val="20"/>
          <w:szCs w:val="20"/>
        </w:rPr>
        <w:t xml:space="preserve">na </w:t>
      </w:r>
      <w:r>
        <w:rPr>
          <w:bCs/>
          <w:sz w:val="20"/>
          <w:szCs w:val="20"/>
        </w:rPr>
        <w:t>opracowaniu graficznym</w:t>
      </w:r>
      <w:r w:rsidR="008F2537">
        <w:rPr>
          <w:bCs/>
          <w:sz w:val="20"/>
          <w:szCs w:val="20"/>
        </w:rPr>
        <w:t>, składzie, łamaniu oraz przygotowaniu plików do druku</w:t>
      </w:r>
      <w:r>
        <w:rPr>
          <w:bCs/>
          <w:sz w:val="20"/>
          <w:szCs w:val="20"/>
        </w:rPr>
        <w:t xml:space="preserve"> w </w:t>
      </w:r>
      <w:r w:rsidRPr="006B3C17">
        <w:rPr>
          <w:bCs/>
          <w:sz w:val="20"/>
          <w:szCs w:val="20"/>
        </w:rPr>
        <w:t xml:space="preserve">okresie ostatnich 3 lat przed upływem terminu składania ofert </w:t>
      </w:r>
      <w:r>
        <w:rPr>
          <w:bCs/>
          <w:sz w:val="20"/>
          <w:szCs w:val="20"/>
        </w:rPr>
        <w:t xml:space="preserve">co najmniej </w:t>
      </w:r>
      <w:r w:rsidR="000A080B">
        <w:rPr>
          <w:bCs/>
          <w:sz w:val="20"/>
          <w:szCs w:val="20"/>
        </w:rPr>
        <w:t xml:space="preserve">trzech </w:t>
      </w:r>
      <w:r>
        <w:rPr>
          <w:bCs/>
          <w:sz w:val="20"/>
          <w:szCs w:val="20"/>
        </w:rPr>
        <w:t>publikacji</w:t>
      </w:r>
      <w:r w:rsidR="00A66338">
        <w:rPr>
          <w:bCs/>
          <w:sz w:val="20"/>
          <w:szCs w:val="20"/>
        </w:rPr>
        <w:t xml:space="preserve"> książkowych</w:t>
      </w:r>
      <w:r w:rsidR="00A8141F">
        <w:rPr>
          <w:bCs/>
          <w:sz w:val="20"/>
          <w:szCs w:val="20"/>
        </w:rPr>
        <w:t xml:space="preserve"> (ocenie będą podlegały trzy</w:t>
      </w:r>
      <w:r w:rsidR="00B54A49">
        <w:rPr>
          <w:bCs/>
          <w:sz w:val="20"/>
          <w:szCs w:val="20"/>
        </w:rPr>
        <w:t xml:space="preserve"> pierwsze publikacje książkowe przedstawione przez Wykonawcę). </w:t>
      </w:r>
    </w:p>
    <w:p w14:paraId="1A018EE0" w14:textId="7A9A4AF6" w:rsidR="006B3C17" w:rsidRPr="00A676FC" w:rsidRDefault="009759BA" w:rsidP="006B3C17">
      <w:pPr>
        <w:spacing w:before="240" w:after="120"/>
        <w:jc w:val="both"/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</w:rPr>
        <w:t xml:space="preserve">Doświadczenie poświadcza się poprzez załączenie do oferty linków, plików pdf lub </w:t>
      </w:r>
      <w:r w:rsidR="00DD3B27">
        <w:rPr>
          <w:bCs/>
          <w:sz w:val="20"/>
          <w:szCs w:val="20"/>
        </w:rPr>
        <w:t>innych</w:t>
      </w:r>
      <w:r>
        <w:rPr>
          <w:bCs/>
          <w:sz w:val="20"/>
          <w:szCs w:val="20"/>
        </w:rPr>
        <w:t xml:space="preserve"> zawierających co najmniej okładk</w:t>
      </w:r>
      <w:r w:rsidR="005139A9">
        <w:rPr>
          <w:bCs/>
          <w:sz w:val="20"/>
          <w:szCs w:val="20"/>
        </w:rPr>
        <w:t>ę zewnętrzną</w:t>
      </w:r>
      <w:r>
        <w:rPr>
          <w:bCs/>
          <w:sz w:val="20"/>
          <w:szCs w:val="20"/>
        </w:rPr>
        <w:t xml:space="preserve"> i 10 stron dla </w:t>
      </w:r>
      <w:r w:rsidR="005139A9">
        <w:rPr>
          <w:bCs/>
          <w:sz w:val="20"/>
          <w:szCs w:val="20"/>
        </w:rPr>
        <w:t xml:space="preserve">każdej z </w:t>
      </w:r>
      <w:r>
        <w:rPr>
          <w:bCs/>
          <w:sz w:val="20"/>
          <w:szCs w:val="20"/>
        </w:rPr>
        <w:t xml:space="preserve">trzech publikacji książkowych (tzw. </w:t>
      </w:r>
      <w:r w:rsidR="006B3C17" w:rsidRPr="006B3C17">
        <w:rPr>
          <w:bCs/>
          <w:sz w:val="20"/>
          <w:szCs w:val="20"/>
        </w:rPr>
        <w:t>portfolio</w:t>
      </w:r>
      <w:r>
        <w:rPr>
          <w:bCs/>
          <w:sz w:val="20"/>
          <w:szCs w:val="20"/>
        </w:rPr>
        <w:t>). Dodatkowo należy załączyć</w:t>
      </w:r>
      <w:r w:rsidR="006B3C17" w:rsidRPr="006B3C17">
        <w:rPr>
          <w:bCs/>
          <w:sz w:val="20"/>
          <w:szCs w:val="20"/>
        </w:rPr>
        <w:t xml:space="preserve"> dokument</w:t>
      </w:r>
      <w:r>
        <w:rPr>
          <w:bCs/>
          <w:sz w:val="20"/>
          <w:szCs w:val="20"/>
        </w:rPr>
        <w:t>y</w:t>
      </w:r>
      <w:r w:rsidR="006B3C17" w:rsidRPr="006B3C17">
        <w:rPr>
          <w:bCs/>
          <w:sz w:val="20"/>
          <w:szCs w:val="20"/>
        </w:rPr>
        <w:t xml:space="preserve"> potwierdzając</w:t>
      </w:r>
      <w:r>
        <w:rPr>
          <w:bCs/>
          <w:sz w:val="20"/>
          <w:szCs w:val="20"/>
        </w:rPr>
        <w:t>e</w:t>
      </w:r>
      <w:r w:rsidR="006B3C17">
        <w:rPr>
          <w:bCs/>
          <w:sz w:val="20"/>
          <w:szCs w:val="20"/>
        </w:rPr>
        <w:t xml:space="preserve"> </w:t>
      </w:r>
      <w:r w:rsidR="006B3C17" w:rsidRPr="006B3C17">
        <w:rPr>
          <w:bCs/>
          <w:sz w:val="20"/>
          <w:szCs w:val="20"/>
        </w:rPr>
        <w:t>należyte wykonanie wskazanych prac (np. załączyć referencje</w:t>
      </w:r>
      <w:r>
        <w:rPr>
          <w:bCs/>
          <w:sz w:val="20"/>
          <w:szCs w:val="20"/>
        </w:rPr>
        <w:t>,</w:t>
      </w:r>
      <w:r w:rsidR="002A0181">
        <w:rPr>
          <w:bCs/>
          <w:sz w:val="20"/>
          <w:szCs w:val="20"/>
        </w:rPr>
        <w:t xml:space="preserve"> protokół odbioru bez </w:t>
      </w:r>
      <w:r w:rsidR="008F2537">
        <w:rPr>
          <w:bCs/>
          <w:sz w:val="20"/>
          <w:szCs w:val="20"/>
        </w:rPr>
        <w:t>zastrzeżeń</w:t>
      </w:r>
      <w:r w:rsidR="006B3C17" w:rsidRPr="006B3C17">
        <w:rPr>
          <w:bCs/>
          <w:sz w:val="20"/>
          <w:szCs w:val="20"/>
        </w:rPr>
        <w:t>).</w:t>
      </w:r>
    </w:p>
    <w:p w14:paraId="174E89BD" w14:textId="307EC8D7" w:rsidR="0085785E" w:rsidRDefault="0085785E" w:rsidP="0039331B">
      <w:pPr>
        <w:pStyle w:val="Nagwek1"/>
        <w:numPr>
          <w:ilvl w:val="0"/>
          <w:numId w:val="2"/>
        </w:numPr>
      </w:pPr>
      <w:bookmarkStart w:id="6" w:name="_Toc15996807"/>
      <w:r w:rsidRPr="0085785E">
        <w:t>Wymagania dotyczące oferty</w:t>
      </w:r>
      <w:bookmarkEnd w:id="6"/>
    </w:p>
    <w:p w14:paraId="19539DC2" w14:textId="77777777" w:rsidR="00C34E79" w:rsidRPr="006840B8" w:rsidRDefault="00C34E79" w:rsidP="00C34E79">
      <w:pPr>
        <w:spacing w:after="120"/>
        <w:jc w:val="both"/>
        <w:rPr>
          <w:sz w:val="20"/>
          <w:szCs w:val="20"/>
        </w:rPr>
      </w:pPr>
    </w:p>
    <w:p w14:paraId="678099D3" w14:textId="443FC394" w:rsidR="00F81DBF" w:rsidRPr="006840B8" w:rsidRDefault="0039331B" w:rsidP="0085785E">
      <w:pPr>
        <w:pStyle w:val="Nagwek2"/>
      </w:pPr>
      <w:bookmarkStart w:id="7" w:name="_Toc15996808"/>
      <w:r>
        <w:t>IV</w:t>
      </w:r>
      <w:r w:rsidR="0085785E">
        <w:t xml:space="preserve">.1. </w:t>
      </w:r>
      <w:r w:rsidR="00F81DBF" w:rsidRPr="006840B8">
        <w:t>Zawartość oferty</w:t>
      </w:r>
      <w:bookmarkEnd w:id="7"/>
    </w:p>
    <w:p w14:paraId="4D94AFAA" w14:textId="77777777" w:rsidR="00B5570C" w:rsidRDefault="00B5570C" w:rsidP="007947E6">
      <w:pPr>
        <w:jc w:val="both"/>
        <w:rPr>
          <w:bCs/>
          <w:sz w:val="20"/>
          <w:szCs w:val="20"/>
        </w:rPr>
      </w:pPr>
    </w:p>
    <w:p w14:paraId="1900176A" w14:textId="236E0C3D" w:rsidR="00063123" w:rsidRDefault="00063123" w:rsidP="006762B7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Wykonawca</w:t>
      </w:r>
      <w:r w:rsidRPr="0006312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przedstawi ofertę</w:t>
      </w:r>
      <w:r w:rsidR="00DD3B27">
        <w:rPr>
          <w:bCs/>
          <w:sz w:val="20"/>
          <w:szCs w:val="20"/>
        </w:rPr>
        <w:t xml:space="preserve">, wypełniając poniższy formularz </w:t>
      </w:r>
      <w:r w:rsidR="00FB6DDF">
        <w:rPr>
          <w:bCs/>
          <w:sz w:val="20"/>
          <w:szCs w:val="20"/>
        </w:rPr>
        <w:t>(formularz stanowi załącznik nr 1</w:t>
      </w:r>
      <w:r w:rsidR="00A8141F">
        <w:rPr>
          <w:bCs/>
          <w:sz w:val="20"/>
          <w:szCs w:val="20"/>
        </w:rPr>
        <w:t xml:space="preserve"> do niniejszego zapytania ofertowego</w:t>
      </w:r>
      <w:r w:rsidR="00FB6DDF">
        <w:rPr>
          <w:bCs/>
          <w:sz w:val="20"/>
          <w:szCs w:val="20"/>
        </w:rPr>
        <w:t xml:space="preserve">) </w:t>
      </w:r>
      <w:r w:rsidR="00DD3B27">
        <w:rPr>
          <w:bCs/>
          <w:sz w:val="20"/>
          <w:szCs w:val="20"/>
        </w:rPr>
        <w:t xml:space="preserve">oraz załączając </w:t>
      </w:r>
      <w:r w:rsidR="00411526">
        <w:rPr>
          <w:bCs/>
          <w:sz w:val="20"/>
          <w:szCs w:val="20"/>
        </w:rPr>
        <w:t xml:space="preserve">wymagane </w:t>
      </w:r>
      <w:r w:rsidR="00747519">
        <w:rPr>
          <w:bCs/>
          <w:sz w:val="20"/>
          <w:szCs w:val="20"/>
        </w:rPr>
        <w:t>d</w:t>
      </w:r>
      <w:r w:rsidR="00747519" w:rsidRPr="00747519">
        <w:rPr>
          <w:bCs/>
          <w:sz w:val="20"/>
          <w:szCs w:val="20"/>
        </w:rPr>
        <w:t>okument</w:t>
      </w:r>
      <w:r w:rsidR="00DD3B27">
        <w:rPr>
          <w:bCs/>
          <w:sz w:val="20"/>
          <w:szCs w:val="20"/>
        </w:rPr>
        <w:t>y</w:t>
      </w:r>
      <w:r w:rsidR="00747519">
        <w:rPr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60"/>
        <w:gridCol w:w="1701"/>
        <w:gridCol w:w="1843"/>
        <w:gridCol w:w="1701"/>
        <w:gridCol w:w="1417"/>
      </w:tblGrid>
      <w:tr w:rsidR="007E72F8" w:rsidRPr="007E72F8" w14:paraId="227360C9" w14:textId="77777777" w:rsidTr="005139A9">
        <w:trPr>
          <w:trHeight w:val="232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14:paraId="1072E2CC" w14:textId="1F671278" w:rsidR="007E72F8" w:rsidRPr="005139A9" w:rsidRDefault="005139A9" w:rsidP="00513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5139A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72F8" w:rsidRPr="005139A9">
              <w:rPr>
                <w:b/>
                <w:bCs/>
                <w:sz w:val="20"/>
                <w:szCs w:val="20"/>
              </w:rPr>
              <w:t>CENA</w:t>
            </w:r>
          </w:p>
        </w:tc>
      </w:tr>
      <w:tr w:rsidR="007E72F8" w:rsidRPr="007E72F8" w14:paraId="49E11D7B" w14:textId="77777777" w:rsidTr="005139A9">
        <w:trPr>
          <w:trHeight w:val="232"/>
        </w:trPr>
        <w:tc>
          <w:tcPr>
            <w:tcW w:w="558" w:type="dxa"/>
            <w:shd w:val="clear" w:color="auto" w:fill="F2F2F2" w:themeFill="background1" w:themeFillShade="F2"/>
          </w:tcPr>
          <w:p w14:paraId="3F54CD18" w14:textId="77777777" w:rsidR="007E72F8" w:rsidRPr="007E72F8" w:rsidRDefault="007E72F8" w:rsidP="000C597B">
            <w:pPr>
              <w:rPr>
                <w:b/>
                <w:sz w:val="20"/>
                <w:szCs w:val="20"/>
              </w:rPr>
            </w:pPr>
            <w:r w:rsidRPr="007E72F8">
              <w:rPr>
                <w:bCs/>
                <w:sz w:val="20"/>
                <w:szCs w:val="20"/>
              </w:rPr>
              <w:br w:type="column"/>
            </w:r>
            <w:r w:rsidRPr="007E72F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34CF5E6" w14:textId="4E269145" w:rsidR="007E72F8" w:rsidRPr="007E72F8" w:rsidRDefault="007E72F8" w:rsidP="000C597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FC968B3" w14:textId="77777777" w:rsidR="008D3FAF" w:rsidRDefault="008D3FAF" w:rsidP="000C597B">
            <w:pPr>
              <w:jc w:val="both"/>
              <w:rPr>
                <w:b/>
                <w:sz w:val="20"/>
                <w:szCs w:val="20"/>
              </w:rPr>
            </w:pPr>
          </w:p>
          <w:p w14:paraId="074E1AFB" w14:textId="77777777" w:rsidR="008D3FAF" w:rsidRDefault="008D3FAF" w:rsidP="000C597B">
            <w:pPr>
              <w:jc w:val="both"/>
              <w:rPr>
                <w:b/>
                <w:sz w:val="20"/>
                <w:szCs w:val="20"/>
              </w:rPr>
            </w:pPr>
          </w:p>
          <w:p w14:paraId="2A824CC7" w14:textId="1A4ED5B2" w:rsidR="007E72F8" w:rsidRPr="007E72F8" w:rsidRDefault="00CC0151" w:rsidP="00CC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  <w:r w:rsidR="007E72F8">
              <w:rPr>
                <w:b/>
                <w:sz w:val="20"/>
                <w:szCs w:val="20"/>
              </w:rPr>
              <w:t xml:space="preserve"> </w:t>
            </w:r>
            <w:r w:rsidR="008D3FAF">
              <w:rPr>
                <w:b/>
                <w:sz w:val="20"/>
                <w:szCs w:val="20"/>
              </w:rPr>
              <w:t>(</w:t>
            </w:r>
            <w:r w:rsidR="007E72F8">
              <w:rPr>
                <w:b/>
                <w:sz w:val="20"/>
                <w:szCs w:val="20"/>
              </w:rPr>
              <w:t>zł</w:t>
            </w:r>
            <w:r w:rsidR="008D3F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3C82810" w14:textId="5E2B8A20" w:rsidR="007E72F8" w:rsidRPr="007E72F8" w:rsidRDefault="007E72F8" w:rsidP="00513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brutto </w:t>
            </w:r>
            <w:r w:rsidR="008D3FA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zł</w:t>
            </w:r>
            <w:r w:rsidR="008D3FAF">
              <w:rPr>
                <w:b/>
                <w:sz w:val="20"/>
                <w:szCs w:val="20"/>
              </w:rPr>
              <w:t>)</w:t>
            </w:r>
          </w:p>
          <w:p w14:paraId="10B5C961" w14:textId="0ECED01B" w:rsidR="007E72F8" w:rsidRPr="007E72F8" w:rsidRDefault="007E72F8" w:rsidP="005139A9">
            <w:pPr>
              <w:jc w:val="center"/>
              <w:rPr>
                <w:sz w:val="20"/>
                <w:szCs w:val="20"/>
              </w:rPr>
            </w:pPr>
            <w:r w:rsidRPr="007E72F8">
              <w:rPr>
                <w:sz w:val="20"/>
                <w:szCs w:val="20"/>
              </w:rPr>
              <w:t>(w tym wartość autorskich praw majątkowych</w:t>
            </w:r>
            <w:r w:rsidRPr="007E72F8">
              <w:rPr>
                <w:rStyle w:val="Odwoanieprzypisudolnego"/>
                <w:bCs/>
                <w:sz w:val="20"/>
                <w:szCs w:val="20"/>
              </w:rPr>
              <w:footnoteReference w:id="5"/>
            </w:r>
            <w:r w:rsidRPr="007E72F8">
              <w:rPr>
                <w:sz w:val="20"/>
                <w:szCs w:val="20"/>
              </w:rPr>
              <w:t xml:space="preserve"> podana w zł)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8FB405E" w14:textId="77777777" w:rsidR="007E72F8" w:rsidRPr="007E72F8" w:rsidRDefault="007E72F8" w:rsidP="000C597B">
            <w:pPr>
              <w:jc w:val="both"/>
              <w:rPr>
                <w:b/>
                <w:sz w:val="20"/>
                <w:szCs w:val="20"/>
              </w:rPr>
            </w:pPr>
            <w:r w:rsidRPr="007E72F8">
              <w:rPr>
                <w:b/>
                <w:sz w:val="20"/>
                <w:szCs w:val="20"/>
              </w:rPr>
              <w:t>VAT</w:t>
            </w:r>
          </w:p>
        </w:tc>
      </w:tr>
      <w:tr w:rsidR="007E72F8" w:rsidRPr="007E72F8" w14:paraId="11832B91" w14:textId="77777777" w:rsidTr="005139A9">
        <w:trPr>
          <w:trHeight w:val="1026"/>
        </w:trPr>
        <w:tc>
          <w:tcPr>
            <w:tcW w:w="558" w:type="dxa"/>
            <w:shd w:val="clear" w:color="auto" w:fill="F2F2F2" w:themeFill="background1" w:themeFillShade="F2"/>
          </w:tcPr>
          <w:p w14:paraId="5C34CE86" w14:textId="23F36073" w:rsidR="007E72F8" w:rsidRPr="007E72F8" w:rsidRDefault="007E72F8" w:rsidP="000C597B">
            <w:pPr>
              <w:rPr>
                <w:sz w:val="20"/>
                <w:szCs w:val="20"/>
              </w:rPr>
            </w:pPr>
            <w:r w:rsidRPr="007E72F8">
              <w:rPr>
                <w:sz w:val="20"/>
                <w:szCs w:val="20"/>
              </w:rPr>
              <w:t>1</w:t>
            </w:r>
            <w:r w:rsidR="00377AD8">
              <w:rPr>
                <w:sz w:val="20"/>
                <w:szCs w:val="20"/>
              </w:rPr>
              <w:t>.</w:t>
            </w:r>
          </w:p>
        </w:tc>
        <w:tc>
          <w:tcPr>
            <w:tcW w:w="3661" w:type="dxa"/>
            <w:gridSpan w:val="2"/>
          </w:tcPr>
          <w:p w14:paraId="70E3D886" w14:textId="0722327E" w:rsidR="008D3FAF" w:rsidRPr="009759BA" w:rsidRDefault="008D3FAF" w:rsidP="009759BA">
            <w:pPr>
              <w:rPr>
                <w:sz w:val="20"/>
                <w:szCs w:val="20"/>
              </w:rPr>
            </w:pPr>
            <w:r w:rsidRPr="009759BA">
              <w:rPr>
                <w:sz w:val="20"/>
                <w:szCs w:val="20"/>
              </w:rPr>
              <w:t xml:space="preserve">Opracowanie graficzne, skład, łamanie oraz przygotowanie </w:t>
            </w:r>
            <w:r w:rsidR="00A4230E" w:rsidRPr="009759BA">
              <w:rPr>
                <w:sz w:val="20"/>
                <w:szCs w:val="20"/>
              </w:rPr>
              <w:t xml:space="preserve">plików </w:t>
            </w:r>
            <w:r w:rsidRPr="009759BA">
              <w:rPr>
                <w:sz w:val="20"/>
                <w:szCs w:val="20"/>
              </w:rPr>
              <w:t xml:space="preserve">do druku </w:t>
            </w:r>
            <w:r w:rsidR="00A4230E" w:rsidRPr="009759BA">
              <w:rPr>
                <w:sz w:val="20"/>
                <w:szCs w:val="20"/>
              </w:rPr>
              <w:t>i wydruk próbny</w:t>
            </w:r>
            <w:r w:rsidR="001D7F15">
              <w:rPr>
                <w:rStyle w:val="Odwoanieprzypisudolnego"/>
                <w:sz w:val="20"/>
                <w:szCs w:val="20"/>
              </w:rPr>
              <w:footnoteReference w:id="6"/>
            </w:r>
            <w:r w:rsidR="00A4230E" w:rsidRPr="009759BA">
              <w:rPr>
                <w:sz w:val="20"/>
                <w:szCs w:val="20"/>
              </w:rPr>
              <w:t xml:space="preserve"> </w:t>
            </w:r>
            <w:r w:rsidRPr="009759BA">
              <w:rPr>
                <w:i/>
                <w:sz w:val="20"/>
                <w:szCs w:val="20"/>
              </w:rPr>
              <w:t>Polityki ekologicznej państwa 2030</w:t>
            </w:r>
            <w:r w:rsidRPr="009759BA">
              <w:rPr>
                <w:sz w:val="20"/>
                <w:szCs w:val="20"/>
              </w:rPr>
              <w:t xml:space="preserve"> (PEP2030) wraz z załącznikami</w:t>
            </w:r>
            <w:r w:rsidR="009759BA">
              <w:rPr>
                <w:sz w:val="20"/>
                <w:szCs w:val="20"/>
              </w:rPr>
              <w:t xml:space="preserve"> – </w:t>
            </w:r>
            <w:r w:rsidRPr="00CB2A8A">
              <w:rPr>
                <w:b/>
                <w:sz w:val="20"/>
                <w:szCs w:val="20"/>
              </w:rPr>
              <w:t>wersja w języku polskim</w:t>
            </w:r>
          </w:p>
        </w:tc>
        <w:tc>
          <w:tcPr>
            <w:tcW w:w="1843" w:type="dxa"/>
          </w:tcPr>
          <w:p w14:paraId="6FF7DCA5" w14:textId="77777777" w:rsidR="007E72F8" w:rsidRDefault="007E72F8" w:rsidP="000C597B">
            <w:pPr>
              <w:jc w:val="both"/>
              <w:rPr>
                <w:sz w:val="20"/>
                <w:szCs w:val="20"/>
              </w:rPr>
            </w:pPr>
          </w:p>
          <w:p w14:paraId="4AF08647" w14:textId="77777777" w:rsidR="008D3FAF" w:rsidRDefault="008D3FAF" w:rsidP="000C597B">
            <w:pPr>
              <w:jc w:val="both"/>
              <w:rPr>
                <w:sz w:val="20"/>
                <w:szCs w:val="20"/>
              </w:rPr>
            </w:pPr>
          </w:p>
          <w:p w14:paraId="06ED25E5" w14:textId="77777777" w:rsidR="008D3FAF" w:rsidRDefault="008D3FAF" w:rsidP="000C597B">
            <w:pPr>
              <w:jc w:val="both"/>
              <w:rPr>
                <w:sz w:val="20"/>
                <w:szCs w:val="20"/>
              </w:rPr>
            </w:pPr>
          </w:p>
          <w:p w14:paraId="050622E6" w14:textId="77777777" w:rsidR="008D3FAF" w:rsidRDefault="008D3FAF" w:rsidP="000C597B">
            <w:pPr>
              <w:jc w:val="both"/>
              <w:rPr>
                <w:sz w:val="20"/>
                <w:szCs w:val="20"/>
              </w:rPr>
            </w:pPr>
          </w:p>
          <w:p w14:paraId="6FF67175" w14:textId="2C331D3C" w:rsidR="008D3FAF" w:rsidRPr="007E72F8" w:rsidRDefault="008D3FAF" w:rsidP="000C59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…………………</w:t>
            </w:r>
          </w:p>
        </w:tc>
        <w:tc>
          <w:tcPr>
            <w:tcW w:w="1701" w:type="dxa"/>
          </w:tcPr>
          <w:p w14:paraId="32B3D21C" w14:textId="77777777" w:rsidR="007E72F8" w:rsidRDefault="007E72F8" w:rsidP="000C597B">
            <w:pPr>
              <w:jc w:val="both"/>
              <w:rPr>
                <w:sz w:val="20"/>
                <w:szCs w:val="20"/>
              </w:rPr>
            </w:pPr>
          </w:p>
          <w:p w14:paraId="3790418E" w14:textId="33AF93AA" w:rsidR="007E72F8" w:rsidRDefault="008D3FAF" w:rsidP="000C59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  <w:r w:rsidR="007E72F8">
              <w:rPr>
                <w:sz w:val="20"/>
                <w:szCs w:val="20"/>
              </w:rPr>
              <w:t>…</w:t>
            </w:r>
          </w:p>
          <w:p w14:paraId="313BF45F" w14:textId="77777777" w:rsidR="007E72F8" w:rsidRDefault="007E72F8" w:rsidP="000C597B">
            <w:pPr>
              <w:jc w:val="both"/>
              <w:rPr>
                <w:sz w:val="20"/>
                <w:szCs w:val="20"/>
              </w:rPr>
            </w:pPr>
          </w:p>
          <w:p w14:paraId="342FC612" w14:textId="77777777" w:rsidR="007E72F8" w:rsidRDefault="007E72F8" w:rsidP="000C59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wartość autorskich praw majątkowych: </w:t>
            </w:r>
          </w:p>
          <w:p w14:paraId="641AC0A5" w14:textId="77777777" w:rsidR="007E72F8" w:rsidRDefault="007E72F8" w:rsidP="000C597B">
            <w:pPr>
              <w:jc w:val="both"/>
              <w:rPr>
                <w:sz w:val="20"/>
                <w:szCs w:val="20"/>
              </w:rPr>
            </w:pPr>
          </w:p>
          <w:p w14:paraId="18B5B837" w14:textId="4580FF17" w:rsidR="007E72F8" w:rsidRDefault="007E72F8" w:rsidP="000C59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8D3FAF">
              <w:rPr>
                <w:sz w:val="20"/>
                <w:szCs w:val="20"/>
              </w:rPr>
              <w:t>……………….</w:t>
            </w:r>
          </w:p>
          <w:p w14:paraId="5C6B7B2E" w14:textId="5DF4F05B" w:rsidR="007E72F8" w:rsidRPr="007E72F8" w:rsidRDefault="007E72F8" w:rsidP="000C59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57B9F4" w14:textId="77777777" w:rsidR="007E72F8" w:rsidRDefault="007E72F8" w:rsidP="000C597B">
            <w:pPr>
              <w:jc w:val="both"/>
              <w:rPr>
                <w:sz w:val="20"/>
                <w:szCs w:val="20"/>
              </w:rPr>
            </w:pPr>
          </w:p>
          <w:p w14:paraId="22618049" w14:textId="0722CE56" w:rsidR="00F92C1F" w:rsidRPr="007E72F8" w:rsidRDefault="00F92C1F" w:rsidP="000C59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%</w:t>
            </w:r>
          </w:p>
        </w:tc>
      </w:tr>
      <w:tr w:rsidR="009759BA" w:rsidRPr="007E72F8" w14:paraId="26FBE80B" w14:textId="77777777" w:rsidTr="005139A9">
        <w:trPr>
          <w:trHeight w:val="1026"/>
        </w:trPr>
        <w:tc>
          <w:tcPr>
            <w:tcW w:w="558" w:type="dxa"/>
            <w:shd w:val="clear" w:color="auto" w:fill="F2F2F2" w:themeFill="background1" w:themeFillShade="F2"/>
          </w:tcPr>
          <w:p w14:paraId="30CC16FF" w14:textId="171C1AB2" w:rsidR="009759BA" w:rsidRPr="007E72F8" w:rsidRDefault="009759BA" w:rsidP="000C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661" w:type="dxa"/>
            <w:gridSpan w:val="2"/>
          </w:tcPr>
          <w:p w14:paraId="209AFA53" w14:textId="19376FEE" w:rsidR="009759BA" w:rsidRPr="009759BA" w:rsidDel="008D3FAF" w:rsidRDefault="009759BA" w:rsidP="00FB6DDF">
            <w:pPr>
              <w:rPr>
                <w:bCs/>
                <w:sz w:val="20"/>
                <w:szCs w:val="20"/>
              </w:rPr>
            </w:pPr>
            <w:r w:rsidRPr="009759BA">
              <w:rPr>
                <w:sz w:val="20"/>
                <w:szCs w:val="20"/>
              </w:rPr>
              <w:t xml:space="preserve">Opracowanie graficzne, skład, łamanie oraz przygotowanie plików do druku </w:t>
            </w:r>
            <w:r w:rsidR="00FB6DDF">
              <w:rPr>
                <w:sz w:val="20"/>
                <w:szCs w:val="20"/>
              </w:rPr>
              <w:t>dla</w:t>
            </w:r>
            <w:r w:rsidRPr="009759BA">
              <w:rPr>
                <w:sz w:val="20"/>
                <w:szCs w:val="20"/>
              </w:rPr>
              <w:t xml:space="preserve"> </w:t>
            </w:r>
            <w:r w:rsidRPr="009759BA">
              <w:rPr>
                <w:i/>
                <w:sz w:val="20"/>
                <w:szCs w:val="20"/>
              </w:rPr>
              <w:t>Polityki ekologicznej państwa 2030</w:t>
            </w:r>
            <w:r w:rsidRPr="009759BA">
              <w:rPr>
                <w:sz w:val="20"/>
                <w:szCs w:val="20"/>
              </w:rPr>
              <w:t xml:space="preserve"> (PEP2030) wraz z załącznikami</w:t>
            </w:r>
            <w:r>
              <w:rPr>
                <w:sz w:val="20"/>
                <w:szCs w:val="20"/>
              </w:rPr>
              <w:t xml:space="preserve"> – </w:t>
            </w:r>
            <w:r w:rsidRPr="00CB2A8A">
              <w:rPr>
                <w:b/>
                <w:sz w:val="20"/>
                <w:szCs w:val="20"/>
              </w:rPr>
              <w:t>wersja w języku angielskim</w:t>
            </w:r>
          </w:p>
        </w:tc>
        <w:tc>
          <w:tcPr>
            <w:tcW w:w="1843" w:type="dxa"/>
          </w:tcPr>
          <w:p w14:paraId="1E56FBD4" w14:textId="77777777" w:rsidR="00CC0151" w:rsidRDefault="00CC0151" w:rsidP="00CC0151">
            <w:pPr>
              <w:jc w:val="both"/>
              <w:rPr>
                <w:sz w:val="20"/>
                <w:szCs w:val="20"/>
              </w:rPr>
            </w:pPr>
          </w:p>
          <w:p w14:paraId="0A07C59E" w14:textId="77777777" w:rsidR="00CC0151" w:rsidRDefault="00CC0151" w:rsidP="00CC0151">
            <w:pPr>
              <w:jc w:val="both"/>
              <w:rPr>
                <w:sz w:val="20"/>
                <w:szCs w:val="20"/>
              </w:rPr>
            </w:pPr>
          </w:p>
          <w:p w14:paraId="6734EA74" w14:textId="77777777" w:rsidR="00CC0151" w:rsidRDefault="00CC0151" w:rsidP="00CC0151">
            <w:pPr>
              <w:jc w:val="both"/>
              <w:rPr>
                <w:sz w:val="20"/>
                <w:szCs w:val="20"/>
              </w:rPr>
            </w:pPr>
          </w:p>
          <w:p w14:paraId="74135CD9" w14:textId="77777777" w:rsidR="00CC0151" w:rsidRDefault="00CC0151" w:rsidP="00CC0151">
            <w:pPr>
              <w:jc w:val="both"/>
              <w:rPr>
                <w:sz w:val="20"/>
                <w:szCs w:val="20"/>
              </w:rPr>
            </w:pPr>
          </w:p>
          <w:p w14:paraId="7481F2C7" w14:textId="25DDE293" w:rsidR="009759BA" w:rsidRDefault="00CC0151" w:rsidP="00CC0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…………………</w:t>
            </w:r>
          </w:p>
        </w:tc>
        <w:tc>
          <w:tcPr>
            <w:tcW w:w="1701" w:type="dxa"/>
          </w:tcPr>
          <w:p w14:paraId="36075630" w14:textId="77777777" w:rsidR="00CC0151" w:rsidRDefault="00CC0151" w:rsidP="00CC0151">
            <w:pPr>
              <w:jc w:val="both"/>
              <w:rPr>
                <w:sz w:val="20"/>
                <w:szCs w:val="20"/>
              </w:rPr>
            </w:pPr>
          </w:p>
          <w:p w14:paraId="7C04E3B5" w14:textId="77777777" w:rsidR="00CC0151" w:rsidRDefault="00CC0151" w:rsidP="00CC0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</w:t>
            </w:r>
          </w:p>
          <w:p w14:paraId="62A0917C" w14:textId="77777777" w:rsidR="00CC0151" w:rsidRDefault="00CC0151" w:rsidP="00CC0151">
            <w:pPr>
              <w:jc w:val="both"/>
              <w:rPr>
                <w:sz w:val="20"/>
                <w:szCs w:val="20"/>
              </w:rPr>
            </w:pPr>
          </w:p>
          <w:p w14:paraId="44FA3044" w14:textId="77777777" w:rsidR="00CC0151" w:rsidRDefault="00CC0151" w:rsidP="00CC0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wartość autorskich praw majątkowych: </w:t>
            </w:r>
          </w:p>
          <w:p w14:paraId="4D1A81F6" w14:textId="77777777" w:rsidR="00CC0151" w:rsidRDefault="00CC0151" w:rsidP="00CC0151">
            <w:pPr>
              <w:jc w:val="both"/>
              <w:rPr>
                <w:sz w:val="20"/>
                <w:szCs w:val="20"/>
              </w:rPr>
            </w:pPr>
          </w:p>
          <w:p w14:paraId="0CF88B5E" w14:textId="77777777" w:rsidR="00CC0151" w:rsidRDefault="00CC0151" w:rsidP="00CC0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14:paraId="384BB813" w14:textId="77777777" w:rsidR="009759BA" w:rsidRDefault="009759BA" w:rsidP="000C59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76F83C" w14:textId="77777777" w:rsidR="00CC0151" w:rsidRDefault="00CC0151" w:rsidP="000C597B">
            <w:pPr>
              <w:jc w:val="both"/>
              <w:rPr>
                <w:sz w:val="20"/>
                <w:szCs w:val="20"/>
              </w:rPr>
            </w:pPr>
          </w:p>
          <w:p w14:paraId="4BE18D70" w14:textId="6E41556C" w:rsidR="009759BA" w:rsidRDefault="00CC0151" w:rsidP="000C59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%</w:t>
            </w:r>
          </w:p>
        </w:tc>
      </w:tr>
      <w:tr w:rsidR="001256B0" w:rsidRPr="007E72F8" w14:paraId="110F96FC" w14:textId="77777777" w:rsidTr="00360A83">
        <w:trPr>
          <w:trHeight w:val="383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14:paraId="3DB88018" w14:textId="77777777" w:rsidR="001256B0" w:rsidRDefault="001256B0" w:rsidP="001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B. HARMONOGRAM</w:t>
            </w:r>
          </w:p>
          <w:p w14:paraId="7B6C9EA8" w14:textId="0D500A88" w:rsidR="001256B0" w:rsidRPr="001256B0" w:rsidRDefault="001256B0" w:rsidP="001256B0">
            <w:pPr>
              <w:jc w:val="center"/>
              <w:rPr>
                <w:sz w:val="20"/>
                <w:szCs w:val="20"/>
              </w:rPr>
            </w:pPr>
            <w:r w:rsidRPr="001256B0">
              <w:rPr>
                <w:color w:val="000000"/>
                <w:sz w:val="20"/>
                <w:szCs w:val="20"/>
              </w:rPr>
              <w:t>zgodnie z pkt II</w:t>
            </w:r>
            <w:r>
              <w:rPr>
                <w:color w:val="000000"/>
                <w:sz w:val="20"/>
                <w:szCs w:val="20"/>
              </w:rPr>
              <w:t xml:space="preserve"> SOPZ</w:t>
            </w:r>
          </w:p>
        </w:tc>
      </w:tr>
      <w:tr w:rsidR="001256B0" w:rsidRPr="007E72F8" w14:paraId="467F0756" w14:textId="77777777" w:rsidTr="00360A83">
        <w:trPr>
          <w:trHeight w:val="383"/>
        </w:trPr>
        <w:tc>
          <w:tcPr>
            <w:tcW w:w="6062" w:type="dxa"/>
            <w:gridSpan w:val="4"/>
          </w:tcPr>
          <w:p w14:paraId="1E1FF014" w14:textId="77777777" w:rsidR="001256B0" w:rsidRPr="007E72F8" w:rsidRDefault="001256B0" w:rsidP="00360A8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A4A0163" w14:textId="77777777" w:rsidR="001256B0" w:rsidRPr="007E72F8" w:rsidRDefault="001256B0" w:rsidP="00360A83">
            <w:pPr>
              <w:jc w:val="center"/>
              <w:rPr>
                <w:sz w:val="20"/>
                <w:szCs w:val="20"/>
              </w:rPr>
            </w:pPr>
            <w:r w:rsidRPr="007E72F8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4240FCE" w14:textId="77777777" w:rsidR="001256B0" w:rsidRPr="007E72F8" w:rsidRDefault="001256B0" w:rsidP="00360A83">
            <w:pPr>
              <w:jc w:val="center"/>
              <w:rPr>
                <w:sz w:val="20"/>
                <w:szCs w:val="20"/>
              </w:rPr>
            </w:pPr>
            <w:r w:rsidRPr="007E72F8">
              <w:rPr>
                <w:sz w:val="20"/>
                <w:szCs w:val="20"/>
              </w:rPr>
              <w:t>NIE</w:t>
            </w:r>
          </w:p>
        </w:tc>
      </w:tr>
      <w:tr w:rsidR="001256B0" w:rsidRPr="007E72F8" w14:paraId="4E218BF9" w14:textId="77777777" w:rsidTr="00360A83">
        <w:trPr>
          <w:trHeight w:val="383"/>
        </w:trPr>
        <w:tc>
          <w:tcPr>
            <w:tcW w:w="6062" w:type="dxa"/>
            <w:gridSpan w:val="4"/>
          </w:tcPr>
          <w:p w14:paraId="12493C3F" w14:textId="4EE7D9B4" w:rsidR="001256B0" w:rsidRPr="007E72F8" w:rsidRDefault="00411526" w:rsidP="00411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Opracowano i załączono do oferty harmonogram</w:t>
            </w:r>
            <w:r w:rsidR="00CB2A8A">
              <w:rPr>
                <w:sz w:val="20"/>
                <w:szCs w:val="20"/>
              </w:rPr>
              <w:t xml:space="preserve"> składający się z dwóch części – osobno dla wersji polskiej i angielskiej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14:paraId="1E98F3BD" w14:textId="77777777" w:rsidR="001256B0" w:rsidRPr="007E72F8" w:rsidRDefault="001256B0" w:rsidP="00360A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B4BA3" w14:textId="77777777" w:rsidR="001256B0" w:rsidRPr="007E72F8" w:rsidRDefault="001256B0" w:rsidP="00360A83">
            <w:pPr>
              <w:rPr>
                <w:sz w:val="20"/>
                <w:szCs w:val="20"/>
              </w:rPr>
            </w:pPr>
          </w:p>
        </w:tc>
      </w:tr>
      <w:tr w:rsidR="007E72F8" w:rsidRPr="007E72F8" w14:paraId="77D63405" w14:textId="77777777" w:rsidTr="005139A9">
        <w:trPr>
          <w:trHeight w:val="383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14:paraId="329E7B84" w14:textId="43BE79AD" w:rsidR="00377AD8" w:rsidRDefault="001256B0" w:rsidP="000C5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139A9">
              <w:rPr>
                <w:b/>
                <w:sz w:val="20"/>
                <w:szCs w:val="20"/>
              </w:rPr>
              <w:t xml:space="preserve">. </w:t>
            </w:r>
            <w:r w:rsidR="007E72F8" w:rsidRPr="007E72F8">
              <w:rPr>
                <w:b/>
                <w:sz w:val="20"/>
                <w:szCs w:val="20"/>
              </w:rPr>
              <w:t>DOŚWIADCZENIE</w:t>
            </w:r>
            <w:r w:rsidR="00377AD8">
              <w:rPr>
                <w:b/>
                <w:sz w:val="20"/>
                <w:szCs w:val="20"/>
              </w:rPr>
              <w:t xml:space="preserve"> </w:t>
            </w:r>
          </w:p>
          <w:p w14:paraId="2120868B" w14:textId="52B0ACEA" w:rsidR="007E72F8" w:rsidRPr="007E72F8" w:rsidRDefault="009759BA" w:rsidP="00975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zgodnie z pkt III</w:t>
            </w:r>
            <w:r w:rsidR="001256B0">
              <w:rPr>
                <w:bCs/>
                <w:sz w:val="20"/>
                <w:szCs w:val="20"/>
              </w:rPr>
              <w:t xml:space="preserve"> SOPZ</w:t>
            </w:r>
          </w:p>
        </w:tc>
      </w:tr>
      <w:tr w:rsidR="005139A9" w:rsidRPr="007E72F8" w14:paraId="1A707250" w14:textId="77777777" w:rsidTr="005139A9">
        <w:trPr>
          <w:trHeight w:val="383"/>
        </w:trPr>
        <w:tc>
          <w:tcPr>
            <w:tcW w:w="558" w:type="dxa"/>
            <w:shd w:val="clear" w:color="auto" w:fill="F2F2F2" w:themeFill="background1" w:themeFillShade="F2"/>
          </w:tcPr>
          <w:p w14:paraId="6F96A67D" w14:textId="77777777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2F2F2" w:themeFill="background1" w:themeFillShade="F2"/>
          </w:tcPr>
          <w:p w14:paraId="45B71233" w14:textId="77777777" w:rsidR="005139A9" w:rsidRPr="007E72F8" w:rsidRDefault="005139A9" w:rsidP="005139A9">
            <w:pPr>
              <w:pStyle w:val="Akapitzlist"/>
              <w:ind w:left="0" w:firstLine="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Nazwa publikacji książkowej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17E013A" w14:textId="38855677" w:rsidR="005139A9" w:rsidRPr="007E72F8" w:rsidRDefault="005139A9" w:rsidP="005139A9">
            <w:pPr>
              <w:pStyle w:val="Akapitzlist"/>
              <w:ind w:left="0" w:firstLine="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39A9">
              <w:rPr>
                <w:rFonts w:ascii="Times New Roman" w:hAnsi="Times New Roman"/>
                <w:sz w:val="20"/>
                <w:szCs w:val="20"/>
                <w:lang w:eastAsia="pl-PL"/>
              </w:rPr>
              <w:t>Nazwa firmy zlecającej i data wykonania usługi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01AC44" w14:textId="3A1266C0" w:rsidR="005139A9" w:rsidRPr="007E72F8" w:rsidRDefault="005139A9" w:rsidP="005139A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Link, plik pdf lub wydruk zawierający co najmniej okładkę zewnętrzną i 10 stron</w:t>
            </w:r>
            <w:r>
              <w:rPr>
                <w:rStyle w:val="Odwoanieprzypisudolnego"/>
                <w:bCs/>
                <w:sz w:val="20"/>
                <w:szCs w:val="20"/>
              </w:rPr>
              <w:footnoteReference w:id="7"/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0D3A8E44" w14:textId="4659DCC0" w:rsidR="005139A9" w:rsidRPr="007E72F8" w:rsidRDefault="005139A9" w:rsidP="000C597B">
            <w:pPr>
              <w:rPr>
                <w:sz w:val="20"/>
                <w:szCs w:val="20"/>
              </w:rPr>
            </w:pPr>
            <w:r w:rsidRPr="007E72F8">
              <w:rPr>
                <w:sz w:val="20"/>
                <w:szCs w:val="20"/>
              </w:rPr>
              <w:t>Dokumenty potwierdzające spełnienie kryteriów w zakresie doświadczenia (np. referencje</w:t>
            </w:r>
            <w:r>
              <w:rPr>
                <w:sz w:val="20"/>
                <w:szCs w:val="20"/>
              </w:rPr>
              <w:t xml:space="preserve"> i protokół odbioru bez zastrzeżeń</w:t>
            </w:r>
            <w:r w:rsidRPr="007E72F8">
              <w:rPr>
                <w:sz w:val="20"/>
                <w:szCs w:val="20"/>
              </w:rPr>
              <w:t>)</w:t>
            </w:r>
            <w:r>
              <w:rPr>
                <w:rStyle w:val="Odwoanieprzypisudolnego"/>
                <w:sz w:val="20"/>
                <w:szCs w:val="20"/>
              </w:rPr>
              <w:footnoteReference w:id="8"/>
            </w:r>
            <w:r w:rsidRPr="007E72F8">
              <w:rPr>
                <w:sz w:val="20"/>
                <w:szCs w:val="20"/>
              </w:rPr>
              <w:t xml:space="preserve"> </w:t>
            </w:r>
          </w:p>
        </w:tc>
      </w:tr>
      <w:tr w:rsidR="005139A9" w:rsidRPr="007E72F8" w14:paraId="788C4848" w14:textId="77777777" w:rsidTr="005139A9">
        <w:trPr>
          <w:trHeight w:val="383"/>
        </w:trPr>
        <w:tc>
          <w:tcPr>
            <w:tcW w:w="558" w:type="dxa"/>
            <w:shd w:val="clear" w:color="auto" w:fill="F2F2F2" w:themeFill="background1" w:themeFillShade="F2"/>
          </w:tcPr>
          <w:p w14:paraId="66DE35F6" w14:textId="77777777" w:rsidR="005139A9" w:rsidRPr="007E72F8" w:rsidRDefault="005139A9" w:rsidP="000C597B">
            <w:pPr>
              <w:rPr>
                <w:sz w:val="20"/>
                <w:szCs w:val="20"/>
              </w:rPr>
            </w:pPr>
            <w:r w:rsidRPr="007E72F8">
              <w:rPr>
                <w:sz w:val="20"/>
                <w:szCs w:val="20"/>
              </w:rPr>
              <w:t>1.</w:t>
            </w:r>
          </w:p>
        </w:tc>
        <w:tc>
          <w:tcPr>
            <w:tcW w:w="1960" w:type="dxa"/>
          </w:tcPr>
          <w:p w14:paraId="1C586FAA" w14:textId="77777777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C90278" w14:textId="6183E797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0A935" w14:textId="77777777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6C183A95" w14:textId="77777777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</w:tr>
      <w:tr w:rsidR="005139A9" w:rsidRPr="007E72F8" w14:paraId="5DA24F27" w14:textId="77777777" w:rsidTr="005139A9">
        <w:trPr>
          <w:trHeight w:val="383"/>
        </w:trPr>
        <w:tc>
          <w:tcPr>
            <w:tcW w:w="558" w:type="dxa"/>
            <w:shd w:val="clear" w:color="auto" w:fill="F2F2F2" w:themeFill="background1" w:themeFillShade="F2"/>
          </w:tcPr>
          <w:p w14:paraId="38BDF090" w14:textId="77777777" w:rsidR="005139A9" w:rsidRPr="007E72F8" w:rsidRDefault="005139A9" w:rsidP="000C597B">
            <w:pPr>
              <w:rPr>
                <w:sz w:val="20"/>
                <w:szCs w:val="20"/>
              </w:rPr>
            </w:pPr>
            <w:r w:rsidRPr="007E72F8">
              <w:rPr>
                <w:sz w:val="20"/>
                <w:szCs w:val="20"/>
              </w:rPr>
              <w:t>2.</w:t>
            </w:r>
          </w:p>
        </w:tc>
        <w:tc>
          <w:tcPr>
            <w:tcW w:w="1960" w:type="dxa"/>
          </w:tcPr>
          <w:p w14:paraId="509DD510" w14:textId="77777777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28845" w14:textId="74007538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F2B59A" w14:textId="77777777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082DBC6D" w14:textId="77777777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</w:tr>
      <w:tr w:rsidR="005139A9" w:rsidRPr="007E72F8" w14:paraId="117A05FD" w14:textId="77777777" w:rsidTr="005139A9">
        <w:trPr>
          <w:trHeight w:val="383"/>
        </w:trPr>
        <w:tc>
          <w:tcPr>
            <w:tcW w:w="558" w:type="dxa"/>
            <w:shd w:val="clear" w:color="auto" w:fill="F2F2F2" w:themeFill="background1" w:themeFillShade="F2"/>
          </w:tcPr>
          <w:p w14:paraId="36C375CB" w14:textId="77777777" w:rsidR="005139A9" w:rsidRPr="007E72F8" w:rsidRDefault="005139A9" w:rsidP="000C597B">
            <w:pPr>
              <w:rPr>
                <w:sz w:val="20"/>
                <w:szCs w:val="20"/>
              </w:rPr>
            </w:pPr>
            <w:r w:rsidRPr="007E72F8">
              <w:rPr>
                <w:sz w:val="20"/>
                <w:szCs w:val="20"/>
              </w:rPr>
              <w:t>3.</w:t>
            </w:r>
          </w:p>
        </w:tc>
        <w:tc>
          <w:tcPr>
            <w:tcW w:w="1960" w:type="dxa"/>
          </w:tcPr>
          <w:p w14:paraId="1853BDBD" w14:textId="77777777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8AB26F" w14:textId="54067F70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EBFCF3" w14:textId="77777777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4A53F20F" w14:textId="77777777" w:rsidR="005139A9" w:rsidRPr="007E72F8" w:rsidRDefault="005139A9" w:rsidP="000C597B">
            <w:pPr>
              <w:rPr>
                <w:sz w:val="20"/>
                <w:szCs w:val="20"/>
              </w:rPr>
            </w:pPr>
          </w:p>
        </w:tc>
      </w:tr>
      <w:tr w:rsidR="007E72F8" w:rsidRPr="007E72F8" w14:paraId="0B2BA80B" w14:textId="77777777" w:rsidTr="005139A9">
        <w:trPr>
          <w:trHeight w:val="383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14:paraId="11447AE7" w14:textId="4EBA152C" w:rsidR="007E72F8" w:rsidRPr="007E72F8" w:rsidRDefault="001256B0" w:rsidP="000C59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  <w:r w:rsidR="005139A9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7E72F8" w:rsidRPr="007E72F8">
              <w:rPr>
                <w:b/>
                <w:color w:val="000000"/>
                <w:sz w:val="20"/>
                <w:szCs w:val="20"/>
              </w:rPr>
              <w:t>KLAUZULA SPOŁECZNA</w:t>
            </w:r>
          </w:p>
        </w:tc>
      </w:tr>
      <w:tr w:rsidR="007E72F8" w:rsidRPr="007E72F8" w14:paraId="7FC68007" w14:textId="77777777" w:rsidTr="005139A9">
        <w:trPr>
          <w:trHeight w:val="383"/>
        </w:trPr>
        <w:tc>
          <w:tcPr>
            <w:tcW w:w="6062" w:type="dxa"/>
            <w:gridSpan w:val="4"/>
          </w:tcPr>
          <w:p w14:paraId="24DA6359" w14:textId="77777777" w:rsidR="007E72F8" w:rsidRPr="007E72F8" w:rsidRDefault="007E72F8" w:rsidP="000C59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9220D65" w14:textId="77777777" w:rsidR="007E72F8" w:rsidRPr="007E72F8" w:rsidRDefault="007E72F8" w:rsidP="000C597B">
            <w:pPr>
              <w:jc w:val="center"/>
              <w:rPr>
                <w:sz w:val="20"/>
                <w:szCs w:val="20"/>
              </w:rPr>
            </w:pPr>
            <w:r w:rsidRPr="007E72F8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68C125" w14:textId="77777777" w:rsidR="007E72F8" w:rsidRPr="007E72F8" w:rsidRDefault="007E72F8" w:rsidP="000C597B">
            <w:pPr>
              <w:jc w:val="center"/>
              <w:rPr>
                <w:sz w:val="20"/>
                <w:szCs w:val="20"/>
              </w:rPr>
            </w:pPr>
            <w:r w:rsidRPr="007E72F8">
              <w:rPr>
                <w:sz w:val="20"/>
                <w:szCs w:val="20"/>
              </w:rPr>
              <w:t>NIE</w:t>
            </w:r>
          </w:p>
        </w:tc>
      </w:tr>
      <w:tr w:rsidR="007E72F8" w:rsidRPr="007E72F8" w14:paraId="35F94648" w14:textId="77777777" w:rsidTr="005139A9">
        <w:trPr>
          <w:trHeight w:val="383"/>
        </w:trPr>
        <w:tc>
          <w:tcPr>
            <w:tcW w:w="6062" w:type="dxa"/>
            <w:gridSpan w:val="4"/>
          </w:tcPr>
          <w:p w14:paraId="7D2A99B4" w14:textId="21C7F8F9" w:rsidR="007E72F8" w:rsidRPr="007E72F8" w:rsidRDefault="007E72F8" w:rsidP="00377AD8">
            <w:pPr>
              <w:rPr>
                <w:sz w:val="20"/>
                <w:szCs w:val="20"/>
              </w:rPr>
            </w:pPr>
            <w:r w:rsidRPr="007E72F8">
              <w:rPr>
                <w:sz w:val="20"/>
                <w:szCs w:val="20"/>
              </w:rPr>
              <w:t xml:space="preserve">Skierowanie do realizacji zamówienia co najmniej </w:t>
            </w:r>
            <w:r w:rsidR="00377AD8">
              <w:rPr>
                <w:sz w:val="20"/>
                <w:szCs w:val="20"/>
              </w:rPr>
              <w:t>jednej</w:t>
            </w:r>
            <w:r w:rsidRPr="007E72F8">
              <w:rPr>
                <w:sz w:val="20"/>
                <w:szCs w:val="20"/>
              </w:rPr>
              <w:t xml:space="preserve"> osoby </w:t>
            </w:r>
            <w:r w:rsidR="00F50F04" w:rsidRPr="00893874">
              <w:rPr>
                <w:sz w:val="20"/>
                <w:szCs w:val="20"/>
              </w:rPr>
              <w:t>posiadając</w:t>
            </w:r>
            <w:r w:rsidR="00F50F04">
              <w:rPr>
                <w:sz w:val="20"/>
                <w:szCs w:val="20"/>
              </w:rPr>
              <w:t>ej</w:t>
            </w:r>
            <w:r w:rsidR="00F50F04" w:rsidRPr="00893874">
              <w:rPr>
                <w:sz w:val="20"/>
                <w:szCs w:val="20"/>
              </w:rPr>
              <w:t xml:space="preserve"> orzeczenie z tytułu n</w:t>
            </w:r>
            <w:r w:rsidR="00F50F04">
              <w:rPr>
                <w:sz w:val="20"/>
                <w:szCs w:val="20"/>
              </w:rPr>
              <w:t xml:space="preserve">iepełnosprawności, zatrudnionej </w:t>
            </w:r>
            <w:r w:rsidR="00F50F04" w:rsidRPr="00893874">
              <w:rPr>
                <w:sz w:val="20"/>
                <w:szCs w:val="20"/>
              </w:rPr>
              <w:t>u Wykon</w:t>
            </w:r>
            <w:r w:rsidR="00F50F04">
              <w:rPr>
                <w:sz w:val="20"/>
                <w:szCs w:val="20"/>
              </w:rPr>
              <w:t>awcy na podstawie umowy o pracę.</w:t>
            </w:r>
          </w:p>
        </w:tc>
        <w:tc>
          <w:tcPr>
            <w:tcW w:w="1701" w:type="dxa"/>
          </w:tcPr>
          <w:p w14:paraId="665796AF" w14:textId="77777777" w:rsidR="007E72F8" w:rsidRPr="007E72F8" w:rsidRDefault="007E72F8" w:rsidP="000C59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3CA100" w14:textId="77777777" w:rsidR="007E72F8" w:rsidRPr="007E72F8" w:rsidRDefault="007E72F8" w:rsidP="000C597B">
            <w:pPr>
              <w:rPr>
                <w:sz w:val="20"/>
                <w:szCs w:val="20"/>
              </w:rPr>
            </w:pPr>
          </w:p>
        </w:tc>
      </w:tr>
    </w:tbl>
    <w:p w14:paraId="28BECC48" w14:textId="77777777" w:rsidR="00377AD8" w:rsidRDefault="00377AD8" w:rsidP="005C0FF1">
      <w:pPr>
        <w:spacing w:after="120"/>
        <w:jc w:val="both"/>
        <w:rPr>
          <w:bCs/>
          <w:sz w:val="20"/>
          <w:szCs w:val="20"/>
        </w:rPr>
      </w:pPr>
    </w:p>
    <w:p w14:paraId="221567F4" w14:textId="22346BD7" w:rsidR="005C0FF1" w:rsidRPr="005C0FF1" w:rsidRDefault="005C0FF1" w:rsidP="005C0FF1">
      <w:pPr>
        <w:spacing w:after="120"/>
        <w:jc w:val="both"/>
        <w:rPr>
          <w:bCs/>
          <w:sz w:val="20"/>
          <w:szCs w:val="20"/>
        </w:rPr>
      </w:pPr>
      <w:r w:rsidRPr="005C0FF1">
        <w:rPr>
          <w:bCs/>
          <w:sz w:val="20"/>
          <w:szCs w:val="20"/>
        </w:rPr>
        <w:t>Zamawiający zastrzega sobie prawo, że odrzuci ofertę, jeżeli będzie ona zawierała rażąco niską cenę w stosunku do przedmiotu zamówienia.</w:t>
      </w:r>
    </w:p>
    <w:p w14:paraId="2E1FF85C" w14:textId="5D3ECCC5" w:rsidR="0085785E" w:rsidRPr="006840B8" w:rsidRDefault="0039331B" w:rsidP="0085785E">
      <w:pPr>
        <w:pStyle w:val="Nagwek2"/>
      </w:pPr>
      <w:bookmarkStart w:id="8" w:name="_Toc15996809"/>
      <w:r>
        <w:t>I</w:t>
      </w:r>
      <w:r w:rsidR="0085785E">
        <w:t>V.2. Forma</w:t>
      </w:r>
      <w:r w:rsidR="0085785E" w:rsidRPr="006840B8">
        <w:t xml:space="preserve"> oraz termin składania ofert</w:t>
      </w:r>
      <w:bookmarkEnd w:id="8"/>
    </w:p>
    <w:p w14:paraId="3D53971D" w14:textId="6EA9171C" w:rsidR="0085785E" w:rsidRPr="0085785E" w:rsidRDefault="0085785E" w:rsidP="0085785E">
      <w:pPr>
        <w:spacing w:before="240" w:after="120"/>
        <w:jc w:val="both"/>
        <w:rPr>
          <w:bCs/>
          <w:sz w:val="20"/>
          <w:szCs w:val="20"/>
        </w:rPr>
      </w:pPr>
      <w:r w:rsidRPr="006840B8">
        <w:rPr>
          <w:bCs/>
          <w:sz w:val="20"/>
          <w:szCs w:val="20"/>
        </w:rPr>
        <w:t xml:space="preserve">Wykonawca przekaże ofertę drogą elektroniczną na adres: </w:t>
      </w:r>
      <w:hyperlink r:id="rId9" w:history="1">
        <w:r w:rsidRPr="00C37639">
          <w:rPr>
            <w:rStyle w:val="Hipercze"/>
            <w:bCs/>
            <w:sz w:val="20"/>
            <w:szCs w:val="20"/>
          </w:rPr>
          <w:t>daniel.kaminski@mos.gov.pl</w:t>
        </w:r>
      </w:hyperlink>
      <w:r w:rsidRPr="006840B8">
        <w:rPr>
          <w:bCs/>
          <w:sz w:val="20"/>
          <w:szCs w:val="20"/>
        </w:rPr>
        <w:t xml:space="preserve"> w terminie </w:t>
      </w:r>
      <w:r w:rsidRPr="00B04CA6">
        <w:rPr>
          <w:b/>
          <w:bCs/>
          <w:sz w:val="20"/>
          <w:szCs w:val="20"/>
        </w:rPr>
        <w:t xml:space="preserve">do </w:t>
      </w:r>
      <w:r w:rsidR="00B04CA6" w:rsidRPr="00B04CA6">
        <w:rPr>
          <w:b/>
          <w:bCs/>
          <w:sz w:val="20"/>
          <w:szCs w:val="20"/>
        </w:rPr>
        <w:t xml:space="preserve">19 sierpnia </w:t>
      </w:r>
      <w:r w:rsidR="00920FF8" w:rsidRPr="00B04CA6">
        <w:rPr>
          <w:b/>
          <w:bCs/>
          <w:sz w:val="20"/>
          <w:szCs w:val="20"/>
        </w:rPr>
        <w:t>2019 r. do końca dnia</w:t>
      </w:r>
      <w:r w:rsidR="00493EE7" w:rsidRPr="00B04CA6">
        <w:rPr>
          <w:bCs/>
          <w:sz w:val="20"/>
          <w:szCs w:val="20"/>
        </w:rPr>
        <w:t>.</w:t>
      </w:r>
    </w:p>
    <w:p w14:paraId="5687ADB6" w14:textId="0A63CC7B" w:rsidR="0085785E" w:rsidRPr="0085785E" w:rsidRDefault="0085785E" w:rsidP="0085785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80287">
        <w:rPr>
          <w:rFonts w:ascii="Times New Roman" w:hAnsi="Times New Roman"/>
          <w:sz w:val="20"/>
          <w:szCs w:val="20"/>
        </w:rPr>
        <w:t xml:space="preserve">Oferty złożone po terminie nie będą rozpatrywane. </w:t>
      </w:r>
      <w:r w:rsidR="00E168BF" w:rsidRPr="00E168BF">
        <w:rPr>
          <w:rFonts w:ascii="Times New Roman" w:hAnsi="Times New Roman"/>
          <w:sz w:val="20"/>
          <w:szCs w:val="20"/>
        </w:rPr>
        <w:t>W przypadku</w:t>
      </w:r>
      <w:r w:rsidR="00BE2A1A">
        <w:rPr>
          <w:rFonts w:ascii="Times New Roman" w:hAnsi="Times New Roman"/>
          <w:sz w:val="20"/>
          <w:szCs w:val="20"/>
        </w:rPr>
        <w:t>,</w:t>
      </w:r>
      <w:r w:rsidR="00E168BF" w:rsidRPr="00E168BF">
        <w:rPr>
          <w:rFonts w:ascii="Times New Roman" w:hAnsi="Times New Roman"/>
          <w:sz w:val="20"/>
          <w:szCs w:val="20"/>
        </w:rPr>
        <w:t xml:space="preserve"> gdy Wykonawca złoży ofertę niekompletną lub wymagającą doszczegółowienia, Zamawiający zastrzega sobie prawo do wezwania Wykonawcy do jednokrotnego uzupełnienia oferty.</w:t>
      </w:r>
    </w:p>
    <w:p w14:paraId="1A307897" w14:textId="77777777" w:rsidR="00F81DBF" w:rsidRPr="006840B8" w:rsidRDefault="00F81DBF" w:rsidP="006762B7">
      <w:pPr>
        <w:pStyle w:val="Akapitzlist"/>
        <w:spacing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5B7B471" w14:textId="3D923B1B" w:rsidR="00FD1E33" w:rsidRPr="00FD1E33" w:rsidRDefault="00FD1E33" w:rsidP="00135A81">
      <w:pPr>
        <w:pStyle w:val="Nagwek1"/>
        <w:numPr>
          <w:ilvl w:val="0"/>
          <w:numId w:val="2"/>
        </w:numPr>
        <w:rPr>
          <w:rStyle w:val="TytuZnak"/>
          <w:rFonts w:ascii="Calibri" w:eastAsia="Calibri" w:hAnsi="Calibri"/>
          <w:b w:val="0"/>
          <w:bCs w:val="0"/>
          <w:sz w:val="20"/>
          <w:szCs w:val="20"/>
          <w:u w:val="none"/>
          <w:lang w:eastAsia="en-US"/>
        </w:rPr>
      </w:pPr>
      <w:bookmarkStart w:id="9" w:name="_Toc15996810"/>
      <w:r w:rsidRPr="00FD1E33">
        <w:rPr>
          <w:rStyle w:val="TytuZnak"/>
          <w:rFonts w:asciiTheme="majorHAnsi" w:eastAsiaTheme="majorEastAsia" w:hAnsiTheme="majorHAnsi" w:cstheme="majorBidi"/>
          <w:b w:val="0"/>
          <w:bCs w:val="0"/>
          <w:sz w:val="32"/>
          <w:szCs w:val="32"/>
          <w:u w:val="none"/>
        </w:rPr>
        <w:t>Kryteria oceny ofert, ich wagi i sposób dokonywania oceny</w:t>
      </w:r>
      <w:bookmarkEnd w:id="9"/>
      <w:r w:rsidRPr="00FD1E33">
        <w:rPr>
          <w:rStyle w:val="TytuZnak"/>
          <w:rFonts w:asciiTheme="majorHAnsi" w:eastAsiaTheme="majorEastAsia" w:hAnsiTheme="majorHAnsi" w:cstheme="majorBidi"/>
          <w:b w:val="0"/>
          <w:bCs w:val="0"/>
          <w:sz w:val="32"/>
          <w:szCs w:val="32"/>
          <w:u w:val="none"/>
        </w:rPr>
        <w:t xml:space="preserve">  </w:t>
      </w:r>
    </w:p>
    <w:p w14:paraId="2DF25D91" w14:textId="77777777" w:rsidR="00135A81" w:rsidRDefault="00135A81" w:rsidP="00FD1E33">
      <w:pPr>
        <w:spacing w:after="120"/>
        <w:jc w:val="both"/>
        <w:rPr>
          <w:sz w:val="20"/>
          <w:szCs w:val="20"/>
        </w:rPr>
      </w:pPr>
    </w:p>
    <w:p w14:paraId="70FF6C36" w14:textId="73920147" w:rsidR="00C34E79" w:rsidRPr="00FD1E33" w:rsidRDefault="00C34E79" w:rsidP="00FD1E33">
      <w:pPr>
        <w:spacing w:after="120"/>
        <w:jc w:val="both"/>
        <w:rPr>
          <w:sz w:val="20"/>
          <w:szCs w:val="20"/>
        </w:rPr>
      </w:pPr>
      <w:r w:rsidRPr="00FD1E33">
        <w:rPr>
          <w:sz w:val="20"/>
          <w:szCs w:val="20"/>
        </w:rPr>
        <w:t>Przy wyborze oferty Zamawiający zweryfikuje wszystkie nadesłan</w:t>
      </w:r>
      <w:r w:rsidR="00FD1E33" w:rsidRPr="00FD1E33">
        <w:rPr>
          <w:sz w:val="20"/>
          <w:szCs w:val="20"/>
        </w:rPr>
        <w:t xml:space="preserve">e w terminie oferty, biorąc pod </w:t>
      </w:r>
      <w:r w:rsidRPr="00FD1E33">
        <w:rPr>
          <w:sz w:val="20"/>
          <w:szCs w:val="20"/>
        </w:rPr>
        <w:t>uwagę następujące kryteria:</w:t>
      </w:r>
    </w:p>
    <w:p w14:paraId="5AACD304" w14:textId="156290D7" w:rsidR="00EE0397" w:rsidRDefault="00EE0397" w:rsidP="007D4E6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A127A9">
        <w:rPr>
          <w:sz w:val="20"/>
          <w:szCs w:val="20"/>
        </w:rPr>
        <w:lastRenderedPageBreak/>
        <w:t>Cenę brutto (</w:t>
      </w:r>
      <w:r w:rsidR="007F7E7C">
        <w:rPr>
          <w:sz w:val="20"/>
          <w:szCs w:val="20"/>
        </w:rPr>
        <w:t>5</w:t>
      </w:r>
      <w:r w:rsidRPr="00A127A9">
        <w:rPr>
          <w:sz w:val="20"/>
          <w:szCs w:val="20"/>
        </w:rPr>
        <w:t>0</w:t>
      </w:r>
      <w:r w:rsidR="005F12A8" w:rsidRPr="00A127A9">
        <w:rPr>
          <w:sz w:val="20"/>
          <w:szCs w:val="20"/>
        </w:rPr>
        <w:t xml:space="preserve"> pkt</w:t>
      </w:r>
      <w:r w:rsidRPr="00A127A9">
        <w:rPr>
          <w:sz w:val="20"/>
          <w:szCs w:val="20"/>
        </w:rPr>
        <w:t>);</w:t>
      </w:r>
    </w:p>
    <w:p w14:paraId="382FDB3F" w14:textId="1EFABF0E" w:rsidR="007F7E7C" w:rsidRPr="00A127A9" w:rsidRDefault="007F7E7C" w:rsidP="007D4E6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Harmonogram (20 pkt);</w:t>
      </w:r>
    </w:p>
    <w:p w14:paraId="3FD34D46" w14:textId="2848501F" w:rsidR="00A127A9" w:rsidRPr="00A127A9" w:rsidRDefault="00A127A9" w:rsidP="007D4E6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A127A9">
        <w:rPr>
          <w:sz w:val="20"/>
          <w:szCs w:val="20"/>
        </w:rPr>
        <w:t>Ocenę portfolio (20 pkt);</w:t>
      </w:r>
    </w:p>
    <w:p w14:paraId="1BE20C88" w14:textId="22B0C177" w:rsidR="00B01A38" w:rsidRPr="00A127A9" w:rsidRDefault="00A127A9" w:rsidP="00010C87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A127A9">
        <w:rPr>
          <w:sz w:val="20"/>
          <w:szCs w:val="20"/>
        </w:rPr>
        <w:t>K</w:t>
      </w:r>
      <w:r w:rsidR="007F1707" w:rsidRPr="00A127A9">
        <w:rPr>
          <w:sz w:val="20"/>
          <w:szCs w:val="20"/>
        </w:rPr>
        <w:t>lauzul</w:t>
      </w:r>
      <w:r w:rsidR="001D73D9">
        <w:rPr>
          <w:sz w:val="20"/>
          <w:szCs w:val="20"/>
        </w:rPr>
        <w:t>ę</w:t>
      </w:r>
      <w:r w:rsidR="007F1707" w:rsidRPr="00A127A9">
        <w:rPr>
          <w:sz w:val="20"/>
          <w:szCs w:val="20"/>
        </w:rPr>
        <w:t xml:space="preserve"> społeczn</w:t>
      </w:r>
      <w:r w:rsidR="001D73D9">
        <w:rPr>
          <w:sz w:val="20"/>
          <w:szCs w:val="20"/>
        </w:rPr>
        <w:t>ą</w:t>
      </w:r>
      <w:r w:rsidR="007F1707" w:rsidRPr="00A127A9">
        <w:rPr>
          <w:sz w:val="20"/>
          <w:szCs w:val="20"/>
        </w:rPr>
        <w:t xml:space="preserve"> (</w:t>
      </w:r>
      <w:r w:rsidR="00BE2A1A" w:rsidRPr="00A127A9">
        <w:rPr>
          <w:sz w:val="20"/>
          <w:szCs w:val="20"/>
        </w:rPr>
        <w:t>10</w:t>
      </w:r>
      <w:r w:rsidR="005F12A8" w:rsidRPr="00A127A9">
        <w:rPr>
          <w:sz w:val="20"/>
          <w:szCs w:val="20"/>
        </w:rPr>
        <w:t xml:space="preserve"> pkt</w:t>
      </w:r>
      <w:r w:rsidR="00010C87" w:rsidRPr="00A127A9">
        <w:rPr>
          <w:sz w:val="20"/>
          <w:szCs w:val="20"/>
        </w:rPr>
        <w:t>)</w:t>
      </w:r>
      <w:r w:rsidR="00B01A38" w:rsidRPr="00A127A9">
        <w:rPr>
          <w:sz w:val="20"/>
          <w:szCs w:val="20"/>
        </w:rPr>
        <w:t>.</w:t>
      </w:r>
    </w:p>
    <w:p w14:paraId="4444839D" w14:textId="774E2496" w:rsidR="00EE412C" w:rsidRPr="00EE412C" w:rsidRDefault="008A090A" w:rsidP="008A090A">
      <w:pPr>
        <w:spacing w:after="120"/>
        <w:jc w:val="both"/>
        <w:rPr>
          <w:sz w:val="20"/>
          <w:szCs w:val="20"/>
        </w:rPr>
      </w:pPr>
      <w:r w:rsidRPr="008A090A">
        <w:rPr>
          <w:sz w:val="20"/>
          <w:szCs w:val="20"/>
        </w:rPr>
        <w:t>Oferta w łącznej ocenie może uzyskać maksymalnie 100 pkt. Za najkorzystniejszą zostanie uznana oferta, która po zsumowaniu punktów przyznanych za poszczególne kryteria uzyska najwyższą liczbę punktów. Punkty zostaną przyznane z dokładnością do dwóch miejsc po przecinku.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5919"/>
      </w:tblGrid>
      <w:tr w:rsidR="00BA4B83" w:rsidRPr="00010C87" w14:paraId="6C16B617" w14:textId="77777777" w:rsidTr="005F12A8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ECAE6" w14:textId="77777777" w:rsidR="00BA4B83" w:rsidRPr="00A0191C" w:rsidRDefault="00BA4B83" w:rsidP="003B1848">
            <w:pPr>
              <w:rPr>
                <w:b/>
                <w:sz w:val="16"/>
                <w:szCs w:val="16"/>
              </w:rPr>
            </w:pPr>
            <w:r w:rsidRPr="00A0191C">
              <w:rPr>
                <w:b/>
                <w:sz w:val="16"/>
                <w:szCs w:val="16"/>
              </w:rPr>
              <w:t xml:space="preserve">Lp. </w:t>
            </w:r>
          </w:p>
          <w:p w14:paraId="289AA2E9" w14:textId="77777777" w:rsidR="00BA4B83" w:rsidRPr="00A0191C" w:rsidRDefault="00BA4B83" w:rsidP="003B184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897D0" w14:textId="77777777" w:rsidR="00BA4B83" w:rsidRPr="00A0191C" w:rsidRDefault="00BA4B83" w:rsidP="003B1848">
            <w:pPr>
              <w:rPr>
                <w:b/>
                <w:sz w:val="16"/>
                <w:szCs w:val="16"/>
              </w:rPr>
            </w:pPr>
            <w:r w:rsidRPr="00A0191C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4F83A" w14:textId="0340B702" w:rsidR="00BA4B83" w:rsidRPr="00A0191C" w:rsidRDefault="00BA4B83" w:rsidP="003B1848">
            <w:pPr>
              <w:rPr>
                <w:b/>
                <w:spacing w:val="-12"/>
                <w:sz w:val="16"/>
                <w:szCs w:val="16"/>
              </w:rPr>
            </w:pPr>
            <w:r w:rsidRPr="00A0191C">
              <w:rPr>
                <w:b/>
                <w:spacing w:val="-12"/>
                <w:sz w:val="16"/>
                <w:szCs w:val="16"/>
              </w:rPr>
              <w:t>Maksymal</w:t>
            </w:r>
            <w:r w:rsidR="00E168BF" w:rsidRPr="00A0191C">
              <w:rPr>
                <w:b/>
                <w:spacing w:val="-12"/>
                <w:sz w:val="16"/>
                <w:szCs w:val="16"/>
              </w:rPr>
              <w:t>-</w:t>
            </w:r>
            <w:r w:rsidRPr="00A0191C">
              <w:rPr>
                <w:b/>
                <w:spacing w:val="-12"/>
                <w:sz w:val="16"/>
                <w:szCs w:val="16"/>
              </w:rPr>
              <w:t>na liczba punktów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3B7F7" w14:textId="77777777" w:rsidR="00BA4B83" w:rsidRPr="00A0191C" w:rsidRDefault="00BA4B83" w:rsidP="003B1848">
            <w:pPr>
              <w:rPr>
                <w:b/>
                <w:sz w:val="16"/>
                <w:szCs w:val="16"/>
              </w:rPr>
            </w:pPr>
            <w:r w:rsidRPr="00A0191C">
              <w:rPr>
                <w:b/>
                <w:sz w:val="16"/>
                <w:szCs w:val="16"/>
              </w:rPr>
              <w:t>Sposób dokonania oceny</w:t>
            </w:r>
          </w:p>
          <w:p w14:paraId="69B551F9" w14:textId="77777777" w:rsidR="00BA4B83" w:rsidRPr="00A0191C" w:rsidRDefault="00BA4B83" w:rsidP="003B1848">
            <w:pPr>
              <w:tabs>
                <w:tab w:val="left" w:pos="7890"/>
              </w:tabs>
              <w:rPr>
                <w:sz w:val="16"/>
                <w:szCs w:val="16"/>
              </w:rPr>
            </w:pPr>
            <w:r w:rsidRPr="00A0191C">
              <w:rPr>
                <w:sz w:val="16"/>
                <w:szCs w:val="16"/>
              </w:rPr>
              <w:tab/>
            </w:r>
          </w:p>
        </w:tc>
      </w:tr>
      <w:tr w:rsidR="00EE0397" w:rsidRPr="00010C87" w14:paraId="7FB61611" w14:textId="77777777" w:rsidTr="005F12A8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772BC" w14:textId="0779964C" w:rsidR="00EE0397" w:rsidRPr="00A0191C" w:rsidRDefault="00EE0397" w:rsidP="003B1848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964F8" w14:textId="66F4A2CE" w:rsidR="00EE0397" w:rsidRPr="00A0191C" w:rsidRDefault="00EE0397" w:rsidP="003B1848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373A7" w14:textId="254E6630" w:rsidR="00EE0397" w:rsidRPr="00A0191C" w:rsidRDefault="007F7E7C" w:rsidP="003B1848">
            <w:pPr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5</w:t>
            </w:r>
            <w:r w:rsidR="00EE0397" w:rsidRPr="00A0191C">
              <w:rPr>
                <w:b/>
                <w:spacing w:val="-12"/>
                <w:sz w:val="20"/>
                <w:szCs w:val="20"/>
              </w:rPr>
              <w:t>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2D3C1" w14:textId="30003FED" w:rsidR="00EE0397" w:rsidRPr="00A0191C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A0191C">
              <w:rPr>
                <w:rFonts w:eastAsia="Calibri"/>
                <w:color w:val="00000A"/>
                <w:sz w:val="20"/>
                <w:szCs w:val="20"/>
                <w:lang w:eastAsia="en-US"/>
              </w:rPr>
              <w:t>Maksymalną liczbę punktów (</w:t>
            </w:r>
            <w:r w:rsidR="007F7E7C">
              <w:rPr>
                <w:rFonts w:eastAsia="Calibri"/>
                <w:color w:val="00000A"/>
                <w:sz w:val="20"/>
                <w:szCs w:val="20"/>
                <w:lang w:eastAsia="en-US"/>
              </w:rPr>
              <w:t>5</w:t>
            </w:r>
            <w:r w:rsidRPr="00A0191C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0) za kryterium </w:t>
            </w:r>
            <w:r w:rsidRPr="00A0191C">
              <w:rPr>
                <w:rFonts w:eastAsia="Calibri"/>
                <w:i/>
                <w:color w:val="00000A"/>
                <w:sz w:val="20"/>
                <w:szCs w:val="20"/>
                <w:lang w:eastAsia="en-US"/>
              </w:rPr>
              <w:t>Cena brutto</w:t>
            </w:r>
            <w:r w:rsidRPr="00A0191C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otrzyma oferent, który zaproponuje najniższą cenę za realizację zamówienia. Pozostali oferenci otrzymają liczbę punktów zgodnie z poniższym wzorem:</w:t>
            </w:r>
          </w:p>
          <w:p w14:paraId="5216B12C" w14:textId="77777777" w:rsidR="00EE0397" w:rsidRPr="00A0191C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  <w:p w14:paraId="4F926F6D" w14:textId="07370088" w:rsidR="00EE0397" w:rsidRPr="00A0191C" w:rsidRDefault="00DB097F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A0191C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P = CN / COB * </w:t>
            </w:r>
            <w:r w:rsidR="007F7E7C">
              <w:rPr>
                <w:rFonts w:eastAsia="Calibri"/>
                <w:color w:val="00000A"/>
                <w:sz w:val="20"/>
                <w:szCs w:val="20"/>
                <w:lang w:eastAsia="en-US"/>
              </w:rPr>
              <w:t>5</w:t>
            </w:r>
            <w:r w:rsidRPr="00A0191C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  <w:r w:rsidR="00EE0397" w:rsidRPr="00A0191C">
              <w:rPr>
                <w:rFonts w:eastAsia="Calibri"/>
                <w:color w:val="00000A"/>
                <w:sz w:val="20"/>
                <w:szCs w:val="20"/>
                <w:lang w:eastAsia="en-US"/>
              </w:rPr>
              <w:t>, gdzie:</w:t>
            </w:r>
          </w:p>
          <w:p w14:paraId="4B97B3E2" w14:textId="77777777" w:rsidR="00EE0397" w:rsidRPr="00A0191C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  <w:p w14:paraId="3FC97A0C" w14:textId="77777777" w:rsidR="00EE0397" w:rsidRPr="00A0191C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A0191C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P to liczba punktów przyznanych oferentowi za cenę; </w:t>
            </w:r>
          </w:p>
          <w:p w14:paraId="2F5BE2D8" w14:textId="77777777" w:rsidR="00EE0397" w:rsidRPr="00A0191C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A0191C">
              <w:rPr>
                <w:rFonts w:eastAsia="Calibri"/>
                <w:color w:val="00000A"/>
                <w:sz w:val="20"/>
                <w:szCs w:val="20"/>
                <w:lang w:eastAsia="en-US"/>
              </w:rPr>
              <w:t>CN to najniższa zaoferowana cena w ofercie ważnej;</w:t>
            </w:r>
          </w:p>
          <w:p w14:paraId="4FB8CDA5" w14:textId="129E10C8" w:rsidR="00EE0397" w:rsidRPr="00A0191C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A0191C">
              <w:rPr>
                <w:rFonts w:eastAsia="Calibri"/>
                <w:color w:val="00000A"/>
                <w:sz w:val="20"/>
                <w:szCs w:val="20"/>
                <w:lang w:eastAsia="en-US"/>
              </w:rPr>
              <w:t>COB to cena zaoferowana w badanej</w:t>
            </w:r>
            <w:r w:rsidR="00DB097F" w:rsidRPr="00A0191C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ofercie</w:t>
            </w:r>
            <w:r w:rsidRPr="00A0191C">
              <w:rPr>
                <w:rFonts w:eastAsia="Calibri"/>
                <w:color w:val="00000A"/>
                <w:sz w:val="20"/>
                <w:szCs w:val="20"/>
                <w:lang w:eastAsia="en-US"/>
              </w:rPr>
              <w:t>.</w:t>
            </w:r>
          </w:p>
        </w:tc>
      </w:tr>
      <w:tr w:rsidR="007F7E7C" w:rsidRPr="00010C87" w14:paraId="7C361D26" w14:textId="77777777" w:rsidTr="005F12A8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0036B" w14:textId="430924FA" w:rsidR="007F7E7C" w:rsidRPr="00A0191C" w:rsidRDefault="007F7E7C" w:rsidP="003B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FF42B" w14:textId="32C90EBC" w:rsidR="007F7E7C" w:rsidRPr="00A0191C" w:rsidRDefault="007F7E7C" w:rsidP="003B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6D65C" w14:textId="664700EF" w:rsidR="007F7E7C" w:rsidRPr="00A0191C" w:rsidRDefault="007F7E7C" w:rsidP="003B1848">
            <w:pPr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BAFA" w14:textId="6953B600" w:rsidR="007F7E7C" w:rsidRPr="007F7E7C" w:rsidRDefault="007F7E7C" w:rsidP="007F7E7C">
            <w:pPr>
              <w:jc w:val="both"/>
              <w:rPr>
                <w:sz w:val="20"/>
                <w:szCs w:val="20"/>
              </w:rPr>
            </w:pPr>
            <w:r w:rsidRPr="007F7E7C">
              <w:rPr>
                <w:sz w:val="20"/>
                <w:szCs w:val="20"/>
              </w:rPr>
              <w:t xml:space="preserve">Punkty za kryterium </w:t>
            </w:r>
            <w:r w:rsidRPr="007F7E7C">
              <w:rPr>
                <w:i/>
                <w:sz w:val="20"/>
                <w:szCs w:val="20"/>
              </w:rPr>
              <w:t>Harmonogram</w:t>
            </w:r>
            <w:r w:rsidRPr="007F7E7C">
              <w:rPr>
                <w:sz w:val="20"/>
                <w:szCs w:val="20"/>
              </w:rPr>
              <w:t xml:space="preserve"> przyznaje się wg poniższego klucza:</w:t>
            </w:r>
          </w:p>
          <w:p w14:paraId="6D36261D" w14:textId="31D594E5" w:rsidR="007F7E7C" w:rsidRPr="007F7E7C" w:rsidRDefault="007F7E7C" w:rsidP="007F7E7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E7C">
              <w:rPr>
                <w:rFonts w:ascii="Times New Roman" w:hAnsi="Times New Roman"/>
                <w:sz w:val="20"/>
                <w:szCs w:val="20"/>
              </w:rPr>
              <w:t>przedstawiony w ofercie harmonogram realizacji zamówienia jest nieadekwatny do przedmiotu zamówienia, niespójny logicznie lub nierealny – 0 punktów;</w:t>
            </w:r>
          </w:p>
          <w:p w14:paraId="422BB3C4" w14:textId="756FCDCB" w:rsidR="007F7E7C" w:rsidRPr="007F7E7C" w:rsidRDefault="007F7E7C" w:rsidP="007F7E7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E7C">
              <w:rPr>
                <w:rFonts w:ascii="Times New Roman" w:hAnsi="Times New Roman"/>
                <w:sz w:val="20"/>
                <w:szCs w:val="20"/>
              </w:rPr>
              <w:t>przedstawiony w ofercie harmonogram realizacji zamówienia jest adekwatny do przedmiotu za</w:t>
            </w:r>
            <w:r>
              <w:rPr>
                <w:rFonts w:ascii="Times New Roman" w:hAnsi="Times New Roman"/>
                <w:sz w:val="20"/>
                <w:szCs w:val="20"/>
              </w:rPr>
              <w:t>mówienia, spójny logicznie i </w:t>
            </w:r>
            <w:r w:rsidRPr="007F7E7C">
              <w:rPr>
                <w:rFonts w:ascii="Times New Roman" w:hAnsi="Times New Roman"/>
                <w:sz w:val="20"/>
                <w:szCs w:val="20"/>
              </w:rPr>
              <w:t>realny, jednak wymaga uszczegółowienia – 10 punktów;</w:t>
            </w:r>
          </w:p>
          <w:p w14:paraId="4B9A5EDD" w14:textId="39A17968" w:rsidR="007F7E7C" w:rsidRPr="007F7E7C" w:rsidRDefault="007F7E7C" w:rsidP="007F7E7C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F7E7C">
              <w:rPr>
                <w:rFonts w:ascii="Times New Roman" w:hAnsi="Times New Roman"/>
                <w:sz w:val="20"/>
                <w:szCs w:val="20"/>
              </w:rPr>
              <w:t>przedstawiony w ofercie harmonogram jest adekwatny do przedmiotu zamówienia, spójny logicznie i realny oraz nie wymaga uszczegółowienia – 20 punktów.</w:t>
            </w:r>
          </w:p>
        </w:tc>
      </w:tr>
      <w:tr w:rsidR="00A0191C" w:rsidRPr="00010C87" w14:paraId="58DF0ADC" w14:textId="77777777" w:rsidTr="005F12A8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47FCC" w14:textId="5CF22EE5" w:rsidR="00A0191C" w:rsidRPr="00010C87" w:rsidRDefault="007F7E7C" w:rsidP="003B184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781D6" w14:textId="20EF41FD" w:rsidR="00A0191C" w:rsidRPr="00A0191C" w:rsidRDefault="00A0191C" w:rsidP="003B1848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Ocena portfolio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CC896" w14:textId="15C33F1C" w:rsidR="00A0191C" w:rsidRPr="00A0191C" w:rsidRDefault="00A0191C" w:rsidP="003B1848">
            <w:pPr>
              <w:rPr>
                <w:b/>
                <w:spacing w:val="-12"/>
                <w:sz w:val="20"/>
                <w:szCs w:val="20"/>
              </w:rPr>
            </w:pPr>
            <w:r w:rsidRPr="00A0191C">
              <w:rPr>
                <w:b/>
                <w:spacing w:val="-12"/>
                <w:sz w:val="20"/>
                <w:szCs w:val="20"/>
              </w:rPr>
              <w:t>20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B744E" w14:textId="056E2DC4" w:rsidR="00A0191C" w:rsidRDefault="00A0191C" w:rsidP="00A0191C">
            <w:pPr>
              <w:jc w:val="both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 xml:space="preserve">Punkty za kryterium </w:t>
            </w:r>
            <w:r>
              <w:rPr>
                <w:i/>
                <w:sz w:val="20"/>
                <w:szCs w:val="20"/>
              </w:rPr>
              <w:t>Ocena portfolio</w:t>
            </w:r>
            <w:r w:rsidRPr="00A0191C">
              <w:rPr>
                <w:sz w:val="20"/>
                <w:szCs w:val="20"/>
              </w:rPr>
              <w:t xml:space="preserve"> przyznaje się wg poniższego klucza:</w:t>
            </w:r>
          </w:p>
          <w:p w14:paraId="3C288A7B" w14:textId="33C79744" w:rsidR="00A0191C" w:rsidRDefault="00A0191C" w:rsidP="00A019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zrealizowane prace przedstawione w portfolio spełniają </w:t>
            </w:r>
            <w:r w:rsidR="00D47795">
              <w:rPr>
                <w:rFonts w:ascii="Times New Roman" w:hAnsi="Times New Roman"/>
                <w:sz w:val="20"/>
                <w:szCs w:val="20"/>
              </w:rPr>
              <w:t>niskie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walory e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>stetyki wykonania, przez co rozumie się całościowy wygląd projektu, łącznie z rozmieszczeniem elementów graficznych, kształt</w:t>
            </w:r>
            <w:r>
              <w:rPr>
                <w:rFonts w:ascii="Times New Roman" w:hAnsi="Times New Roman"/>
                <w:sz w:val="20"/>
                <w:szCs w:val="20"/>
              </w:rPr>
              <w:t>em czcionek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>, współgrani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r w:rsidR="008A2E8B">
              <w:rPr>
                <w:rFonts w:ascii="Times New Roman" w:hAnsi="Times New Roman"/>
                <w:sz w:val="20"/>
                <w:szCs w:val="20"/>
              </w:rPr>
              <w:t xml:space="preserve"> barw i 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>czytelności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tekstu 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7795">
              <w:rPr>
                <w:rFonts w:ascii="Times New Roman" w:hAnsi="Times New Roman"/>
                <w:sz w:val="20"/>
                <w:szCs w:val="20"/>
              </w:rPr>
              <w:t>0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> punktów;</w:t>
            </w:r>
          </w:p>
          <w:p w14:paraId="43BE7D7A" w14:textId="5201EDAA" w:rsidR="00A0191C" w:rsidRDefault="00A0191C" w:rsidP="00A019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zrealizowane prace przedstawione w portfolio spełniają przeciętne walory e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>stetyki wykonania, przez co rozumie się całościowy wygląd projektu, łącznie z rozmieszczeniem elementów graficznych, kształt</w:t>
            </w:r>
            <w:r>
              <w:rPr>
                <w:rFonts w:ascii="Times New Roman" w:hAnsi="Times New Roman"/>
                <w:sz w:val="20"/>
                <w:szCs w:val="20"/>
              </w:rPr>
              <w:t>em czcionek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>, współgrani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 xml:space="preserve"> barw i czytelności</w:t>
            </w:r>
            <w:r>
              <w:rPr>
                <w:rFonts w:ascii="Times New Roman" w:hAnsi="Times New Roman"/>
                <w:sz w:val="20"/>
                <w:szCs w:val="20"/>
              </w:rPr>
              <w:t>ą tekstu</w:t>
            </w:r>
            <w:r w:rsidR="00513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> punktów;</w:t>
            </w:r>
          </w:p>
          <w:p w14:paraId="5537CDCD" w14:textId="651914D6" w:rsidR="00A0191C" w:rsidRPr="00D47795" w:rsidRDefault="00A0191C" w:rsidP="005139A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zrealizowane prace przedstawione w portfolio spełniają wysokie walory e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>stetyki wykonania, przez co rozumie się całościowy wygląd projektu, łącznie z rozmieszczeniem elementów graficznych, kształt</w:t>
            </w:r>
            <w:r>
              <w:rPr>
                <w:rFonts w:ascii="Times New Roman" w:hAnsi="Times New Roman"/>
                <w:sz w:val="20"/>
                <w:szCs w:val="20"/>
              </w:rPr>
              <w:t>em czcionek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>, współgrani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 xml:space="preserve"> barw i czytelności</w:t>
            </w:r>
            <w:r>
              <w:rPr>
                <w:rFonts w:ascii="Times New Roman" w:hAnsi="Times New Roman"/>
                <w:sz w:val="20"/>
                <w:szCs w:val="20"/>
              </w:rPr>
              <w:t>ą tekstu</w:t>
            </w:r>
            <w:r w:rsidR="00513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>0 </w:t>
            </w:r>
            <w:r w:rsidR="00D47795">
              <w:rPr>
                <w:rFonts w:ascii="Times New Roman" w:hAnsi="Times New Roman"/>
                <w:sz w:val="20"/>
                <w:szCs w:val="20"/>
              </w:rPr>
              <w:t>punktów.</w:t>
            </w:r>
          </w:p>
        </w:tc>
      </w:tr>
      <w:tr w:rsidR="007F1707" w:rsidRPr="00010C87" w14:paraId="78112A5C" w14:textId="77777777" w:rsidTr="005F12A8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05E1F" w14:textId="0970430D" w:rsidR="007F1707" w:rsidRPr="00A0191C" w:rsidRDefault="007F7E7C" w:rsidP="00027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7A121" w14:textId="542BF255" w:rsidR="007F1707" w:rsidRPr="00A0191C" w:rsidRDefault="00A0191C" w:rsidP="00027F0A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K</w:t>
            </w:r>
            <w:r w:rsidR="007F1707" w:rsidRPr="00A0191C">
              <w:rPr>
                <w:sz w:val="20"/>
                <w:szCs w:val="20"/>
              </w:rPr>
              <w:t>lauzula społeczna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D4EFA" w14:textId="3C9D6312" w:rsidR="007F1707" w:rsidRPr="00A0191C" w:rsidRDefault="005F12A8" w:rsidP="00027F0A">
            <w:pPr>
              <w:rPr>
                <w:b/>
                <w:spacing w:val="-12"/>
                <w:sz w:val="20"/>
                <w:szCs w:val="20"/>
              </w:rPr>
            </w:pPr>
            <w:r w:rsidRPr="00A0191C">
              <w:rPr>
                <w:b/>
                <w:spacing w:val="-12"/>
                <w:sz w:val="20"/>
                <w:szCs w:val="20"/>
              </w:rPr>
              <w:t>10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EB2F" w14:textId="58E541DB" w:rsidR="007F1707" w:rsidRPr="00A0191C" w:rsidRDefault="007F1707" w:rsidP="007F1707">
            <w:pPr>
              <w:jc w:val="both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 xml:space="preserve">Punkty za kryterium </w:t>
            </w:r>
            <w:r w:rsidR="00A0191C" w:rsidRPr="00A0191C">
              <w:rPr>
                <w:i/>
                <w:sz w:val="20"/>
                <w:szCs w:val="20"/>
              </w:rPr>
              <w:t>K</w:t>
            </w:r>
            <w:r w:rsidRPr="00A0191C">
              <w:rPr>
                <w:i/>
                <w:sz w:val="20"/>
                <w:szCs w:val="20"/>
              </w:rPr>
              <w:t>lauzula społeczna</w:t>
            </w:r>
            <w:r w:rsidRPr="00A0191C">
              <w:rPr>
                <w:sz w:val="20"/>
                <w:szCs w:val="20"/>
              </w:rPr>
              <w:t xml:space="preserve"> prz</w:t>
            </w:r>
            <w:r w:rsidR="005F12A8" w:rsidRPr="00A0191C">
              <w:rPr>
                <w:sz w:val="20"/>
                <w:szCs w:val="20"/>
              </w:rPr>
              <w:t>yznaje się wg poniższego klucza:</w:t>
            </w:r>
          </w:p>
          <w:p w14:paraId="7BC53766" w14:textId="77777777" w:rsidR="007F1707" w:rsidRPr="00A0191C" w:rsidRDefault="007F1707" w:rsidP="007F1707">
            <w:pPr>
              <w:jc w:val="both"/>
              <w:rPr>
                <w:sz w:val="20"/>
                <w:szCs w:val="20"/>
              </w:rPr>
            </w:pPr>
          </w:p>
          <w:p w14:paraId="3E62657C" w14:textId="4A50A3C8" w:rsidR="007F1707" w:rsidRPr="00A0191C" w:rsidRDefault="00A0191C" w:rsidP="00F50F0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91C">
              <w:rPr>
                <w:rFonts w:ascii="Times New Roman" w:hAnsi="Times New Roman"/>
                <w:sz w:val="20"/>
                <w:szCs w:val="20"/>
              </w:rPr>
              <w:t>do realizacji zamówienia nie zostaje skierowana żadna</w:t>
            </w:r>
            <w:r w:rsidR="007F1707" w:rsidRPr="00A0191C">
              <w:rPr>
                <w:rFonts w:ascii="Times New Roman" w:hAnsi="Times New Roman"/>
                <w:sz w:val="20"/>
                <w:szCs w:val="20"/>
              </w:rPr>
              <w:t xml:space="preserve"> osoba </w:t>
            </w:r>
            <w:r w:rsidR="00F50F04" w:rsidRPr="00F50F04">
              <w:rPr>
                <w:rFonts w:ascii="Times New Roman" w:hAnsi="Times New Roman"/>
                <w:sz w:val="20"/>
                <w:szCs w:val="20"/>
              </w:rPr>
              <w:t>posiadająca orzeczenie z tytułu niepełnosprawności, zatrudniona u Wykonawcy na podstawie umowy o pracę</w:t>
            </w:r>
            <w:r w:rsidR="00B06352" w:rsidRPr="00A0191C">
              <w:rPr>
                <w:rFonts w:ascii="Times New Roman" w:hAnsi="Times New Roman"/>
                <w:sz w:val="20"/>
                <w:szCs w:val="20"/>
              </w:rPr>
              <w:t xml:space="preserve"> – 0 </w:t>
            </w:r>
            <w:r w:rsidR="007F1707" w:rsidRPr="00A0191C">
              <w:rPr>
                <w:rFonts w:ascii="Times New Roman" w:hAnsi="Times New Roman"/>
                <w:sz w:val="20"/>
                <w:szCs w:val="20"/>
              </w:rPr>
              <w:t>punktów;</w:t>
            </w:r>
          </w:p>
          <w:p w14:paraId="222B7416" w14:textId="3AD2A33C" w:rsidR="007F1707" w:rsidRPr="00A0191C" w:rsidRDefault="00A0191C" w:rsidP="00F50F04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A0191C">
              <w:rPr>
                <w:rFonts w:ascii="Times New Roman" w:hAnsi="Times New Roman"/>
                <w:sz w:val="20"/>
                <w:szCs w:val="20"/>
              </w:rPr>
              <w:t xml:space="preserve">do realizacji zamówienia zostaje skierowana </w:t>
            </w:r>
            <w:r w:rsidR="007F1707" w:rsidRPr="00A0191C">
              <w:rPr>
                <w:rFonts w:ascii="Times New Roman" w:hAnsi="Times New Roman"/>
                <w:sz w:val="20"/>
                <w:szCs w:val="20"/>
              </w:rPr>
              <w:t>przynajmniej jed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7F1707" w:rsidRPr="00A0191C">
              <w:rPr>
                <w:rFonts w:ascii="Times New Roman" w:hAnsi="Times New Roman"/>
                <w:sz w:val="20"/>
                <w:szCs w:val="20"/>
              </w:rPr>
              <w:t>osob</w:t>
            </w:r>
            <w:r w:rsidRPr="00A0191C">
              <w:rPr>
                <w:rFonts w:ascii="Times New Roman" w:hAnsi="Times New Roman"/>
                <w:sz w:val="20"/>
                <w:szCs w:val="20"/>
              </w:rPr>
              <w:t>a</w:t>
            </w:r>
            <w:r w:rsidR="007F1707" w:rsidRPr="00A01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F04" w:rsidRPr="00F50F04">
              <w:rPr>
                <w:rFonts w:ascii="Times New Roman" w:hAnsi="Times New Roman"/>
                <w:sz w:val="20"/>
                <w:szCs w:val="20"/>
              </w:rPr>
              <w:t>posiadająca orzeczenie z tytułu niepełnosprawności, zatrudniona u Wykonawcy na podstawie umowy o pracę</w:t>
            </w:r>
            <w:r w:rsidR="007F1707" w:rsidRPr="00A019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D232C" w:rsidRPr="00A0191C">
              <w:rPr>
                <w:rFonts w:ascii="Times New Roman" w:hAnsi="Times New Roman"/>
                <w:sz w:val="20"/>
                <w:szCs w:val="20"/>
              </w:rPr>
              <w:t>10</w:t>
            </w:r>
            <w:r w:rsidR="007F1707" w:rsidRPr="00A0191C">
              <w:rPr>
                <w:rFonts w:ascii="Times New Roman" w:hAnsi="Times New Roman"/>
                <w:sz w:val="20"/>
                <w:szCs w:val="20"/>
              </w:rPr>
              <w:t xml:space="preserve"> punktów.</w:t>
            </w:r>
          </w:p>
        </w:tc>
      </w:tr>
    </w:tbl>
    <w:p w14:paraId="742EADD2" w14:textId="77777777" w:rsidR="003B1848" w:rsidRPr="006840B8" w:rsidRDefault="003B1848" w:rsidP="003B1848">
      <w:pPr>
        <w:rPr>
          <w:b/>
          <w:highlight w:val="yellow"/>
          <w:u w:val="single"/>
        </w:rPr>
      </w:pPr>
    </w:p>
    <w:p w14:paraId="3DCF5A09" w14:textId="02EFF834" w:rsidR="003B1848" w:rsidRPr="00F428C8" w:rsidRDefault="003B1848" w:rsidP="00135A81">
      <w:pPr>
        <w:pStyle w:val="Nagwek1"/>
        <w:numPr>
          <w:ilvl w:val="0"/>
          <w:numId w:val="2"/>
        </w:numPr>
      </w:pPr>
      <w:bookmarkStart w:id="10" w:name="_Toc15996811"/>
      <w:r w:rsidRPr="00F428C8">
        <w:rPr>
          <w:rStyle w:val="TytuZnak"/>
          <w:rFonts w:asciiTheme="majorHAnsi" w:eastAsiaTheme="majorEastAsia" w:hAnsiTheme="majorHAnsi" w:cstheme="majorBidi"/>
          <w:b w:val="0"/>
          <w:bCs w:val="0"/>
          <w:sz w:val="32"/>
          <w:szCs w:val="32"/>
          <w:u w:val="none"/>
        </w:rPr>
        <w:t>Dodatkowe informacje</w:t>
      </w:r>
      <w:bookmarkEnd w:id="10"/>
    </w:p>
    <w:p w14:paraId="68D45B30" w14:textId="05BE4539" w:rsidR="00FD1E33" w:rsidRDefault="00FD1E33" w:rsidP="007D4E6C">
      <w:pPr>
        <w:pStyle w:val="Default"/>
        <w:numPr>
          <w:ilvl w:val="0"/>
          <w:numId w:val="8"/>
        </w:numPr>
        <w:spacing w:before="24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E33">
        <w:rPr>
          <w:rFonts w:ascii="Times New Roman" w:hAnsi="Times New Roman" w:cs="Times New Roman"/>
          <w:sz w:val="20"/>
          <w:szCs w:val="20"/>
        </w:rPr>
        <w:t>Ministerstwo Środowiska otrzymało certyfikat Zarzą</w:t>
      </w:r>
      <w:r w:rsidR="001E706B">
        <w:rPr>
          <w:rFonts w:ascii="Times New Roman" w:hAnsi="Times New Roman" w:cs="Times New Roman"/>
          <w:sz w:val="20"/>
          <w:szCs w:val="20"/>
        </w:rPr>
        <w:t>dzania Środowiskowego, zgodny z </w:t>
      </w:r>
      <w:r w:rsidRPr="00FD1E33">
        <w:rPr>
          <w:rFonts w:ascii="Times New Roman" w:hAnsi="Times New Roman" w:cs="Times New Roman"/>
          <w:sz w:val="20"/>
          <w:szCs w:val="20"/>
        </w:rPr>
        <w:t xml:space="preserve">rozporządzeniem EMAS, w oparciu o </w:t>
      </w:r>
      <w:r w:rsidRPr="00FD1E33">
        <w:rPr>
          <w:rFonts w:ascii="Times New Roman" w:hAnsi="Times New Roman" w:cs="Times New Roman"/>
          <w:i/>
          <w:sz w:val="20"/>
          <w:szCs w:val="20"/>
        </w:rPr>
        <w:t>Politykę Środowiskową</w:t>
      </w:r>
      <w:r w:rsidRPr="00FD1E33">
        <w:rPr>
          <w:rFonts w:ascii="Times New Roman" w:hAnsi="Times New Roman" w:cs="Times New Roman"/>
          <w:sz w:val="20"/>
          <w:szCs w:val="20"/>
        </w:rPr>
        <w:t xml:space="preserve">, zatwierdzoną przez Ministra Środowiska. W związku z tym, zaleca się aby Wykonawca zapoznał się z treścią </w:t>
      </w:r>
      <w:r w:rsidRPr="00FD1E33">
        <w:rPr>
          <w:rFonts w:ascii="Times New Roman" w:hAnsi="Times New Roman" w:cs="Times New Roman"/>
          <w:i/>
          <w:sz w:val="20"/>
          <w:szCs w:val="20"/>
        </w:rPr>
        <w:t>Polityki Środowiskowej</w:t>
      </w:r>
      <w:r w:rsidRPr="00FD1E33">
        <w:rPr>
          <w:rFonts w:ascii="Times New Roman" w:hAnsi="Times New Roman" w:cs="Times New Roman"/>
          <w:sz w:val="20"/>
          <w:szCs w:val="20"/>
        </w:rPr>
        <w:t xml:space="preserve"> dostępną na stronie M</w:t>
      </w:r>
      <w:r w:rsidR="000F7DC4">
        <w:rPr>
          <w:rFonts w:ascii="Times New Roman" w:hAnsi="Times New Roman" w:cs="Times New Roman"/>
          <w:sz w:val="20"/>
          <w:szCs w:val="20"/>
        </w:rPr>
        <w:t xml:space="preserve">inisterstwa </w:t>
      </w:r>
      <w:r w:rsidRPr="00FD1E33">
        <w:rPr>
          <w:rFonts w:ascii="Times New Roman" w:hAnsi="Times New Roman" w:cs="Times New Roman"/>
          <w:sz w:val="20"/>
          <w:szCs w:val="20"/>
        </w:rPr>
        <w:t>Ś</w:t>
      </w:r>
      <w:r w:rsidR="000F7DC4">
        <w:rPr>
          <w:rFonts w:ascii="Times New Roman" w:hAnsi="Times New Roman" w:cs="Times New Roman"/>
          <w:sz w:val="20"/>
          <w:szCs w:val="20"/>
        </w:rPr>
        <w:t>rodowiska</w:t>
      </w:r>
      <w:r w:rsidR="000F7DC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  <w:r w:rsidR="000F7DC4">
        <w:rPr>
          <w:rFonts w:ascii="Times New Roman" w:hAnsi="Times New Roman" w:cs="Times New Roman"/>
          <w:sz w:val="20"/>
          <w:szCs w:val="20"/>
        </w:rPr>
        <w:t>.</w:t>
      </w:r>
    </w:p>
    <w:p w14:paraId="00693B7A" w14:textId="05E7C396" w:rsidR="00FD1E33" w:rsidRPr="00FD1E33" w:rsidRDefault="00FD1E33" w:rsidP="007D4E6C">
      <w:pPr>
        <w:pStyle w:val="Default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E33">
        <w:rPr>
          <w:rFonts w:ascii="Times New Roman" w:hAnsi="Times New Roman" w:cs="Times New Roman"/>
          <w:sz w:val="20"/>
          <w:szCs w:val="20"/>
        </w:rPr>
        <w:t>Wybrany Wykonawca zobowiązany będzie do zagospodarowania odpadów, powstałych w wyniku realizacji umowy/zlecenia, zgodnie z obowiązującymi w tym zakresie przepisami.</w:t>
      </w:r>
    </w:p>
    <w:p w14:paraId="56BDD1C7" w14:textId="01938C9E" w:rsidR="003B1848" w:rsidRPr="006840B8" w:rsidRDefault="003B1848" w:rsidP="007D4E6C">
      <w:pPr>
        <w:pStyle w:val="Default"/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40B8">
        <w:rPr>
          <w:rFonts w:ascii="Times New Roman" w:hAnsi="Times New Roman" w:cs="Times New Roman"/>
          <w:sz w:val="20"/>
          <w:szCs w:val="20"/>
        </w:rPr>
        <w:t>Zamawiający może zorganizować spotkanie z wybranymi Wykonawcami w celu doprecyzowania oferty.</w:t>
      </w:r>
    </w:p>
    <w:p w14:paraId="4B259636" w14:textId="77777777" w:rsidR="003B1848" w:rsidRPr="006840B8" w:rsidRDefault="003B1848" w:rsidP="007D4E6C">
      <w:pPr>
        <w:pStyle w:val="Default"/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40B8">
        <w:rPr>
          <w:rFonts w:ascii="Times New Roman" w:hAnsi="Times New Roman" w:cs="Times New Roman"/>
          <w:sz w:val="20"/>
          <w:szCs w:val="20"/>
        </w:rPr>
        <w:t xml:space="preserve">Zamawiający po otrzymaniu zgłoszeń dokona wyboru oferty, a następnie skontaktuje się </w:t>
      </w:r>
      <w:r w:rsidRPr="006840B8">
        <w:rPr>
          <w:rFonts w:ascii="Times New Roman" w:hAnsi="Times New Roman" w:cs="Times New Roman"/>
          <w:sz w:val="20"/>
          <w:szCs w:val="20"/>
        </w:rPr>
        <w:br/>
        <w:t>z wybranym Wykonawcą w celu podpisania umowy.</w:t>
      </w:r>
    </w:p>
    <w:p w14:paraId="7C006410" w14:textId="2C490DD5" w:rsidR="003B1848" w:rsidRPr="006840B8" w:rsidRDefault="003B1848" w:rsidP="007D4E6C">
      <w:pPr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0"/>
          <w:szCs w:val="20"/>
        </w:rPr>
      </w:pPr>
      <w:r w:rsidRPr="006840B8">
        <w:rPr>
          <w:sz w:val="20"/>
          <w:szCs w:val="20"/>
        </w:rPr>
        <w:t xml:space="preserve">Do podpisania umowy niezbędne jest dostarczenie przez Wykonawcę </w:t>
      </w:r>
      <w:r w:rsidR="001E706B">
        <w:rPr>
          <w:sz w:val="20"/>
          <w:szCs w:val="20"/>
        </w:rPr>
        <w:t>aktualnego (nie starszego niż 6 </w:t>
      </w:r>
      <w:r w:rsidRPr="006840B8">
        <w:rPr>
          <w:sz w:val="20"/>
          <w:szCs w:val="20"/>
        </w:rPr>
        <w:t xml:space="preserve">miesięcy) </w:t>
      </w:r>
      <w:r w:rsidR="00FB6768" w:rsidRPr="009B647C">
        <w:rPr>
          <w:sz w:val="20"/>
          <w:szCs w:val="20"/>
        </w:rPr>
        <w:t xml:space="preserve">odpisu z </w:t>
      </w:r>
      <w:r w:rsidRPr="009B647C">
        <w:rPr>
          <w:sz w:val="20"/>
          <w:szCs w:val="20"/>
        </w:rPr>
        <w:t>KRS</w:t>
      </w:r>
      <w:r w:rsidRPr="006840B8">
        <w:rPr>
          <w:sz w:val="20"/>
          <w:szCs w:val="20"/>
        </w:rPr>
        <w:t xml:space="preserve"> lub wyciągu z systemu CEIDG (jeżeli dotyczy).</w:t>
      </w:r>
    </w:p>
    <w:p w14:paraId="7BF19181" w14:textId="5DDD4418" w:rsidR="003B1848" w:rsidRPr="006840B8" w:rsidRDefault="003B1848" w:rsidP="007D4E6C">
      <w:pPr>
        <w:pStyle w:val="Default"/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40B8">
        <w:rPr>
          <w:rFonts w:ascii="Times New Roman" w:hAnsi="Times New Roman" w:cs="Times New Roman"/>
          <w:sz w:val="20"/>
          <w:szCs w:val="20"/>
        </w:rPr>
        <w:t>W przypadku podpisania umowy z Wykonawcą, płatnoś</w:t>
      </w:r>
      <w:r w:rsidR="00626342">
        <w:rPr>
          <w:rFonts w:ascii="Times New Roman" w:hAnsi="Times New Roman" w:cs="Times New Roman"/>
          <w:sz w:val="20"/>
          <w:szCs w:val="20"/>
        </w:rPr>
        <w:t xml:space="preserve">ć zostanie zrealizowana </w:t>
      </w:r>
      <w:r w:rsidR="00626342" w:rsidRPr="00626342">
        <w:rPr>
          <w:rFonts w:ascii="Times New Roman" w:hAnsi="Times New Roman" w:cs="Times New Roman"/>
          <w:sz w:val="20"/>
          <w:szCs w:val="20"/>
        </w:rPr>
        <w:t>po podpisaniu protokołu zdawczo-odbiorczego bez zastrzeżeń i po</w:t>
      </w:r>
      <w:r w:rsidR="00626342">
        <w:rPr>
          <w:rFonts w:cs="Times New Roman"/>
          <w:bCs/>
        </w:rPr>
        <w:t xml:space="preserve"> </w:t>
      </w:r>
      <w:r w:rsidRPr="006840B8">
        <w:rPr>
          <w:rFonts w:ascii="Times New Roman" w:hAnsi="Times New Roman" w:cs="Times New Roman"/>
          <w:sz w:val="20"/>
          <w:szCs w:val="20"/>
        </w:rPr>
        <w:t>dostarczeni</w:t>
      </w:r>
      <w:r w:rsidR="00626342">
        <w:rPr>
          <w:rFonts w:ascii="Times New Roman" w:hAnsi="Times New Roman" w:cs="Times New Roman"/>
          <w:sz w:val="20"/>
          <w:szCs w:val="20"/>
        </w:rPr>
        <w:t>u</w:t>
      </w:r>
      <w:r w:rsidRPr="006840B8">
        <w:rPr>
          <w:rFonts w:ascii="Times New Roman" w:hAnsi="Times New Roman" w:cs="Times New Roman"/>
          <w:sz w:val="20"/>
          <w:szCs w:val="20"/>
        </w:rPr>
        <w:t xml:space="preserve"> prawidłowo wystawionej faktury VAT/rachunku </w:t>
      </w:r>
      <w:r w:rsidR="00626342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9B647C">
        <w:rPr>
          <w:rFonts w:ascii="Times New Roman" w:hAnsi="Times New Roman" w:cs="Times New Roman"/>
          <w:sz w:val="20"/>
          <w:szCs w:val="20"/>
        </w:rPr>
        <w:t>14</w:t>
      </w:r>
      <w:r w:rsidR="00626342">
        <w:rPr>
          <w:rFonts w:ascii="Times New Roman" w:hAnsi="Times New Roman" w:cs="Times New Roman"/>
          <w:sz w:val="20"/>
          <w:szCs w:val="20"/>
        </w:rPr>
        <w:t xml:space="preserve"> dni</w:t>
      </w:r>
      <w:r w:rsidRPr="006840B8">
        <w:rPr>
          <w:rFonts w:ascii="Times New Roman" w:hAnsi="Times New Roman" w:cs="Times New Roman"/>
          <w:sz w:val="20"/>
          <w:szCs w:val="20"/>
        </w:rPr>
        <w:t>.</w:t>
      </w:r>
    </w:p>
    <w:p w14:paraId="7D67F1CE" w14:textId="77777777" w:rsidR="003B1848" w:rsidRPr="006840B8" w:rsidRDefault="003B1848" w:rsidP="007D4E6C">
      <w:pPr>
        <w:pStyle w:val="Default"/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40B8">
        <w:rPr>
          <w:rFonts w:ascii="Times New Roman" w:hAnsi="Times New Roman" w:cs="Times New Roman"/>
          <w:sz w:val="20"/>
          <w:szCs w:val="20"/>
        </w:rPr>
        <w:t xml:space="preserve">W umowie zamieszczone zostaną zapisy dotyczące harmonogramu realizacji zamówienia </w:t>
      </w:r>
      <w:r w:rsidRPr="006840B8">
        <w:rPr>
          <w:rFonts w:ascii="Times New Roman" w:hAnsi="Times New Roman" w:cs="Times New Roman"/>
          <w:sz w:val="20"/>
          <w:szCs w:val="20"/>
        </w:rPr>
        <w:br/>
        <w:t>z uwzględnieniem czasu niezbędnego dla Zamawiającego na wnoszenie uwag, a także czasu koniecznego na uwzględnienie tych uwag lub zastrzeżeń przez Wykonawcę.</w:t>
      </w:r>
    </w:p>
    <w:p w14:paraId="17B45410" w14:textId="74B37FA1" w:rsidR="003B1848" w:rsidRPr="006840B8" w:rsidRDefault="003B1848" w:rsidP="007D4E6C">
      <w:pPr>
        <w:numPr>
          <w:ilvl w:val="0"/>
          <w:numId w:val="8"/>
        </w:numPr>
        <w:tabs>
          <w:tab w:val="left" w:pos="-900"/>
        </w:tabs>
        <w:spacing w:line="312" w:lineRule="auto"/>
        <w:jc w:val="both"/>
        <w:rPr>
          <w:sz w:val="20"/>
          <w:szCs w:val="20"/>
        </w:rPr>
      </w:pPr>
      <w:r w:rsidRPr="006840B8">
        <w:rPr>
          <w:sz w:val="20"/>
          <w:szCs w:val="20"/>
          <w:lang w:eastAsia="en-US"/>
        </w:rPr>
        <w:t>W umowie umieszczony zostanie zapis dotyczący kar umownych w przypadku niewykonania lub nienależytego wykonania umowy</w:t>
      </w:r>
      <w:r w:rsidR="009B647C">
        <w:rPr>
          <w:sz w:val="20"/>
          <w:szCs w:val="20"/>
          <w:lang w:eastAsia="en-US"/>
        </w:rPr>
        <w:t>.</w:t>
      </w:r>
    </w:p>
    <w:p w14:paraId="7C09B6C3" w14:textId="77777777" w:rsidR="003B1848" w:rsidRPr="006840B8" w:rsidRDefault="003B1848" w:rsidP="007D4E6C">
      <w:pPr>
        <w:numPr>
          <w:ilvl w:val="0"/>
          <w:numId w:val="8"/>
        </w:numPr>
        <w:spacing w:line="312" w:lineRule="auto"/>
        <w:jc w:val="both"/>
        <w:rPr>
          <w:sz w:val="20"/>
          <w:szCs w:val="20"/>
          <w:lang w:eastAsia="en-US"/>
        </w:rPr>
      </w:pPr>
      <w:r w:rsidRPr="006840B8">
        <w:rPr>
          <w:sz w:val="20"/>
          <w:szCs w:val="20"/>
          <w:lang w:eastAsia="en-US"/>
        </w:rPr>
        <w:t>W ramach realizowanej umowy Wykonawca przeniesie na Zamawiającego autorskie prawa majątkowe do utworów powstałych w ramach umowy, w szczególności na następujących polach eksploatacji:</w:t>
      </w:r>
    </w:p>
    <w:p w14:paraId="1BB54596" w14:textId="77777777" w:rsidR="003B1848" w:rsidRPr="006840B8" w:rsidRDefault="003B1848" w:rsidP="007D4E6C">
      <w:pPr>
        <w:numPr>
          <w:ilvl w:val="1"/>
          <w:numId w:val="9"/>
        </w:numPr>
        <w:tabs>
          <w:tab w:val="clear" w:pos="1440"/>
        </w:tabs>
        <w:suppressAutoHyphens/>
        <w:spacing w:line="312" w:lineRule="auto"/>
        <w:ind w:left="1276" w:hanging="567"/>
        <w:jc w:val="both"/>
        <w:rPr>
          <w:noProof/>
          <w:sz w:val="20"/>
          <w:szCs w:val="20"/>
        </w:rPr>
      </w:pPr>
      <w:r w:rsidRPr="006840B8">
        <w:rPr>
          <w:noProof/>
          <w:sz w:val="20"/>
          <w:szCs w:val="20"/>
        </w:rPr>
        <w:t>utrwalanie i zwielokrotnianie, w tym wytwarzanie egzemplarzy techniką zapisu magnetycznego oraz techniką cyfrową, techniką drukarską i reprograficzną;</w:t>
      </w:r>
    </w:p>
    <w:p w14:paraId="143B50F4" w14:textId="77777777" w:rsidR="003B1848" w:rsidRPr="006840B8" w:rsidRDefault="003B1848" w:rsidP="007D4E6C">
      <w:pPr>
        <w:numPr>
          <w:ilvl w:val="1"/>
          <w:numId w:val="9"/>
        </w:numPr>
        <w:tabs>
          <w:tab w:val="clear" w:pos="1440"/>
        </w:tabs>
        <w:suppressAutoHyphens/>
        <w:spacing w:line="312" w:lineRule="auto"/>
        <w:ind w:left="1276" w:hanging="567"/>
        <w:jc w:val="both"/>
        <w:rPr>
          <w:noProof/>
          <w:sz w:val="20"/>
          <w:szCs w:val="20"/>
        </w:rPr>
      </w:pPr>
      <w:r w:rsidRPr="006840B8">
        <w:rPr>
          <w:noProof/>
          <w:sz w:val="20"/>
          <w:szCs w:val="20"/>
        </w:rPr>
        <w:t>wprowadzanie do obrotu;</w:t>
      </w:r>
    </w:p>
    <w:p w14:paraId="429D62BA" w14:textId="77777777" w:rsidR="003B1848" w:rsidRPr="006840B8" w:rsidRDefault="003B1848" w:rsidP="007D4E6C">
      <w:pPr>
        <w:numPr>
          <w:ilvl w:val="1"/>
          <w:numId w:val="9"/>
        </w:numPr>
        <w:tabs>
          <w:tab w:val="clear" w:pos="1440"/>
        </w:tabs>
        <w:suppressAutoHyphens/>
        <w:spacing w:line="312" w:lineRule="auto"/>
        <w:ind w:left="1276" w:hanging="567"/>
        <w:jc w:val="both"/>
        <w:rPr>
          <w:noProof/>
          <w:sz w:val="20"/>
          <w:szCs w:val="20"/>
        </w:rPr>
      </w:pPr>
      <w:r w:rsidRPr="006840B8">
        <w:rPr>
          <w:noProof/>
          <w:sz w:val="20"/>
          <w:szCs w:val="20"/>
        </w:rPr>
        <w:t>wprowadzanie do pamięci komputera;</w:t>
      </w:r>
    </w:p>
    <w:p w14:paraId="2AE15B5A" w14:textId="77777777" w:rsidR="003B1848" w:rsidRPr="006840B8" w:rsidRDefault="003B1848" w:rsidP="007D4E6C">
      <w:pPr>
        <w:numPr>
          <w:ilvl w:val="1"/>
          <w:numId w:val="9"/>
        </w:numPr>
        <w:tabs>
          <w:tab w:val="clear" w:pos="1440"/>
        </w:tabs>
        <w:suppressAutoHyphens/>
        <w:spacing w:line="312" w:lineRule="auto"/>
        <w:ind w:left="1276" w:hanging="567"/>
        <w:jc w:val="both"/>
        <w:rPr>
          <w:noProof/>
          <w:sz w:val="20"/>
          <w:szCs w:val="20"/>
        </w:rPr>
      </w:pPr>
      <w:r w:rsidRPr="006840B8">
        <w:rPr>
          <w:noProof/>
          <w:sz w:val="20"/>
          <w:szCs w:val="20"/>
        </w:rPr>
        <w:t>nieodpłatne użyczenie;</w:t>
      </w:r>
    </w:p>
    <w:p w14:paraId="227A671C" w14:textId="77777777" w:rsidR="003B1848" w:rsidRPr="006840B8" w:rsidRDefault="003B1848" w:rsidP="007D4E6C">
      <w:pPr>
        <w:numPr>
          <w:ilvl w:val="1"/>
          <w:numId w:val="9"/>
        </w:numPr>
        <w:tabs>
          <w:tab w:val="clear" w:pos="1440"/>
        </w:tabs>
        <w:suppressAutoHyphens/>
        <w:spacing w:line="312" w:lineRule="auto"/>
        <w:ind w:left="1276" w:hanging="567"/>
        <w:jc w:val="both"/>
        <w:rPr>
          <w:noProof/>
          <w:sz w:val="20"/>
          <w:szCs w:val="20"/>
        </w:rPr>
      </w:pPr>
      <w:r w:rsidRPr="006840B8">
        <w:rPr>
          <w:sz w:val="20"/>
          <w:szCs w:val="20"/>
        </w:rPr>
        <w:lastRenderedPageBreak/>
        <w:t xml:space="preserve">rozpowszechnianie w inny sposób, w tym poprzez publiczne wyświetlenie, odtworzenie, oraz publiczne udostępnianie w taki sposób, aby każdy mógł mieć do nich dostęp w miejscu i czasie przez siebie wybranym, w tym na stronie internetowej Zamawiającego </w:t>
      </w:r>
      <w:r w:rsidRPr="006840B8">
        <w:rPr>
          <w:noProof/>
          <w:sz w:val="20"/>
          <w:szCs w:val="20"/>
        </w:rPr>
        <w:t>wraz z prawami zależnymi.</w:t>
      </w:r>
    </w:p>
    <w:p w14:paraId="4CD267BA" w14:textId="77777777" w:rsidR="003B1848" w:rsidRDefault="003B1848" w:rsidP="007D4E6C">
      <w:pPr>
        <w:pStyle w:val="Default"/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40B8">
        <w:rPr>
          <w:rFonts w:ascii="Times New Roman" w:hAnsi="Times New Roman" w:cs="Times New Roman"/>
          <w:sz w:val="20"/>
          <w:szCs w:val="20"/>
        </w:rPr>
        <w:t>Wykonawca poniesie koszty związane z przygotowaniem i złożeniem oferty.</w:t>
      </w:r>
    </w:p>
    <w:p w14:paraId="374FF913" w14:textId="053D8B05" w:rsidR="00C37639" w:rsidRDefault="00C37639" w:rsidP="007D4E6C">
      <w:pPr>
        <w:pStyle w:val="Default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639">
        <w:rPr>
          <w:rFonts w:ascii="Times New Roman" w:hAnsi="Times New Roman" w:cs="Times New Roman"/>
          <w:sz w:val="20"/>
          <w:szCs w:val="20"/>
        </w:rPr>
        <w:t>Zamawiający zastrzega sobie możliwość uczestniczenia we wszystk</w:t>
      </w:r>
      <w:r w:rsidR="001E706B">
        <w:rPr>
          <w:rFonts w:ascii="Times New Roman" w:hAnsi="Times New Roman" w:cs="Times New Roman"/>
          <w:sz w:val="20"/>
          <w:szCs w:val="20"/>
        </w:rPr>
        <w:t>ich realizowanych działaniach w </w:t>
      </w:r>
      <w:r w:rsidRPr="00C37639">
        <w:rPr>
          <w:rFonts w:ascii="Times New Roman" w:hAnsi="Times New Roman" w:cs="Times New Roman"/>
          <w:sz w:val="20"/>
          <w:szCs w:val="20"/>
        </w:rPr>
        <w:t>ramach zamówienia.</w:t>
      </w:r>
    </w:p>
    <w:p w14:paraId="6989E4B3" w14:textId="121317C9" w:rsidR="00C37639" w:rsidRPr="00C37639" w:rsidRDefault="00C37639" w:rsidP="007D4E6C">
      <w:pPr>
        <w:pStyle w:val="Default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639">
        <w:rPr>
          <w:rFonts w:ascii="Times New Roman" w:hAnsi="Times New Roman" w:cs="Times New Roman"/>
          <w:sz w:val="20"/>
        </w:rPr>
        <w:t>Od Wykonawcy oczekuje się sprawnej, rzetelnej i terminowej realizacji zamówienia oraz bieżącej współpracy z Zamawiającym, w tym:</w:t>
      </w:r>
    </w:p>
    <w:p w14:paraId="28889355" w14:textId="77777777" w:rsidR="00C37639" w:rsidRPr="00C37639" w:rsidRDefault="00C37639" w:rsidP="007D4E6C">
      <w:pPr>
        <w:pStyle w:val="Akapitzlist"/>
        <w:numPr>
          <w:ilvl w:val="1"/>
          <w:numId w:val="8"/>
        </w:numPr>
        <w:tabs>
          <w:tab w:val="left" w:pos="180"/>
        </w:tabs>
        <w:spacing w:before="60" w:after="60"/>
        <w:jc w:val="both"/>
        <w:rPr>
          <w:rFonts w:ascii="Times New Roman" w:hAnsi="Times New Roman"/>
          <w:sz w:val="20"/>
          <w:szCs w:val="20"/>
        </w:rPr>
      </w:pPr>
      <w:r w:rsidRPr="00C37639">
        <w:rPr>
          <w:rFonts w:ascii="Times New Roman" w:hAnsi="Times New Roman"/>
          <w:sz w:val="20"/>
          <w:szCs w:val="20"/>
        </w:rPr>
        <w:t>pozostawania w stałym kontakcie z Zamawiającym (spotkania odpowiednio do potrzeb, kontakt telefoniczny oraz drogą elektroniczną, wyznaczenie osoby do kontaktów roboczych),</w:t>
      </w:r>
    </w:p>
    <w:p w14:paraId="390EC20D" w14:textId="790A6F99" w:rsidR="00FC5664" w:rsidRPr="00FC5664" w:rsidRDefault="00C37639" w:rsidP="00FC5664">
      <w:pPr>
        <w:pStyle w:val="Akapitzlist"/>
        <w:numPr>
          <w:ilvl w:val="1"/>
          <w:numId w:val="8"/>
        </w:numPr>
        <w:tabs>
          <w:tab w:val="left" w:pos="180"/>
        </w:tabs>
        <w:spacing w:before="60" w:after="60"/>
        <w:jc w:val="both"/>
        <w:rPr>
          <w:rFonts w:ascii="Times New Roman" w:hAnsi="Times New Roman"/>
          <w:sz w:val="20"/>
          <w:szCs w:val="20"/>
        </w:rPr>
      </w:pPr>
      <w:r w:rsidRPr="00C37639">
        <w:rPr>
          <w:rFonts w:ascii="Times New Roman" w:hAnsi="Times New Roman"/>
          <w:sz w:val="20"/>
          <w:szCs w:val="20"/>
        </w:rPr>
        <w:t>informowania o stanie prac, pojawiających się problemach i innych zagadnieniach isto</w:t>
      </w:r>
      <w:r w:rsidR="00010C87">
        <w:rPr>
          <w:rFonts w:ascii="Times New Roman" w:hAnsi="Times New Roman"/>
          <w:sz w:val="20"/>
          <w:szCs w:val="20"/>
        </w:rPr>
        <w:t>tnych dla realizacji zamówienia</w:t>
      </w:r>
      <w:r w:rsidR="00FC5664" w:rsidRPr="00FC5664">
        <w:rPr>
          <w:rFonts w:ascii="Times New Roman" w:hAnsi="Times New Roman"/>
          <w:sz w:val="20"/>
          <w:szCs w:val="20"/>
        </w:rPr>
        <w:t xml:space="preserve">. </w:t>
      </w:r>
    </w:p>
    <w:p w14:paraId="3EE21A25" w14:textId="71CFD73F" w:rsidR="003B1848" w:rsidRPr="006840B8" w:rsidRDefault="003B1848" w:rsidP="007D4E6C">
      <w:pPr>
        <w:numPr>
          <w:ilvl w:val="0"/>
          <w:numId w:val="8"/>
        </w:numPr>
        <w:shd w:val="clear" w:color="auto" w:fill="FFFFFF"/>
        <w:spacing w:line="312" w:lineRule="auto"/>
        <w:jc w:val="both"/>
        <w:rPr>
          <w:b/>
          <w:sz w:val="20"/>
          <w:szCs w:val="20"/>
        </w:rPr>
      </w:pPr>
      <w:r w:rsidRPr="006840B8">
        <w:rPr>
          <w:b/>
          <w:sz w:val="20"/>
          <w:szCs w:val="20"/>
        </w:rPr>
        <w:t xml:space="preserve">Zamawiający zastrzega sobie prawo do rezygnacji z </w:t>
      </w:r>
      <w:r w:rsidR="00411526">
        <w:rPr>
          <w:b/>
          <w:sz w:val="20"/>
          <w:szCs w:val="20"/>
        </w:rPr>
        <w:t>wyboru Wykonawcy</w:t>
      </w:r>
      <w:r w:rsidRPr="006840B8">
        <w:rPr>
          <w:b/>
          <w:sz w:val="20"/>
          <w:szCs w:val="20"/>
        </w:rPr>
        <w:t xml:space="preserve"> bez podania przyczyny.</w:t>
      </w:r>
    </w:p>
    <w:p w14:paraId="099C17C4" w14:textId="4D4290C2" w:rsidR="00B72493" w:rsidRDefault="003B1848" w:rsidP="007D4E6C">
      <w:pPr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0"/>
          <w:szCs w:val="20"/>
        </w:rPr>
      </w:pPr>
      <w:r w:rsidRPr="006840B8">
        <w:rPr>
          <w:sz w:val="20"/>
          <w:szCs w:val="20"/>
        </w:rPr>
        <w:t>W przypadku</w:t>
      </w:r>
      <w:r w:rsidR="0039331B">
        <w:rPr>
          <w:sz w:val="20"/>
          <w:szCs w:val="20"/>
        </w:rPr>
        <w:t>,</w:t>
      </w:r>
      <w:r w:rsidRPr="006840B8">
        <w:rPr>
          <w:sz w:val="20"/>
          <w:szCs w:val="20"/>
        </w:rPr>
        <w:t xml:space="preserve"> gdy Wykonawca złoży ofertę niekompletną lub wymagającą doszczegółowienia, Zamawiający zastrzega sobie prawo do wezwania Wykonawcy do jednokrotnego uzupełnienia oferty.</w:t>
      </w:r>
    </w:p>
    <w:p w14:paraId="67EE192B" w14:textId="77777777" w:rsidR="00975062" w:rsidRPr="00975062" w:rsidRDefault="00975062" w:rsidP="0097506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975062">
        <w:rPr>
          <w:rFonts w:ascii="Times New Roman" w:hAnsi="Times New Roman"/>
          <w:sz w:val="20"/>
          <w:szCs w:val="20"/>
        </w:rPr>
        <w:t xml:space="preserve">Wszystkie materiały w poszczególnych etapach prac Wykonawca będzie odbierał i dostarczał z/do siedziby Zamawiającego. </w:t>
      </w:r>
    </w:p>
    <w:p w14:paraId="27208809" w14:textId="2904F13E" w:rsidR="00975062" w:rsidRPr="00975062" w:rsidRDefault="00975062" w:rsidP="0097506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975062">
        <w:rPr>
          <w:rFonts w:ascii="Times New Roman" w:hAnsi="Times New Roman"/>
          <w:sz w:val="20"/>
          <w:szCs w:val="20"/>
        </w:rPr>
        <w:t xml:space="preserve">Wykonawca ma obowiązek uwzględnić i wprowadzić wszystkie uwagi zgłoszone przez Zamawiającego. </w:t>
      </w:r>
    </w:p>
    <w:p w14:paraId="741BC1FE" w14:textId="7395D975" w:rsidR="00975062" w:rsidRPr="009D22F1" w:rsidRDefault="00975062" w:rsidP="009D22F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975062">
        <w:rPr>
          <w:rFonts w:ascii="Times New Roman" w:hAnsi="Times New Roman"/>
          <w:sz w:val="20"/>
          <w:szCs w:val="20"/>
        </w:rPr>
        <w:t xml:space="preserve">Wykonawca zobowiązuje się, że dostawy realizowane w ramach zamówienia odbywać się będą poza godzinami szczytu, przez które rozumie się godziny od 7.00 do 9.00 i od 15.00 do 18.00. </w:t>
      </w:r>
    </w:p>
    <w:p w14:paraId="1A7456C4" w14:textId="77777777" w:rsidR="003B1848" w:rsidRPr="006840B8" w:rsidRDefault="003B1848" w:rsidP="003B1848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3C9192" w14:textId="522E240B" w:rsidR="003B1848" w:rsidRPr="006840B8" w:rsidRDefault="003B1848" w:rsidP="00467CC2">
      <w:pPr>
        <w:spacing w:after="200" w:line="276" w:lineRule="auto"/>
        <w:rPr>
          <w:sz w:val="22"/>
          <w:szCs w:val="22"/>
        </w:rPr>
      </w:pPr>
    </w:p>
    <w:sectPr w:rsidR="003B1848" w:rsidRPr="006840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006D7" w16cid:durableId="1E6DF136"/>
  <w16cid:commentId w16cid:paraId="2BD7B40F" w16cid:durableId="1E6DF504"/>
  <w16cid:commentId w16cid:paraId="1DC94D9F" w16cid:durableId="1E6DFDB4"/>
  <w16cid:commentId w16cid:paraId="2F2A608B" w16cid:durableId="1E6DF5D6"/>
  <w16cid:commentId w16cid:paraId="09375CE1" w16cid:durableId="1E6DF693"/>
  <w16cid:commentId w16cid:paraId="37AFF3C0" w16cid:durableId="1E6DF6D2"/>
  <w16cid:commentId w16cid:paraId="58DC4B43" w16cid:durableId="1E6DF742"/>
  <w16cid:commentId w16cid:paraId="1BA0DDC1" w16cid:durableId="1E6DF7A0"/>
  <w16cid:commentId w16cid:paraId="19B884F3" w16cid:durableId="1E6DF840"/>
  <w16cid:commentId w16cid:paraId="657AF1F9" w16cid:durableId="1E6DF882"/>
  <w16cid:commentId w16cid:paraId="2D3C0C11" w16cid:durableId="1E6DF896"/>
  <w16cid:commentId w16cid:paraId="74DF4B6C" w16cid:durableId="1E6DF8CE"/>
  <w16cid:commentId w16cid:paraId="5C3F79AC" w16cid:durableId="1E6DF933"/>
  <w16cid:commentId w16cid:paraId="3DD46EDA" w16cid:durableId="1E6DFCEA"/>
  <w16cid:commentId w16cid:paraId="6699B7AE" w16cid:durableId="1E6DFBD7"/>
  <w16cid:commentId w16cid:paraId="5B44E370" w16cid:durableId="1E6DFC19"/>
  <w16cid:commentId w16cid:paraId="32D848EA" w16cid:durableId="1E6DFCD2"/>
  <w16cid:commentId w16cid:paraId="4DD2298A" w16cid:durableId="1E6DFD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9319" w14:textId="77777777" w:rsidR="00EA28A8" w:rsidRDefault="00EA28A8" w:rsidP="009F4AEE">
      <w:r>
        <w:separator/>
      </w:r>
    </w:p>
  </w:endnote>
  <w:endnote w:type="continuationSeparator" w:id="0">
    <w:p w14:paraId="1EAE6DD3" w14:textId="77777777" w:rsidR="00EA28A8" w:rsidRDefault="00EA28A8" w:rsidP="009F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646675"/>
      <w:docPartObj>
        <w:docPartGallery w:val="Page Numbers (Bottom of Page)"/>
        <w:docPartUnique/>
      </w:docPartObj>
    </w:sdtPr>
    <w:sdtEndPr/>
    <w:sdtContent>
      <w:p w14:paraId="643C6119" w14:textId="42C2177E" w:rsidR="009B647C" w:rsidRDefault="009B64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3D5">
          <w:rPr>
            <w:noProof/>
          </w:rPr>
          <w:t>2</w:t>
        </w:r>
        <w:r>
          <w:fldChar w:fldCharType="end"/>
        </w:r>
      </w:p>
    </w:sdtContent>
  </w:sdt>
  <w:p w14:paraId="167E0B3F" w14:textId="77777777" w:rsidR="009B647C" w:rsidRDefault="009B6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FB0BD" w14:textId="77777777" w:rsidR="00EA28A8" w:rsidRDefault="00EA28A8" w:rsidP="009F4AEE">
      <w:r>
        <w:separator/>
      </w:r>
    </w:p>
  </w:footnote>
  <w:footnote w:type="continuationSeparator" w:id="0">
    <w:p w14:paraId="6418FD9D" w14:textId="77777777" w:rsidR="00EA28A8" w:rsidRDefault="00EA28A8" w:rsidP="009F4AEE">
      <w:r>
        <w:continuationSeparator/>
      </w:r>
    </w:p>
  </w:footnote>
  <w:footnote w:id="1">
    <w:p w14:paraId="07BD1776" w14:textId="523B5076" w:rsidR="009B647C" w:rsidRPr="00A336B3" w:rsidRDefault="009B647C" w:rsidP="005C7004">
      <w:pPr>
        <w:pStyle w:val="Tekstprzypisudolnego"/>
        <w:rPr>
          <w:sz w:val="16"/>
          <w:szCs w:val="16"/>
        </w:rPr>
      </w:pPr>
      <w:r w:rsidRPr="00A336B3">
        <w:rPr>
          <w:rStyle w:val="Odwoanieprzypisudolnego"/>
          <w:sz w:val="16"/>
          <w:szCs w:val="16"/>
        </w:rPr>
        <w:footnoteRef/>
      </w:r>
      <w:r w:rsidRPr="00A336B3">
        <w:rPr>
          <w:sz w:val="16"/>
          <w:szCs w:val="16"/>
        </w:rPr>
        <w:t xml:space="preserve"> </w:t>
      </w:r>
      <w:r w:rsidRPr="005C7004">
        <w:rPr>
          <w:sz w:val="16"/>
          <w:szCs w:val="16"/>
        </w:rPr>
        <w:t xml:space="preserve">Do niniejszego zapytania nie mają zastosowania przepisy </w:t>
      </w:r>
      <w:r w:rsidRPr="00FF7F69">
        <w:rPr>
          <w:i/>
          <w:sz w:val="16"/>
          <w:szCs w:val="16"/>
        </w:rPr>
        <w:t xml:space="preserve">ustawy </w:t>
      </w:r>
      <w:r w:rsidR="00FF7F69" w:rsidRPr="00FF7F69">
        <w:rPr>
          <w:i/>
          <w:sz w:val="16"/>
          <w:szCs w:val="16"/>
        </w:rPr>
        <w:t xml:space="preserve">– </w:t>
      </w:r>
      <w:r w:rsidRPr="00FF7F69">
        <w:rPr>
          <w:i/>
          <w:sz w:val="16"/>
          <w:szCs w:val="16"/>
        </w:rPr>
        <w:t>Prawo zamówień publicznych</w:t>
      </w:r>
      <w:r w:rsidRPr="005C7004">
        <w:rPr>
          <w:sz w:val="16"/>
          <w:szCs w:val="16"/>
        </w:rPr>
        <w:t xml:space="preserve"> i w związku z tym nie przysługują środki odwoławcze określone w Dziale VI tej ustawy.</w:t>
      </w:r>
      <w:r>
        <w:rPr>
          <w:sz w:val="16"/>
          <w:szCs w:val="16"/>
        </w:rPr>
        <w:t xml:space="preserve"> </w:t>
      </w:r>
      <w:r w:rsidRPr="005C7004">
        <w:rPr>
          <w:sz w:val="16"/>
          <w:szCs w:val="16"/>
        </w:rPr>
        <w:t xml:space="preserve">Zapytanie ofertowe nie jest również ofertą w rozumieniu </w:t>
      </w:r>
      <w:r w:rsidRPr="00FF7F69">
        <w:rPr>
          <w:i/>
          <w:sz w:val="16"/>
          <w:szCs w:val="16"/>
        </w:rPr>
        <w:t>Kodeksu cywilnego</w:t>
      </w:r>
      <w:r w:rsidRPr="005C7004">
        <w:rPr>
          <w:sz w:val="16"/>
          <w:szCs w:val="16"/>
        </w:rPr>
        <w:t xml:space="preserve"> i nie wywołuje      określonych w nim skutków prawnych.</w:t>
      </w:r>
    </w:p>
  </w:footnote>
  <w:footnote w:id="2">
    <w:p w14:paraId="4F2742B1" w14:textId="3FF5ADDC" w:rsidR="00F50F04" w:rsidRDefault="00F50F04">
      <w:pPr>
        <w:pStyle w:val="Tekstprzypisudolnego"/>
      </w:pPr>
      <w:r w:rsidRPr="00F50F04">
        <w:rPr>
          <w:rStyle w:val="Odwoanieprzypisudolnego"/>
          <w:sz w:val="16"/>
        </w:rPr>
        <w:footnoteRef/>
      </w:r>
      <w:r w:rsidRPr="00F50F04">
        <w:rPr>
          <w:sz w:val="16"/>
        </w:rPr>
        <w:t xml:space="preserve"> Jako wydruk próbny należy rozumie</w:t>
      </w:r>
      <w:r w:rsidR="001D7F15">
        <w:rPr>
          <w:sz w:val="16"/>
        </w:rPr>
        <w:t xml:space="preserve">ć dostarczenie </w:t>
      </w:r>
      <w:r w:rsidR="001D7F15" w:rsidRPr="001D7F15">
        <w:rPr>
          <w:sz w:val="16"/>
        </w:rPr>
        <w:t>próby barwnej okładki zewnętrznej i wewnętrznej oraz wybranych przez Zamawiającego 10 stron środka publikacji w pełnym kolorze – wyłącznie dla wersji polskiej</w:t>
      </w:r>
      <w:r w:rsidRPr="00F50F04">
        <w:rPr>
          <w:sz w:val="16"/>
        </w:rPr>
        <w:t>.</w:t>
      </w:r>
    </w:p>
  </w:footnote>
  <w:footnote w:id="3">
    <w:p w14:paraId="22B1CECE" w14:textId="477913C5" w:rsidR="00930AFE" w:rsidRPr="00930AFE" w:rsidRDefault="00930AFE">
      <w:pPr>
        <w:pStyle w:val="Tekstprzypisudolnego"/>
        <w:rPr>
          <w:sz w:val="16"/>
          <w:szCs w:val="16"/>
        </w:rPr>
      </w:pPr>
      <w:r w:rsidRPr="00930AFE">
        <w:rPr>
          <w:rStyle w:val="Odwoanieprzypisudolnego"/>
          <w:sz w:val="16"/>
          <w:szCs w:val="16"/>
        </w:rPr>
        <w:footnoteRef/>
      </w:r>
      <w:r w:rsidRPr="00930AFE">
        <w:rPr>
          <w:sz w:val="16"/>
          <w:szCs w:val="16"/>
        </w:rPr>
        <w:t xml:space="preserve"> </w:t>
      </w:r>
      <w:r w:rsidRPr="001B5CCF">
        <w:rPr>
          <w:sz w:val="16"/>
          <w:szCs w:val="16"/>
        </w:rPr>
        <w:t xml:space="preserve">Projekt </w:t>
      </w:r>
      <w:r w:rsidRPr="001B5CCF">
        <w:rPr>
          <w:i/>
          <w:sz w:val="16"/>
          <w:szCs w:val="16"/>
        </w:rPr>
        <w:t>Polityki ekologicznej państwa 2030</w:t>
      </w:r>
      <w:r w:rsidRPr="001B5CCF">
        <w:rPr>
          <w:sz w:val="16"/>
          <w:szCs w:val="16"/>
        </w:rPr>
        <w:t xml:space="preserve"> </w:t>
      </w:r>
      <w:r w:rsidR="001350AD" w:rsidRPr="001B5CCF">
        <w:rPr>
          <w:sz w:val="16"/>
          <w:szCs w:val="16"/>
        </w:rPr>
        <w:t xml:space="preserve">wraz z załącznikami </w:t>
      </w:r>
      <w:r w:rsidR="001B5CCF" w:rsidRPr="001B5CCF">
        <w:rPr>
          <w:sz w:val="16"/>
          <w:szCs w:val="16"/>
        </w:rPr>
        <w:t>został</w:t>
      </w:r>
      <w:r w:rsidRPr="001B5CCF">
        <w:rPr>
          <w:sz w:val="16"/>
          <w:szCs w:val="16"/>
        </w:rPr>
        <w:t xml:space="preserve"> opublikowany w Biuletynie Informacji Publicznej Ministerstwa Środowiska</w:t>
      </w:r>
      <w:r w:rsidR="002573D5">
        <w:rPr>
          <w:sz w:val="16"/>
          <w:szCs w:val="16"/>
        </w:rPr>
        <w:t xml:space="preserve">: </w:t>
      </w:r>
      <w:hyperlink r:id="rId1" w:history="1">
        <w:r w:rsidR="002573D5" w:rsidRPr="00A97BEE">
          <w:rPr>
            <w:rStyle w:val="Hipercze"/>
            <w:sz w:val="16"/>
            <w:szCs w:val="16"/>
          </w:rPr>
          <w:t>https://bip.mos.gov.pl/pl/prawo/inne-projekty/projekt-polityki-ekologicznej-panstwa-2030-etap-stalego-komitetu-rady-ministrow/</w:t>
        </w:r>
      </w:hyperlink>
      <w:r w:rsidR="001B5CCF" w:rsidRPr="001B5CCF">
        <w:rPr>
          <w:sz w:val="16"/>
          <w:szCs w:val="16"/>
        </w:rPr>
        <w:t xml:space="preserve">. </w:t>
      </w:r>
      <w:r w:rsidRPr="001B5CCF">
        <w:rPr>
          <w:sz w:val="16"/>
          <w:szCs w:val="16"/>
        </w:rPr>
        <w:t xml:space="preserve">Ostateczna wersja dokumentu </w:t>
      </w:r>
      <w:r w:rsidR="001350AD" w:rsidRPr="001B5CCF">
        <w:rPr>
          <w:sz w:val="16"/>
          <w:szCs w:val="16"/>
        </w:rPr>
        <w:t xml:space="preserve">wraz z załącznikami </w:t>
      </w:r>
      <w:r w:rsidR="001B5CCF" w:rsidRPr="001B5CCF">
        <w:rPr>
          <w:sz w:val="16"/>
          <w:szCs w:val="16"/>
        </w:rPr>
        <w:t xml:space="preserve">w języku polskim </w:t>
      </w:r>
      <w:r w:rsidRPr="001B5CCF">
        <w:rPr>
          <w:sz w:val="16"/>
          <w:szCs w:val="16"/>
        </w:rPr>
        <w:t xml:space="preserve">zostanie przekazana Wykonawcy </w:t>
      </w:r>
      <w:r w:rsidR="001B5CCF" w:rsidRPr="001B5CCF">
        <w:rPr>
          <w:sz w:val="16"/>
          <w:szCs w:val="16"/>
        </w:rPr>
        <w:t>w dniu podpisania umowy. Wersja w języku angielskim może zostać przekazana później – w zależności od terminu zrealizowania tłumaczenia</w:t>
      </w:r>
      <w:r w:rsidR="002573D5">
        <w:rPr>
          <w:sz w:val="16"/>
          <w:szCs w:val="16"/>
        </w:rPr>
        <w:t xml:space="preserve"> zleconego w </w:t>
      </w:r>
      <w:bookmarkStart w:id="1" w:name="_GoBack"/>
      <w:bookmarkEnd w:id="1"/>
      <w:r w:rsidR="001B5CCF">
        <w:rPr>
          <w:sz w:val="16"/>
          <w:szCs w:val="16"/>
        </w:rPr>
        <w:t>odrębnym zamówieniu</w:t>
      </w:r>
      <w:r w:rsidR="001B5CCF" w:rsidRPr="001B5CCF">
        <w:rPr>
          <w:sz w:val="16"/>
          <w:szCs w:val="16"/>
        </w:rPr>
        <w:t>.</w:t>
      </w:r>
    </w:p>
  </w:footnote>
  <w:footnote w:id="4">
    <w:p w14:paraId="42A8BB14" w14:textId="597E6F7B" w:rsidR="000F7DC4" w:rsidRPr="000F7DC4" w:rsidRDefault="000F7DC4" w:rsidP="000F7DC4">
      <w:pPr>
        <w:pStyle w:val="Tekstprzypisudolnego"/>
        <w:jc w:val="left"/>
        <w:rPr>
          <w:sz w:val="16"/>
          <w:szCs w:val="16"/>
          <w:lang w:val="en-US"/>
        </w:rPr>
      </w:pPr>
      <w:r w:rsidRPr="000F7DC4">
        <w:rPr>
          <w:rStyle w:val="Odwoanieprzypisudolnego"/>
          <w:sz w:val="16"/>
          <w:szCs w:val="16"/>
        </w:rPr>
        <w:footnoteRef/>
      </w:r>
      <w:r w:rsidRPr="001333F6">
        <w:rPr>
          <w:sz w:val="16"/>
          <w:szCs w:val="16"/>
          <w:lang w:val="en-US"/>
        </w:rPr>
        <w:t xml:space="preserve"> Link: </w:t>
      </w:r>
      <w:hyperlink r:id="rId2" w:history="1">
        <w:r w:rsidRPr="000F7DC4">
          <w:rPr>
            <w:rStyle w:val="Hipercze"/>
            <w:sz w:val="16"/>
            <w:szCs w:val="16"/>
            <w:lang w:val="en-US"/>
          </w:rPr>
          <w:t>https://www.gov.pl/documents/1379842/1381036/Polityka_Srodowiskowa_2018.pdf/b857ddfe-d1d2-c3a5-5893-eee27596d7aa</w:t>
        </w:r>
      </w:hyperlink>
      <w:r w:rsidRPr="000F7DC4">
        <w:rPr>
          <w:sz w:val="16"/>
          <w:szCs w:val="16"/>
          <w:lang w:val="en-US"/>
        </w:rPr>
        <w:t xml:space="preserve"> </w:t>
      </w:r>
    </w:p>
  </w:footnote>
  <w:footnote w:id="5">
    <w:p w14:paraId="69454BDA" w14:textId="14CFA683" w:rsidR="007E72F8" w:rsidRPr="00A336B3" w:rsidRDefault="007E72F8" w:rsidP="007E72F8">
      <w:pPr>
        <w:pStyle w:val="Tekstprzypisudolnego"/>
        <w:rPr>
          <w:sz w:val="16"/>
          <w:szCs w:val="16"/>
        </w:rPr>
      </w:pPr>
      <w:r w:rsidRPr="00A336B3">
        <w:rPr>
          <w:rStyle w:val="Odwoanieprzypisudolnego"/>
          <w:sz w:val="16"/>
          <w:szCs w:val="16"/>
        </w:rPr>
        <w:footnoteRef/>
      </w:r>
      <w:r w:rsidRPr="00A336B3">
        <w:rPr>
          <w:sz w:val="16"/>
          <w:szCs w:val="16"/>
        </w:rPr>
        <w:t xml:space="preserve"> Wykonawca poda </w:t>
      </w:r>
      <w:r w:rsidR="008D3FAF">
        <w:rPr>
          <w:sz w:val="16"/>
          <w:szCs w:val="16"/>
        </w:rPr>
        <w:t xml:space="preserve">łączną </w:t>
      </w:r>
      <w:r w:rsidRPr="00A336B3">
        <w:rPr>
          <w:sz w:val="16"/>
          <w:szCs w:val="16"/>
        </w:rPr>
        <w:t>cenę brutto, a w nawiasie wyszczególnienie zawartej w tej cenie wartości autorskic</w:t>
      </w:r>
      <w:r>
        <w:rPr>
          <w:sz w:val="16"/>
          <w:szCs w:val="16"/>
        </w:rPr>
        <w:t>h praw majątkowych, np. x zł (z </w:t>
      </w:r>
      <w:r w:rsidRPr="00A336B3">
        <w:rPr>
          <w:sz w:val="16"/>
          <w:szCs w:val="16"/>
        </w:rPr>
        <w:t xml:space="preserve">czego wartość autorskich praw majątkowych: y zł). Jeśli Wykonawca nie poda w ofercie ceny wartość autorskich praw majątkowych dla każdego utworu, to równocześnie oświadcza, iż kwota wyceny autorskich praw majątkowych dla każdego utworu powstałego w wyniku wykonania umowy nie przekroczy kwoty </w:t>
      </w:r>
      <w:r w:rsidR="0075796D">
        <w:rPr>
          <w:sz w:val="16"/>
          <w:szCs w:val="16"/>
        </w:rPr>
        <w:t>10 000</w:t>
      </w:r>
      <w:r w:rsidRPr="00A336B3">
        <w:rPr>
          <w:sz w:val="16"/>
          <w:szCs w:val="16"/>
        </w:rPr>
        <w:t xml:space="preserve">,00 zł (słownie: </w:t>
      </w:r>
      <w:r w:rsidR="0075796D">
        <w:rPr>
          <w:sz w:val="16"/>
          <w:szCs w:val="16"/>
        </w:rPr>
        <w:t>dziesięć tysięcy</w:t>
      </w:r>
      <w:r w:rsidRPr="00A336B3">
        <w:rPr>
          <w:sz w:val="16"/>
          <w:szCs w:val="16"/>
        </w:rPr>
        <w:t xml:space="preserve"> złotych 00/100).</w:t>
      </w:r>
    </w:p>
  </w:footnote>
  <w:footnote w:id="6">
    <w:p w14:paraId="45F7C624" w14:textId="41F329F5" w:rsidR="001D7F15" w:rsidRPr="001D7F15" w:rsidRDefault="001D7F15">
      <w:pPr>
        <w:pStyle w:val="Tekstprzypisudolnego"/>
        <w:rPr>
          <w:sz w:val="16"/>
          <w:szCs w:val="16"/>
        </w:rPr>
      </w:pPr>
      <w:r w:rsidRPr="001D7F15">
        <w:rPr>
          <w:rStyle w:val="Odwoanieprzypisudolnego"/>
          <w:sz w:val="16"/>
          <w:szCs w:val="16"/>
        </w:rPr>
        <w:footnoteRef/>
      </w:r>
      <w:r w:rsidRPr="001D7F15">
        <w:rPr>
          <w:sz w:val="16"/>
          <w:szCs w:val="16"/>
        </w:rPr>
        <w:t xml:space="preserve"> Jako wydruk próbny należy rozumieć dostarczenie próby barwnej okładki zewnętrznej i wewnętrznej oraz wybranych przez Zamawiającego 10 stron środka publikacji w pełnym kolorze – wyłącznie dla wersji polskiej.</w:t>
      </w:r>
    </w:p>
  </w:footnote>
  <w:footnote w:id="7">
    <w:p w14:paraId="6EFC9A7B" w14:textId="551D977D" w:rsidR="005139A9" w:rsidRPr="005139A9" w:rsidRDefault="005139A9">
      <w:pPr>
        <w:pStyle w:val="Tekstprzypisudolnego"/>
        <w:rPr>
          <w:sz w:val="16"/>
          <w:szCs w:val="16"/>
        </w:rPr>
      </w:pPr>
      <w:r w:rsidRPr="005139A9">
        <w:rPr>
          <w:rStyle w:val="Odwoanieprzypisudolnego"/>
          <w:sz w:val="16"/>
          <w:szCs w:val="16"/>
        </w:rPr>
        <w:footnoteRef/>
      </w:r>
      <w:r w:rsidRPr="005139A9">
        <w:rPr>
          <w:sz w:val="16"/>
          <w:szCs w:val="16"/>
        </w:rPr>
        <w:t xml:space="preserve"> </w:t>
      </w:r>
      <w:r w:rsidR="001D7F15">
        <w:rPr>
          <w:sz w:val="16"/>
          <w:szCs w:val="16"/>
        </w:rPr>
        <w:t>Wpis</w:t>
      </w:r>
      <w:r w:rsidR="00CB2A8A">
        <w:rPr>
          <w:sz w:val="16"/>
          <w:szCs w:val="16"/>
        </w:rPr>
        <w:t>z</w:t>
      </w:r>
      <w:r w:rsidRPr="005139A9">
        <w:rPr>
          <w:sz w:val="16"/>
          <w:szCs w:val="16"/>
        </w:rPr>
        <w:t xml:space="preserve"> „tak” po załączeniu do oferty.</w:t>
      </w:r>
    </w:p>
  </w:footnote>
  <w:footnote w:id="8">
    <w:p w14:paraId="0076854D" w14:textId="618B317F" w:rsidR="005139A9" w:rsidRPr="005139A9" w:rsidRDefault="005139A9">
      <w:pPr>
        <w:pStyle w:val="Tekstprzypisudolnego"/>
        <w:rPr>
          <w:sz w:val="16"/>
          <w:szCs w:val="16"/>
        </w:rPr>
      </w:pPr>
      <w:r w:rsidRPr="005139A9">
        <w:rPr>
          <w:rStyle w:val="Odwoanieprzypisudolnego"/>
          <w:sz w:val="16"/>
          <w:szCs w:val="16"/>
        </w:rPr>
        <w:footnoteRef/>
      </w:r>
      <w:r w:rsidRPr="005139A9">
        <w:rPr>
          <w:sz w:val="16"/>
          <w:szCs w:val="16"/>
        </w:rPr>
        <w:t xml:space="preserve"> </w:t>
      </w:r>
      <w:r w:rsidR="001D7F15">
        <w:rPr>
          <w:sz w:val="16"/>
          <w:szCs w:val="16"/>
        </w:rPr>
        <w:t>Wpis</w:t>
      </w:r>
      <w:r w:rsidR="00CB2A8A">
        <w:rPr>
          <w:sz w:val="16"/>
          <w:szCs w:val="16"/>
        </w:rPr>
        <w:t>z</w:t>
      </w:r>
      <w:r w:rsidRPr="005139A9">
        <w:rPr>
          <w:sz w:val="16"/>
          <w:szCs w:val="16"/>
        </w:rPr>
        <w:t xml:space="preserve"> „tak” po załączeniu do oferty.</w:t>
      </w:r>
    </w:p>
  </w:footnote>
  <w:footnote w:id="9">
    <w:p w14:paraId="6F725D6B" w14:textId="7A209F77" w:rsidR="000F7DC4" w:rsidRPr="000F7DC4" w:rsidRDefault="000F7DC4" w:rsidP="000F7DC4">
      <w:pPr>
        <w:pStyle w:val="Tekstprzypisudolnego"/>
        <w:jc w:val="left"/>
        <w:rPr>
          <w:sz w:val="16"/>
          <w:szCs w:val="16"/>
          <w:lang w:val="en-US"/>
        </w:rPr>
      </w:pPr>
      <w:r w:rsidRPr="000F7DC4">
        <w:rPr>
          <w:rStyle w:val="Odwoanieprzypisudolnego"/>
          <w:sz w:val="16"/>
          <w:szCs w:val="16"/>
        </w:rPr>
        <w:footnoteRef/>
      </w:r>
      <w:r w:rsidRPr="000F7DC4">
        <w:rPr>
          <w:sz w:val="16"/>
          <w:szCs w:val="16"/>
          <w:lang w:val="en-US"/>
        </w:rPr>
        <w:t xml:space="preserve"> Link: </w:t>
      </w:r>
      <w:hyperlink r:id="rId3" w:history="1">
        <w:r w:rsidRPr="000F7DC4">
          <w:rPr>
            <w:rStyle w:val="Hipercze"/>
            <w:sz w:val="16"/>
            <w:szCs w:val="16"/>
            <w:lang w:val="en-US"/>
          </w:rPr>
          <w:t>https://www.gov.pl/documents/1379842/1381036/Polityka_Srodowiskowa_2018.pdf/b857ddfe-d1d2-c3a5-5893-eee27596d7aa</w:t>
        </w:r>
      </w:hyperlink>
      <w:r w:rsidRPr="000F7DC4">
        <w:rPr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7D30" w14:textId="3D7D46A6" w:rsidR="009B647C" w:rsidRDefault="009B647C" w:rsidP="00E04128">
    <w:pPr>
      <w:pStyle w:val="Nagwek"/>
      <w:spacing w:after="240"/>
      <w:jc w:val="center"/>
    </w:pPr>
    <w:r>
      <w:rPr>
        <w:noProof/>
      </w:rPr>
      <w:drawing>
        <wp:inline distT="0" distB="0" distL="0" distR="0" wp14:anchorId="0A0C2C91" wp14:editId="1BDF15FE">
          <wp:extent cx="2019300" cy="8282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13 nfosig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756" cy="829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25D"/>
    <w:multiLevelType w:val="hybridMultilevel"/>
    <w:tmpl w:val="9E2A6378"/>
    <w:lvl w:ilvl="0" w:tplc="607CF36C">
      <w:start w:val="4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  <w:b w:val="0"/>
        <w:color w:val="1F497D" w:themeColor="text2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4E9"/>
    <w:multiLevelType w:val="hybridMultilevel"/>
    <w:tmpl w:val="507614C2"/>
    <w:lvl w:ilvl="0" w:tplc="C4EE89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52C9"/>
    <w:multiLevelType w:val="hybridMultilevel"/>
    <w:tmpl w:val="C70A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2508"/>
    <w:multiLevelType w:val="hybridMultilevel"/>
    <w:tmpl w:val="69488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4AA"/>
    <w:multiLevelType w:val="hybridMultilevel"/>
    <w:tmpl w:val="3C90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395B"/>
    <w:multiLevelType w:val="hybridMultilevel"/>
    <w:tmpl w:val="12D6FD8E"/>
    <w:lvl w:ilvl="0" w:tplc="2058254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1609"/>
    <w:multiLevelType w:val="hybridMultilevel"/>
    <w:tmpl w:val="00D2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6B14"/>
    <w:multiLevelType w:val="hybridMultilevel"/>
    <w:tmpl w:val="66484098"/>
    <w:lvl w:ilvl="0" w:tplc="3A5E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79A9"/>
    <w:multiLevelType w:val="hybridMultilevel"/>
    <w:tmpl w:val="97ECCD3E"/>
    <w:lvl w:ilvl="0" w:tplc="B9441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3F9E"/>
    <w:multiLevelType w:val="hybridMultilevel"/>
    <w:tmpl w:val="E3969992"/>
    <w:lvl w:ilvl="0" w:tplc="1F7A0F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33373"/>
    <w:multiLevelType w:val="hybridMultilevel"/>
    <w:tmpl w:val="BF14D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A25D3"/>
    <w:multiLevelType w:val="hybridMultilevel"/>
    <w:tmpl w:val="85D4BD6C"/>
    <w:lvl w:ilvl="0" w:tplc="3A5E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5453"/>
    <w:multiLevelType w:val="hybridMultilevel"/>
    <w:tmpl w:val="7B40B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B446E"/>
    <w:multiLevelType w:val="hybridMultilevel"/>
    <w:tmpl w:val="EAAAF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E73A7"/>
    <w:multiLevelType w:val="multilevel"/>
    <w:tmpl w:val="B9A6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</w:rPr>
    </w:lvl>
  </w:abstractNum>
  <w:abstractNum w:abstractNumId="15" w15:restartNumberingAfterBreak="0">
    <w:nsid w:val="431B2C8D"/>
    <w:multiLevelType w:val="hybridMultilevel"/>
    <w:tmpl w:val="507614C2"/>
    <w:lvl w:ilvl="0" w:tplc="C4EE89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3A3D"/>
    <w:multiLevelType w:val="hybridMultilevel"/>
    <w:tmpl w:val="C9649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33275"/>
    <w:multiLevelType w:val="hybridMultilevel"/>
    <w:tmpl w:val="89586CF0"/>
    <w:lvl w:ilvl="0" w:tplc="522E0D38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  <w:b w:val="0"/>
        <w:color w:val="1F497D" w:themeColor="text2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73CE5"/>
    <w:multiLevelType w:val="hybridMultilevel"/>
    <w:tmpl w:val="98B8435E"/>
    <w:lvl w:ilvl="0" w:tplc="C470B3B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35CE9BA4">
      <w:start w:val="1"/>
      <w:numFmt w:val="decimal"/>
      <w:lvlText w:val="%2"/>
      <w:lvlJc w:val="left"/>
      <w:pPr>
        <w:ind w:left="179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4CF33E08"/>
    <w:multiLevelType w:val="hybridMultilevel"/>
    <w:tmpl w:val="5ABC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B0713"/>
    <w:multiLevelType w:val="hybridMultilevel"/>
    <w:tmpl w:val="05A4D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51DFA"/>
    <w:multiLevelType w:val="hybridMultilevel"/>
    <w:tmpl w:val="76EE230A"/>
    <w:lvl w:ilvl="0" w:tplc="171CF5C2">
      <w:numFmt w:val="bullet"/>
      <w:lvlText w:val="•"/>
      <w:lvlJc w:val="left"/>
      <w:pPr>
        <w:ind w:left="179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2" w15:restartNumberingAfterBreak="0">
    <w:nsid w:val="60B139F8"/>
    <w:multiLevelType w:val="hybridMultilevel"/>
    <w:tmpl w:val="27508596"/>
    <w:lvl w:ilvl="0" w:tplc="3A5E77F4">
      <w:start w:val="1"/>
      <w:numFmt w:val="bullet"/>
      <w:lvlText w:val=""/>
      <w:lvlJc w:val="left"/>
      <w:pPr>
        <w:ind w:left="179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3" w15:restartNumberingAfterBreak="0">
    <w:nsid w:val="66411BCA"/>
    <w:multiLevelType w:val="hybridMultilevel"/>
    <w:tmpl w:val="A8345016"/>
    <w:lvl w:ilvl="0" w:tplc="EB2814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916EE"/>
    <w:multiLevelType w:val="hybridMultilevel"/>
    <w:tmpl w:val="9558C4F4"/>
    <w:lvl w:ilvl="0" w:tplc="3A5E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5464A"/>
    <w:multiLevelType w:val="hybridMultilevel"/>
    <w:tmpl w:val="7304CCFC"/>
    <w:lvl w:ilvl="0" w:tplc="3A5E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63DD5"/>
    <w:multiLevelType w:val="hybridMultilevel"/>
    <w:tmpl w:val="BF025CE4"/>
    <w:lvl w:ilvl="0" w:tplc="171CF5C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A5682"/>
    <w:multiLevelType w:val="hybridMultilevel"/>
    <w:tmpl w:val="FBFA6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5"/>
  </w:num>
  <w:num w:numId="5">
    <w:abstractNumId w:val="20"/>
  </w:num>
  <w:num w:numId="6">
    <w:abstractNumId w:val="2"/>
  </w:num>
  <w:num w:numId="7">
    <w:abstractNumId w:val="4"/>
  </w:num>
  <w:num w:numId="8">
    <w:abstractNumId w:val="10"/>
  </w:num>
  <w:num w:numId="9">
    <w:abstractNumId w:val="27"/>
  </w:num>
  <w:num w:numId="10">
    <w:abstractNumId w:val="19"/>
  </w:num>
  <w:num w:numId="11">
    <w:abstractNumId w:val="5"/>
  </w:num>
  <w:num w:numId="12">
    <w:abstractNumId w:val="0"/>
  </w:num>
  <w:num w:numId="13">
    <w:abstractNumId w:val="13"/>
  </w:num>
  <w:num w:numId="14">
    <w:abstractNumId w:val="1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23"/>
  </w:num>
  <w:num w:numId="20">
    <w:abstractNumId w:val="18"/>
  </w:num>
  <w:num w:numId="21">
    <w:abstractNumId w:val="21"/>
  </w:num>
  <w:num w:numId="22">
    <w:abstractNumId w:val="22"/>
  </w:num>
  <w:num w:numId="23">
    <w:abstractNumId w:val="12"/>
  </w:num>
  <w:num w:numId="24">
    <w:abstractNumId w:val="9"/>
  </w:num>
  <w:num w:numId="25">
    <w:abstractNumId w:val="25"/>
  </w:num>
  <w:num w:numId="26">
    <w:abstractNumId w:val="24"/>
  </w:num>
  <w:num w:numId="27">
    <w:abstractNumId w:val="8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AD"/>
    <w:rsid w:val="000023AD"/>
    <w:rsid w:val="0000532E"/>
    <w:rsid w:val="00006977"/>
    <w:rsid w:val="00010C87"/>
    <w:rsid w:val="00011FB7"/>
    <w:rsid w:val="00027F0A"/>
    <w:rsid w:val="00033134"/>
    <w:rsid w:val="0004245F"/>
    <w:rsid w:val="00044A32"/>
    <w:rsid w:val="00044CA9"/>
    <w:rsid w:val="000510CE"/>
    <w:rsid w:val="00062B2D"/>
    <w:rsid w:val="00063123"/>
    <w:rsid w:val="000707E6"/>
    <w:rsid w:val="00086F63"/>
    <w:rsid w:val="0009000A"/>
    <w:rsid w:val="000A080B"/>
    <w:rsid w:val="000A757A"/>
    <w:rsid w:val="000B59B0"/>
    <w:rsid w:val="000B6F04"/>
    <w:rsid w:val="000C4460"/>
    <w:rsid w:val="000C7A23"/>
    <w:rsid w:val="000E7E8C"/>
    <w:rsid w:val="000F1927"/>
    <w:rsid w:val="000F6AC1"/>
    <w:rsid w:val="000F7DC4"/>
    <w:rsid w:val="00102028"/>
    <w:rsid w:val="001256B0"/>
    <w:rsid w:val="001272ED"/>
    <w:rsid w:val="001333F6"/>
    <w:rsid w:val="001350AD"/>
    <w:rsid w:val="00135A81"/>
    <w:rsid w:val="00147D9A"/>
    <w:rsid w:val="00150BF2"/>
    <w:rsid w:val="00153706"/>
    <w:rsid w:val="00161193"/>
    <w:rsid w:val="00167E4E"/>
    <w:rsid w:val="00177A48"/>
    <w:rsid w:val="001A4E1B"/>
    <w:rsid w:val="001B49C7"/>
    <w:rsid w:val="001B59A2"/>
    <w:rsid w:val="001B5CCF"/>
    <w:rsid w:val="001C632D"/>
    <w:rsid w:val="001C708C"/>
    <w:rsid w:val="001D1823"/>
    <w:rsid w:val="001D22EB"/>
    <w:rsid w:val="001D73D9"/>
    <w:rsid w:val="001D7F15"/>
    <w:rsid w:val="001E1B2A"/>
    <w:rsid w:val="001E706B"/>
    <w:rsid w:val="001F10A6"/>
    <w:rsid w:val="00203B76"/>
    <w:rsid w:val="00206E73"/>
    <w:rsid w:val="002122C8"/>
    <w:rsid w:val="002204B4"/>
    <w:rsid w:val="002573D5"/>
    <w:rsid w:val="0026454B"/>
    <w:rsid w:val="002669E5"/>
    <w:rsid w:val="00271476"/>
    <w:rsid w:val="00286A7E"/>
    <w:rsid w:val="00294118"/>
    <w:rsid w:val="0029619C"/>
    <w:rsid w:val="002A0181"/>
    <w:rsid w:val="002A25A6"/>
    <w:rsid w:val="002A4DC2"/>
    <w:rsid w:val="002C5BFE"/>
    <w:rsid w:val="002D13D5"/>
    <w:rsid w:val="002E5B9D"/>
    <w:rsid w:val="002F012F"/>
    <w:rsid w:val="002F112B"/>
    <w:rsid w:val="002F4720"/>
    <w:rsid w:val="002F7551"/>
    <w:rsid w:val="002F7B7A"/>
    <w:rsid w:val="00301559"/>
    <w:rsid w:val="0030337C"/>
    <w:rsid w:val="003063D2"/>
    <w:rsid w:val="00321B23"/>
    <w:rsid w:val="003243CC"/>
    <w:rsid w:val="003246D7"/>
    <w:rsid w:val="00332127"/>
    <w:rsid w:val="0034068C"/>
    <w:rsid w:val="00362F0F"/>
    <w:rsid w:val="003738A6"/>
    <w:rsid w:val="00377AD8"/>
    <w:rsid w:val="003800CA"/>
    <w:rsid w:val="0038199F"/>
    <w:rsid w:val="0039331B"/>
    <w:rsid w:val="003A6F6E"/>
    <w:rsid w:val="003B1848"/>
    <w:rsid w:val="003C501A"/>
    <w:rsid w:val="003D5155"/>
    <w:rsid w:val="003E0FB9"/>
    <w:rsid w:val="003F373A"/>
    <w:rsid w:val="00411526"/>
    <w:rsid w:val="00411843"/>
    <w:rsid w:val="004263CB"/>
    <w:rsid w:val="0044146F"/>
    <w:rsid w:val="0044365F"/>
    <w:rsid w:val="00456464"/>
    <w:rsid w:val="00467CC2"/>
    <w:rsid w:val="00470824"/>
    <w:rsid w:val="004735F5"/>
    <w:rsid w:val="00482725"/>
    <w:rsid w:val="004933B4"/>
    <w:rsid w:val="00493EE7"/>
    <w:rsid w:val="004A15A4"/>
    <w:rsid w:val="004B61CF"/>
    <w:rsid w:val="004B7DBA"/>
    <w:rsid w:val="004C7923"/>
    <w:rsid w:val="004E3195"/>
    <w:rsid w:val="004E63EF"/>
    <w:rsid w:val="004F0D95"/>
    <w:rsid w:val="004F6AE2"/>
    <w:rsid w:val="005060B1"/>
    <w:rsid w:val="005069AA"/>
    <w:rsid w:val="005139A9"/>
    <w:rsid w:val="00522645"/>
    <w:rsid w:val="00526271"/>
    <w:rsid w:val="00533A83"/>
    <w:rsid w:val="00544E52"/>
    <w:rsid w:val="005636B2"/>
    <w:rsid w:val="00566BD0"/>
    <w:rsid w:val="00574B72"/>
    <w:rsid w:val="00591B1C"/>
    <w:rsid w:val="005B0464"/>
    <w:rsid w:val="005B185F"/>
    <w:rsid w:val="005C0231"/>
    <w:rsid w:val="005C0FF1"/>
    <w:rsid w:val="005C3F34"/>
    <w:rsid w:val="005C3FB4"/>
    <w:rsid w:val="005C5F41"/>
    <w:rsid w:val="005C7004"/>
    <w:rsid w:val="005D0A2C"/>
    <w:rsid w:val="005F12A8"/>
    <w:rsid w:val="005F308F"/>
    <w:rsid w:val="00612B2A"/>
    <w:rsid w:val="0061429F"/>
    <w:rsid w:val="00625601"/>
    <w:rsid w:val="00625C56"/>
    <w:rsid w:val="00626342"/>
    <w:rsid w:val="006413FF"/>
    <w:rsid w:val="00644D06"/>
    <w:rsid w:val="006451A8"/>
    <w:rsid w:val="006604E9"/>
    <w:rsid w:val="00663150"/>
    <w:rsid w:val="006655A1"/>
    <w:rsid w:val="00666322"/>
    <w:rsid w:val="006715AF"/>
    <w:rsid w:val="00674E9E"/>
    <w:rsid w:val="006762B7"/>
    <w:rsid w:val="006840B8"/>
    <w:rsid w:val="00687E10"/>
    <w:rsid w:val="006970C4"/>
    <w:rsid w:val="006B3C17"/>
    <w:rsid w:val="006C5AE5"/>
    <w:rsid w:val="006C74DA"/>
    <w:rsid w:val="006D3F69"/>
    <w:rsid w:val="006D7B73"/>
    <w:rsid w:val="006E513F"/>
    <w:rsid w:val="006E631B"/>
    <w:rsid w:val="00717C96"/>
    <w:rsid w:val="00747519"/>
    <w:rsid w:val="00752C2E"/>
    <w:rsid w:val="00754FE1"/>
    <w:rsid w:val="00755C6F"/>
    <w:rsid w:val="0075796D"/>
    <w:rsid w:val="00760A19"/>
    <w:rsid w:val="007644CB"/>
    <w:rsid w:val="00780287"/>
    <w:rsid w:val="007830DA"/>
    <w:rsid w:val="007863A8"/>
    <w:rsid w:val="00793C8B"/>
    <w:rsid w:val="007947E6"/>
    <w:rsid w:val="0079726E"/>
    <w:rsid w:val="007A3DCA"/>
    <w:rsid w:val="007A7016"/>
    <w:rsid w:val="007C2515"/>
    <w:rsid w:val="007D4E6C"/>
    <w:rsid w:val="007E72F8"/>
    <w:rsid w:val="007F1707"/>
    <w:rsid w:val="007F4F0C"/>
    <w:rsid w:val="007F7E7C"/>
    <w:rsid w:val="0080500E"/>
    <w:rsid w:val="008104DF"/>
    <w:rsid w:val="00834467"/>
    <w:rsid w:val="00836115"/>
    <w:rsid w:val="0084639F"/>
    <w:rsid w:val="00851649"/>
    <w:rsid w:val="00854B0F"/>
    <w:rsid w:val="0085785E"/>
    <w:rsid w:val="00863BE3"/>
    <w:rsid w:val="00864147"/>
    <w:rsid w:val="00872F02"/>
    <w:rsid w:val="0088377C"/>
    <w:rsid w:val="00884965"/>
    <w:rsid w:val="00893BD2"/>
    <w:rsid w:val="00897FA8"/>
    <w:rsid w:val="008A090A"/>
    <w:rsid w:val="008A2E8B"/>
    <w:rsid w:val="008B6757"/>
    <w:rsid w:val="008C0B84"/>
    <w:rsid w:val="008D26DB"/>
    <w:rsid w:val="008D3FAF"/>
    <w:rsid w:val="008E27F3"/>
    <w:rsid w:val="008E78AF"/>
    <w:rsid w:val="008F2537"/>
    <w:rsid w:val="008F26BB"/>
    <w:rsid w:val="008F2B7E"/>
    <w:rsid w:val="008F4D61"/>
    <w:rsid w:val="008F6325"/>
    <w:rsid w:val="00902D3D"/>
    <w:rsid w:val="00903551"/>
    <w:rsid w:val="00920FF8"/>
    <w:rsid w:val="009254A1"/>
    <w:rsid w:val="009258E2"/>
    <w:rsid w:val="00925F84"/>
    <w:rsid w:val="00930283"/>
    <w:rsid w:val="00930AFE"/>
    <w:rsid w:val="00940CCF"/>
    <w:rsid w:val="00943D6C"/>
    <w:rsid w:val="00950A68"/>
    <w:rsid w:val="00952D00"/>
    <w:rsid w:val="00962751"/>
    <w:rsid w:val="00971E0C"/>
    <w:rsid w:val="00975062"/>
    <w:rsid w:val="009759BA"/>
    <w:rsid w:val="00985E1C"/>
    <w:rsid w:val="009B647C"/>
    <w:rsid w:val="009B7EC0"/>
    <w:rsid w:val="009C4FDA"/>
    <w:rsid w:val="009C5B57"/>
    <w:rsid w:val="009D22F1"/>
    <w:rsid w:val="009D232C"/>
    <w:rsid w:val="009D374E"/>
    <w:rsid w:val="009F4816"/>
    <w:rsid w:val="009F4AEE"/>
    <w:rsid w:val="00A0191C"/>
    <w:rsid w:val="00A109D3"/>
    <w:rsid w:val="00A127A9"/>
    <w:rsid w:val="00A130FA"/>
    <w:rsid w:val="00A16444"/>
    <w:rsid w:val="00A245CE"/>
    <w:rsid w:val="00A2734D"/>
    <w:rsid w:val="00A302FA"/>
    <w:rsid w:val="00A336B3"/>
    <w:rsid w:val="00A4076D"/>
    <w:rsid w:val="00A4230E"/>
    <w:rsid w:val="00A4522C"/>
    <w:rsid w:val="00A46F08"/>
    <w:rsid w:val="00A66338"/>
    <w:rsid w:val="00A6708C"/>
    <w:rsid w:val="00A6734D"/>
    <w:rsid w:val="00A676FC"/>
    <w:rsid w:val="00A77F98"/>
    <w:rsid w:val="00A8141F"/>
    <w:rsid w:val="00A83BD8"/>
    <w:rsid w:val="00A86B5A"/>
    <w:rsid w:val="00AB2530"/>
    <w:rsid w:val="00AB3964"/>
    <w:rsid w:val="00AB4297"/>
    <w:rsid w:val="00AC2EFA"/>
    <w:rsid w:val="00AC60F5"/>
    <w:rsid w:val="00AD278C"/>
    <w:rsid w:val="00AD4AAE"/>
    <w:rsid w:val="00AE2D4A"/>
    <w:rsid w:val="00AE2EA1"/>
    <w:rsid w:val="00AE4616"/>
    <w:rsid w:val="00AF261E"/>
    <w:rsid w:val="00B01A38"/>
    <w:rsid w:val="00B04CA6"/>
    <w:rsid w:val="00B05C32"/>
    <w:rsid w:val="00B06352"/>
    <w:rsid w:val="00B06CCE"/>
    <w:rsid w:val="00B12517"/>
    <w:rsid w:val="00B146E4"/>
    <w:rsid w:val="00B155F8"/>
    <w:rsid w:val="00B367A4"/>
    <w:rsid w:val="00B37B70"/>
    <w:rsid w:val="00B532FC"/>
    <w:rsid w:val="00B54A49"/>
    <w:rsid w:val="00B5570C"/>
    <w:rsid w:val="00B55852"/>
    <w:rsid w:val="00B64800"/>
    <w:rsid w:val="00B705B8"/>
    <w:rsid w:val="00B72493"/>
    <w:rsid w:val="00B93C89"/>
    <w:rsid w:val="00BA4B83"/>
    <w:rsid w:val="00BC0DA8"/>
    <w:rsid w:val="00BC44B6"/>
    <w:rsid w:val="00BC67C7"/>
    <w:rsid w:val="00BD4E11"/>
    <w:rsid w:val="00BE2A1A"/>
    <w:rsid w:val="00BF221D"/>
    <w:rsid w:val="00BF4C45"/>
    <w:rsid w:val="00C01D77"/>
    <w:rsid w:val="00C06D37"/>
    <w:rsid w:val="00C142E1"/>
    <w:rsid w:val="00C34E79"/>
    <w:rsid w:val="00C37639"/>
    <w:rsid w:val="00C41153"/>
    <w:rsid w:val="00C442C0"/>
    <w:rsid w:val="00C44DDB"/>
    <w:rsid w:val="00C50DB8"/>
    <w:rsid w:val="00C5189C"/>
    <w:rsid w:val="00C52275"/>
    <w:rsid w:val="00C560D6"/>
    <w:rsid w:val="00C81370"/>
    <w:rsid w:val="00C9679D"/>
    <w:rsid w:val="00C96D1F"/>
    <w:rsid w:val="00CA7291"/>
    <w:rsid w:val="00CB2A8A"/>
    <w:rsid w:val="00CB2FBD"/>
    <w:rsid w:val="00CB5745"/>
    <w:rsid w:val="00CC0151"/>
    <w:rsid w:val="00CF7D9F"/>
    <w:rsid w:val="00D0694E"/>
    <w:rsid w:val="00D12165"/>
    <w:rsid w:val="00D2510E"/>
    <w:rsid w:val="00D367D2"/>
    <w:rsid w:val="00D43C55"/>
    <w:rsid w:val="00D47795"/>
    <w:rsid w:val="00D57952"/>
    <w:rsid w:val="00D6361D"/>
    <w:rsid w:val="00D74C22"/>
    <w:rsid w:val="00D75747"/>
    <w:rsid w:val="00D86592"/>
    <w:rsid w:val="00D94AEF"/>
    <w:rsid w:val="00D975BC"/>
    <w:rsid w:val="00DA2179"/>
    <w:rsid w:val="00DA3F27"/>
    <w:rsid w:val="00DA456C"/>
    <w:rsid w:val="00DB097F"/>
    <w:rsid w:val="00DC0FC4"/>
    <w:rsid w:val="00DD1EFE"/>
    <w:rsid w:val="00DD3B27"/>
    <w:rsid w:val="00E04128"/>
    <w:rsid w:val="00E141DA"/>
    <w:rsid w:val="00E168BF"/>
    <w:rsid w:val="00E22DB7"/>
    <w:rsid w:val="00E26460"/>
    <w:rsid w:val="00E339CC"/>
    <w:rsid w:val="00E33A0D"/>
    <w:rsid w:val="00E40C52"/>
    <w:rsid w:val="00E450EB"/>
    <w:rsid w:val="00E62D69"/>
    <w:rsid w:val="00E65012"/>
    <w:rsid w:val="00E767A3"/>
    <w:rsid w:val="00E83929"/>
    <w:rsid w:val="00E9430D"/>
    <w:rsid w:val="00EA161A"/>
    <w:rsid w:val="00EA28A8"/>
    <w:rsid w:val="00EA6386"/>
    <w:rsid w:val="00EA7450"/>
    <w:rsid w:val="00EC2AE3"/>
    <w:rsid w:val="00ED4BEE"/>
    <w:rsid w:val="00EE0397"/>
    <w:rsid w:val="00EE2BC6"/>
    <w:rsid w:val="00EE412C"/>
    <w:rsid w:val="00F20F4A"/>
    <w:rsid w:val="00F21735"/>
    <w:rsid w:val="00F428C8"/>
    <w:rsid w:val="00F50F04"/>
    <w:rsid w:val="00F56DDA"/>
    <w:rsid w:val="00F60E9B"/>
    <w:rsid w:val="00F723FB"/>
    <w:rsid w:val="00F81DBF"/>
    <w:rsid w:val="00F92C1F"/>
    <w:rsid w:val="00F9319E"/>
    <w:rsid w:val="00FA0559"/>
    <w:rsid w:val="00FA2969"/>
    <w:rsid w:val="00FB158F"/>
    <w:rsid w:val="00FB6768"/>
    <w:rsid w:val="00FB6DDF"/>
    <w:rsid w:val="00FC043A"/>
    <w:rsid w:val="00FC5664"/>
    <w:rsid w:val="00FD1E33"/>
    <w:rsid w:val="00FD2D69"/>
    <w:rsid w:val="00FE54D3"/>
    <w:rsid w:val="00FE5FEB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12C7FD"/>
  <w15:docId w15:val="{D50DC565-B84A-4F12-ABE1-4B489C8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2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3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2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023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023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9430D"/>
    <w:rPr>
      <w:sz w:val="16"/>
      <w:szCs w:val="16"/>
    </w:rPr>
  </w:style>
  <w:style w:type="paragraph" w:styleId="NormalnyWeb">
    <w:name w:val="Normal (Web)"/>
    <w:basedOn w:val="Normalny"/>
    <w:rsid w:val="00E9430D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E9430D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E943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dyText21">
    <w:name w:val="Body Text 21"/>
    <w:basedOn w:val="Normalny"/>
    <w:rsid w:val="00C34E79"/>
    <w:pPr>
      <w:suppressAutoHyphens/>
      <w:jc w:val="both"/>
    </w:pPr>
    <w:rPr>
      <w:szCs w:val="20"/>
      <w:lang w:eastAsia="ar-SA"/>
    </w:rPr>
  </w:style>
  <w:style w:type="character" w:styleId="Hipercze">
    <w:name w:val="Hyperlink"/>
    <w:uiPriority w:val="99"/>
    <w:unhideWhenUsed/>
    <w:rsid w:val="00C34E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4E79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Default">
    <w:name w:val="Default"/>
    <w:rsid w:val="009F4A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AEE"/>
    <w:pPr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AEE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AE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F4AE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4AEE"/>
    <w:rPr>
      <w:rFonts w:ascii="Consolas" w:eastAsia="Calibri" w:hAnsi="Consolas" w:cs="Times New Roman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2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C44DDB"/>
  </w:style>
  <w:style w:type="character" w:styleId="UyteHipercze">
    <w:name w:val="FollowedHyperlink"/>
    <w:basedOn w:val="Domylnaczcionkaakapitu"/>
    <w:uiPriority w:val="99"/>
    <w:semiHidden/>
    <w:unhideWhenUsed/>
    <w:rsid w:val="003B1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42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42C0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F4F0C"/>
    <w:pPr>
      <w:tabs>
        <w:tab w:val="left" w:pos="440"/>
        <w:tab w:val="right" w:leader="dot" w:pos="9062"/>
      </w:tabs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33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6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3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6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12517"/>
    <w:pPr>
      <w:spacing w:after="100"/>
      <w:ind w:left="240"/>
    </w:pPr>
  </w:style>
  <w:style w:type="paragraph" w:styleId="Bezodstpw">
    <w:name w:val="No Spacing"/>
    <w:uiPriority w:val="1"/>
    <w:qFormat/>
    <w:rsid w:val="00C96D1F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CB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E40C52"/>
  </w:style>
  <w:style w:type="paragraph" w:customStyle="1" w:styleId="Style10">
    <w:name w:val="Style10"/>
    <w:basedOn w:val="Normalny"/>
    <w:uiPriority w:val="99"/>
    <w:rsid w:val="00006977"/>
    <w:pPr>
      <w:widowControl w:val="0"/>
      <w:autoSpaceDE w:val="0"/>
      <w:autoSpaceDN w:val="0"/>
      <w:adjustRightInd w:val="0"/>
      <w:spacing w:line="240" w:lineRule="exact"/>
      <w:ind w:hanging="336"/>
      <w:jc w:val="both"/>
    </w:pPr>
    <w:rPr>
      <w:rFonts w:ascii="Arial" w:eastAsiaTheme="minorEastAsia" w:hAnsi="Arial" w:cs="Arial"/>
    </w:rPr>
  </w:style>
  <w:style w:type="character" w:customStyle="1" w:styleId="e24kjd">
    <w:name w:val="e24kjd"/>
    <w:basedOn w:val="Domylnaczcionkaakapitu"/>
    <w:rsid w:val="004E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kaminski@m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daniel.kaminski@mos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documents/1379842/1381036/Polityka_Srodowiskowa_2018.pdf/b857ddfe-d1d2-c3a5-5893-eee27596d7aa" TargetMode="External"/><Relationship Id="rId2" Type="http://schemas.openxmlformats.org/officeDocument/2006/relationships/hyperlink" Target="https://www.gov.pl/documents/1379842/1381036/Polityka_Srodowiskowa_2018.pdf/b857ddfe-d1d2-c3a5-5893-eee27596d7aa" TargetMode="External"/><Relationship Id="rId1" Type="http://schemas.openxmlformats.org/officeDocument/2006/relationships/hyperlink" Target="https://bip.mos.gov.pl/pl/prawo/inne-projekty/projekt-polityki-ekologicznej-panstwa-2030-etap-stalego-komitetu-rady-ministro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F71F-7C8F-4BDD-B152-5614DA0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2200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ZDANOWSKA Joanna</dc:creator>
  <cp:lastModifiedBy>Kamiński Daniel</cp:lastModifiedBy>
  <cp:revision>36</cp:revision>
  <dcterms:created xsi:type="dcterms:W3CDTF">2019-06-14T08:36:00Z</dcterms:created>
  <dcterms:modified xsi:type="dcterms:W3CDTF">2019-08-07T09:46:00Z</dcterms:modified>
</cp:coreProperties>
</file>