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Pr="00452B89" w:rsidRDefault="00F87C28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DGO-I.053.31.2019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ER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  <w:bookmarkStart w:id="2" w:name="_GoBack"/>
      <w:bookmarkEnd w:id="2"/>
    </w:p>
    <w:p w:rsidR="004C02FC" w:rsidRPr="000754C0" w:rsidRDefault="007F7D74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ezdIdentyfikatorDokumentuPDF"/>
      <w:bookmarkEnd w:id="3"/>
    </w:p>
    <w:p w:rsidR="004C02FC" w:rsidRDefault="007F7D74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626E8" w:rsidRDefault="000626E8" w:rsidP="000626E8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0626E8" w:rsidRPr="007B20BD" w:rsidRDefault="000626E8" w:rsidP="000626E8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color w:val="000000"/>
        </w:rPr>
      </w:pPr>
      <w:r w:rsidRPr="007B20BD">
        <w:rPr>
          <w:rFonts w:ascii="Times New Roman" w:hAnsi="Times New Roman" w:cs="Times New Roman"/>
          <w:color w:val="000000"/>
        </w:rPr>
        <w:t>Elektrownia Ostrołęka Sp. z o.o.</w:t>
      </w:r>
    </w:p>
    <w:p w:rsidR="000626E8" w:rsidRPr="007B20BD" w:rsidRDefault="000626E8" w:rsidP="000626E8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color w:val="000000"/>
        </w:rPr>
      </w:pPr>
      <w:r w:rsidRPr="007B20BD">
        <w:rPr>
          <w:rFonts w:ascii="Times New Roman" w:hAnsi="Times New Roman" w:cs="Times New Roman"/>
          <w:color w:val="000000"/>
        </w:rPr>
        <w:t>ul. Elektryczna 3</w:t>
      </w:r>
    </w:p>
    <w:p w:rsidR="000626E8" w:rsidRPr="007B20BD" w:rsidRDefault="000626E8" w:rsidP="000626E8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color w:val="000000"/>
        </w:rPr>
      </w:pPr>
      <w:r w:rsidRPr="007B20BD">
        <w:rPr>
          <w:rFonts w:ascii="Times New Roman" w:hAnsi="Times New Roman" w:cs="Times New Roman"/>
          <w:color w:val="000000"/>
        </w:rPr>
        <w:t>07-401 Ostrołęka</w:t>
      </w:r>
    </w:p>
    <w:p w:rsidR="000626E8" w:rsidRDefault="000626E8" w:rsidP="000626E8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0626E8" w:rsidRDefault="000626E8" w:rsidP="000626E8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0626E8" w:rsidRPr="007B20BD" w:rsidRDefault="000626E8" w:rsidP="000626E8">
      <w:pPr>
        <w:tabs>
          <w:tab w:val="left" w:pos="7514"/>
        </w:tabs>
        <w:spacing w:before="120" w:after="120" w:line="360" w:lineRule="auto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20BD">
        <w:rPr>
          <w:rFonts w:ascii="Times New Roman" w:hAnsi="Times New Roman" w:cs="Times New Roman"/>
          <w:i/>
          <w:color w:val="000000"/>
          <w:sz w:val="24"/>
          <w:szCs w:val="24"/>
        </w:rPr>
        <w:t>Szanowni Pano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wie</w:t>
      </w:r>
      <w:r w:rsidRPr="007B20BD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0626E8" w:rsidRPr="007B20BD" w:rsidRDefault="000626E8" w:rsidP="000626E8">
      <w:pPr>
        <w:tabs>
          <w:tab w:val="left" w:pos="709"/>
          <w:tab w:val="left" w:pos="751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0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odpowiadając na petycję z dnia 2 października 2019 r. (znak: E0/BZ/MK/783/2019) dotyczącą obowiązku załączenia do wniosku o pozwolenie zintegrowane operatu przeciwpożarowego, o którym mowa w ustawie z dnia 20 lipca 2018 r. o </w:t>
      </w:r>
      <w:r>
        <w:rPr>
          <w:rFonts w:ascii="Times New Roman" w:hAnsi="Times New Roman" w:cs="Times New Roman"/>
          <w:color w:val="000000"/>
          <w:sz w:val="24"/>
          <w:szCs w:val="24"/>
        </w:rPr>
        <w:t>zmianie ustawy o </w:t>
      </w:r>
      <w:r w:rsidRPr="007B20BD">
        <w:rPr>
          <w:rFonts w:ascii="Times New Roman" w:hAnsi="Times New Roman" w:cs="Times New Roman"/>
          <w:color w:val="000000"/>
          <w:sz w:val="24"/>
          <w:szCs w:val="24"/>
        </w:rPr>
        <w:t xml:space="preserve">odpadach oraz niektórych innych ustaw (Dz. U. z 2018 r. poz. 1592), uprzejmie informuję, że przedstawione w ww. piśmie propozycje zostaną </w:t>
      </w:r>
      <w:r w:rsidR="004445EA">
        <w:rPr>
          <w:rFonts w:ascii="Times New Roman" w:hAnsi="Times New Roman" w:cs="Times New Roman"/>
          <w:color w:val="000000"/>
          <w:sz w:val="24"/>
          <w:szCs w:val="24"/>
        </w:rPr>
        <w:t>uwzględnione</w:t>
      </w:r>
      <w:r w:rsidRPr="007B2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podczas </w:t>
      </w:r>
      <w:r w:rsidRPr="007B20BD">
        <w:rPr>
          <w:rFonts w:ascii="Times New Roman" w:hAnsi="Times New Roman" w:cs="Times New Roman"/>
          <w:color w:val="000000"/>
          <w:sz w:val="24"/>
          <w:szCs w:val="24"/>
        </w:rPr>
        <w:t xml:space="preserve">nowelizacji przepisów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prawa </w:t>
      </w:r>
      <w:r w:rsidRPr="007B20BD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="009B6F37">
        <w:rPr>
          <w:rFonts w:ascii="Times New Roman" w:hAnsi="Times New Roman" w:cs="Times New Roman"/>
          <w:color w:val="000000"/>
          <w:sz w:val="24"/>
          <w:szCs w:val="24"/>
        </w:rPr>
        <w:t xml:space="preserve"> gospodarki odpadami</w:t>
      </w:r>
      <w:r w:rsidRPr="007B20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26E8" w:rsidRPr="007B20BD" w:rsidRDefault="000626E8" w:rsidP="000626E8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6E8" w:rsidRPr="007B20BD" w:rsidRDefault="000626E8" w:rsidP="000626E8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20BD">
        <w:rPr>
          <w:rFonts w:ascii="Times New Roman" w:hAnsi="Times New Roman" w:cs="Times New Roman"/>
          <w:i/>
          <w:color w:val="000000"/>
          <w:sz w:val="24"/>
          <w:szCs w:val="24"/>
        </w:rPr>
        <w:t>Z poważaniem</w:t>
      </w:r>
    </w:p>
    <w:p w:rsidR="004C02FC" w:rsidRPr="004C4A96" w:rsidRDefault="007F7D74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4C02FC" w:rsidRPr="004C4A96" w:rsidRDefault="007F7D74" w:rsidP="004C4A96">
      <w:pPr>
        <w:tabs>
          <w:tab w:val="left" w:pos="7514"/>
        </w:tabs>
        <w:spacing w:after="0"/>
        <w:ind w:firstLine="4678"/>
        <w:jc w:val="both"/>
        <w:rPr>
          <w:rFonts w:ascii="Times New Roman" w:hAnsi="Times New Roman" w:cs="Times New Roman"/>
          <w:color w:val="000000"/>
        </w:rPr>
      </w:pPr>
    </w:p>
    <w:p w:rsidR="004C02FC" w:rsidRPr="006B488B" w:rsidRDefault="007F7D74" w:rsidP="004C4A96">
      <w:pPr>
        <w:spacing w:after="0"/>
        <w:rPr>
          <w:rFonts w:ascii="Times New Roman" w:hAnsi="Times New Roman" w:cs="Times New Roman"/>
        </w:rPr>
      </w:pPr>
    </w:p>
    <w:p w:rsidR="00777E5F" w:rsidRPr="006B488B" w:rsidRDefault="007F7D74" w:rsidP="004C4A96">
      <w:pPr>
        <w:spacing w:after="0"/>
        <w:rPr>
          <w:rFonts w:ascii="Times New Roman" w:hAnsi="Times New Roman" w:cs="Times New Roman"/>
        </w:rPr>
      </w:pPr>
    </w:p>
    <w:sectPr w:rsidR="00777E5F" w:rsidRPr="006B488B" w:rsidSect="0079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E3" w:rsidRDefault="000965E3">
      <w:pPr>
        <w:spacing w:after="0" w:line="240" w:lineRule="auto"/>
      </w:pPr>
      <w:r>
        <w:separator/>
      </w:r>
    </w:p>
  </w:endnote>
  <w:endnote w:type="continuationSeparator" w:id="0">
    <w:p w:rsidR="000965E3" w:rsidRDefault="0009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7F7D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F87C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3A11" w:rsidRDefault="007F7D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F87C28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D0C6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www.gov.pl</w:t>
    </w:r>
    <w:r>
      <w:rPr>
        <w:rFonts w:ascii="Times New Roman" w:hAnsi="Times New Roman"/>
        <w:sz w:val="20"/>
        <w:szCs w:val="20"/>
      </w:rPr>
      <w:t>/klimat</w:t>
    </w:r>
  </w:p>
  <w:p w:rsidR="00335B2B" w:rsidRPr="006F07B7" w:rsidRDefault="00F87C28" w:rsidP="00335B2B">
    <w:pPr>
      <w:pStyle w:val="Stopka"/>
      <w:spacing w:after="0"/>
      <w:jc w:val="center"/>
    </w:pPr>
    <w:r>
      <w:rPr>
        <w:rFonts w:ascii="Times New Roman" w:hAnsi="Times New Roman" w:cs="Times New Roman"/>
        <w:sz w:val="20"/>
        <w:szCs w:val="20"/>
      </w:rPr>
      <w:t>Działamy zgodnie z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7F7D74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E3" w:rsidRDefault="000965E3">
      <w:pPr>
        <w:spacing w:after="0" w:line="240" w:lineRule="auto"/>
      </w:pPr>
      <w:r>
        <w:separator/>
      </w:r>
    </w:p>
  </w:footnote>
  <w:footnote w:type="continuationSeparator" w:id="0">
    <w:p w:rsidR="000965E3" w:rsidRDefault="0009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7F7D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B" w:rsidRDefault="007F7D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6C" w:rsidRPr="00166FC5" w:rsidRDefault="00F87C28" w:rsidP="009C3B6C">
    <w:pPr>
      <w:pStyle w:val="Nagwek"/>
      <w:tabs>
        <w:tab w:val="clear" w:pos="4536"/>
      </w:tabs>
      <w:rPr>
        <w:rFonts w:ascii="Times New Roman" w:hAnsi="Times New Roman" w:cs="Times New Roman"/>
        <w:color w:val="0D0D0D" w:themeColor="text1" w:themeTint="F2"/>
        <w:sz w:val="16"/>
        <w:szCs w:val="16"/>
      </w:rPr>
    </w:pPr>
    <w:r w:rsidRPr="00166FC5">
      <w:rPr>
        <w:noProof/>
        <w:color w:val="0D0D0D" w:themeColor="text1" w:themeTint="F2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1280795</wp:posOffset>
              </wp:positionV>
              <wp:extent cx="5728335" cy="635"/>
              <wp:effectExtent l="0" t="0" r="2476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F3C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9.85pt;margin-top:100.85pt;width:451.05pt;height: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C1ou953gAAAAgBAAAPAAAAAAAAAAAAAAAAAPEEAABkcnMvZG93&#10;bnJldi54bWxQSwUGAAAAAAQABADzAAAA/AUAAAAA&#10;" strokeweight=".51pt">
              <v:stroke joinstyle="miter"/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3149600</wp:posOffset>
          </wp:positionH>
          <wp:positionV relativeFrom="page">
            <wp:posOffset>609600</wp:posOffset>
          </wp:positionV>
          <wp:extent cx="2531745" cy="748030"/>
          <wp:effectExtent l="0" t="0" r="0" b="0"/>
          <wp:wrapTight wrapText="bothSides">
            <wp:wrapPolygon edited="0">
              <wp:start x="9914" y="3851"/>
              <wp:lineTo x="1788" y="9902"/>
              <wp:lineTo x="1625" y="13202"/>
              <wp:lineTo x="3901" y="14852"/>
              <wp:lineTo x="3901" y="17053"/>
              <wp:lineTo x="9427" y="17053"/>
              <wp:lineTo x="13815" y="14302"/>
              <wp:lineTo x="19828" y="12652"/>
              <wp:lineTo x="19666" y="8801"/>
              <wp:lineTo x="10727" y="3851"/>
              <wp:lineTo x="9914" y="3851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>
          <wp:extent cx="1219200" cy="12192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Min Klimatu_Departament Gospodarki Odpadami_400x4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F0406DBE">
      <w:start w:val="1"/>
      <w:numFmt w:val="decimal"/>
      <w:lvlText w:val="%1."/>
      <w:lvlJc w:val="left"/>
      <w:pPr>
        <w:ind w:left="1440" w:hanging="360"/>
      </w:pPr>
    </w:lvl>
    <w:lvl w:ilvl="1" w:tplc="971456D2" w:tentative="1">
      <w:start w:val="1"/>
      <w:numFmt w:val="lowerLetter"/>
      <w:lvlText w:val="%2."/>
      <w:lvlJc w:val="left"/>
      <w:pPr>
        <w:ind w:left="2160" w:hanging="360"/>
      </w:pPr>
    </w:lvl>
    <w:lvl w:ilvl="2" w:tplc="2F146BCC" w:tentative="1">
      <w:start w:val="1"/>
      <w:numFmt w:val="lowerRoman"/>
      <w:lvlText w:val="%3."/>
      <w:lvlJc w:val="right"/>
      <w:pPr>
        <w:ind w:left="2880" w:hanging="180"/>
      </w:pPr>
    </w:lvl>
    <w:lvl w:ilvl="3" w:tplc="04CA0234" w:tentative="1">
      <w:start w:val="1"/>
      <w:numFmt w:val="decimal"/>
      <w:lvlText w:val="%4."/>
      <w:lvlJc w:val="left"/>
      <w:pPr>
        <w:ind w:left="3600" w:hanging="360"/>
      </w:pPr>
    </w:lvl>
    <w:lvl w:ilvl="4" w:tplc="DF08C778" w:tentative="1">
      <w:start w:val="1"/>
      <w:numFmt w:val="lowerLetter"/>
      <w:lvlText w:val="%5."/>
      <w:lvlJc w:val="left"/>
      <w:pPr>
        <w:ind w:left="4320" w:hanging="360"/>
      </w:pPr>
    </w:lvl>
    <w:lvl w:ilvl="5" w:tplc="F9A4B974" w:tentative="1">
      <w:start w:val="1"/>
      <w:numFmt w:val="lowerRoman"/>
      <w:lvlText w:val="%6."/>
      <w:lvlJc w:val="right"/>
      <w:pPr>
        <w:ind w:left="5040" w:hanging="180"/>
      </w:pPr>
    </w:lvl>
    <w:lvl w:ilvl="6" w:tplc="0762A39A" w:tentative="1">
      <w:start w:val="1"/>
      <w:numFmt w:val="decimal"/>
      <w:lvlText w:val="%7."/>
      <w:lvlJc w:val="left"/>
      <w:pPr>
        <w:ind w:left="5760" w:hanging="360"/>
      </w:pPr>
    </w:lvl>
    <w:lvl w:ilvl="7" w:tplc="D640D51E" w:tentative="1">
      <w:start w:val="1"/>
      <w:numFmt w:val="lowerLetter"/>
      <w:lvlText w:val="%8."/>
      <w:lvlJc w:val="left"/>
      <w:pPr>
        <w:ind w:left="6480" w:hanging="360"/>
      </w:pPr>
    </w:lvl>
    <w:lvl w:ilvl="8" w:tplc="88F47F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9D44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BA065A" w:tentative="1">
      <w:start w:val="1"/>
      <w:numFmt w:val="lowerLetter"/>
      <w:lvlText w:val="%2."/>
      <w:lvlJc w:val="left"/>
      <w:pPr>
        <w:ind w:left="1440" w:hanging="360"/>
      </w:pPr>
    </w:lvl>
    <w:lvl w:ilvl="2" w:tplc="E9FE601A" w:tentative="1">
      <w:start w:val="1"/>
      <w:numFmt w:val="lowerRoman"/>
      <w:lvlText w:val="%3."/>
      <w:lvlJc w:val="right"/>
      <w:pPr>
        <w:ind w:left="2160" w:hanging="180"/>
      </w:pPr>
    </w:lvl>
    <w:lvl w:ilvl="3" w:tplc="345AF32A" w:tentative="1">
      <w:start w:val="1"/>
      <w:numFmt w:val="decimal"/>
      <w:lvlText w:val="%4."/>
      <w:lvlJc w:val="left"/>
      <w:pPr>
        <w:ind w:left="2880" w:hanging="360"/>
      </w:pPr>
    </w:lvl>
    <w:lvl w:ilvl="4" w:tplc="2DDA87F0" w:tentative="1">
      <w:start w:val="1"/>
      <w:numFmt w:val="lowerLetter"/>
      <w:lvlText w:val="%5."/>
      <w:lvlJc w:val="left"/>
      <w:pPr>
        <w:ind w:left="3600" w:hanging="360"/>
      </w:pPr>
    </w:lvl>
    <w:lvl w:ilvl="5" w:tplc="6EDC7F9A" w:tentative="1">
      <w:start w:val="1"/>
      <w:numFmt w:val="lowerRoman"/>
      <w:lvlText w:val="%6."/>
      <w:lvlJc w:val="right"/>
      <w:pPr>
        <w:ind w:left="4320" w:hanging="180"/>
      </w:pPr>
    </w:lvl>
    <w:lvl w:ilvl="6" w:tplc="AE48AB7E" w:tentative="1">
      <w:start w:val="1"/>
      <w:numFmt w:val="decimal"/>
      <w:lvlText w:val="%7."/>
      <w:lvlJc w:val="left"/>
      <w:pPr>
        <w:ind w:left="5040" w:hanging="360"/>
      </w:pPr>
    </w:lvl>
    <w:lvl w:ilvl="7" w:tplc="86A26704" w:tentative="1">
      <w:start w:val="1"/>
      <w:numFmt w:val="lowerLetter"/>
      <w:lvlText w:val="%8."/>
      <w:lvlJc w:val="left"/>
      <w:pPr>
        <w:ind w:left="5760" w:hanging="360"/>
      </w:pPr>
    </w:lvl>
    <w:lvl w:ilvl="8" w:tplc="5D1E9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584CB712">
      <w:start w:val="1"/>
      <w:numFmt w:val="decimal"/>
      <w:lvlText w:val="%1."/>
      <w:lvlJc w:val="left"/>
      <w:pPr>
        <w:ind w:left="2421" w:hanging="360"/>
      </w:pPr>
    </w:lvl>
    <w:lvl w:ilvl="1" w:tplc="C4B01476" w:tentative="1">
      <w:start w:val="1"/>
      <w:numFmt w:val="lowerLetter"/>
      <w:lvlText w:val="%2."/>
      <w:lvlJc w:val="left"/>
      <w:pPr>
        <w:ind w:left="3141" w:hanging="360"/>
      </w:pPr>
    </w:lvl>
    <w:lvl w:ilvl="2" w:tplc="4F502CA8" w:tentative="1">
      <w:start w:val="1"/>
      <w:numFmt w:val="lowerRoman"/>
      <w:lvlText w:val="%3."/>
      <w:lvlJc w:val="right"/>
      <w:pPr>
        <w:ind w:left="3861" w:hanging="180"/>
      </w:pPr>
    </w:lvl>
    <w:lvl w:ilvl="3" w:tplc="82F69298" w:tentative="1">
      <w:start w:val="1"/>
      <w:numFmt w:val="decimal"/>
      <w:lvlText w:val="%4."/>
      <w:lvlJc w:val="left"/>
      <w:pPr>
        <w:ind w:left="4581" w:hanging="360"/>
      </w:pPr>
    </w:lvl>
    <w:lvl w:ilvl="4" w:tplc="55701940" w:tentative="1">
      <w:start w:val="1"/>
      <w:numFmt w:val="lowerLetter"/>
      <w:lvlText w:val="%5."/>
      <w:lvlJc w:val="left"/>
      <w:pPr>
        <w:ind w:left="5301" w:hanging="360"/>
      </w:pPr>
    </w:lvl>
    <w:lvl w:ilvl="5" w:tplc="F312B90C" w:tentative="1">
      <w:start w:val="1"/>
      <w:numFmt w:val="lowerRoman"/>
      <w:lvlText w:val="%6."/>
      <w:lvlJc w:val="right"/>
      <w:pPr>
        <w:ind w:left="6021" w:hanging="180"/>
      </w:pPr>
    </w:lvl>
    <w:lvl w:ilvl="6" w:tplc="724ADC1E" w:tentative="1">
      <w:start w:val="1"/>
      <w:numFmt w:val="decimal"/>
      <w:lvlText w:val="%7."/>
      <w:lvlJc w:val="left"/>
      <w:pPr>
        <w:ind w:left="6741" w:hanging="360"/>
      </w:pPr>
    </w:lvl>
    <w:lvl w:ilvl="7" w:tplc="1696D01C" w:tentative="1">
      <w:start w:val="1"/>
      <w:numFmt w:val="lowerLetter"/>
      <w:lvlText w:val="%8."/>
      <w:lvlJc w:val="left"/>
      <w:pPr>
        <w:ind w:left="7461" w:hanging="360"/>
      </w:pPr>
    </w:lvl>
    <w:lvl w:ilvl="8" w:tplc="50C6336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DEFCF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68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E49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21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C9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AC9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03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C3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62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7DF8EF7A">
      <w:start w:val="1"/>
      <w:numFmt w:val="decimal"/>
      <w:lvlText w:val="%1."/>
      <w:lvlJc w:val="left"/>
      <w:pPr>
        <w:ind w:left="720" w:hanging="360"/>
      </w:pPr>
    </w:lvl>
    <w:lvl w:ilvl="1" w:tplc="A772471C" w:tentative="1">
      <w:start w:val="1"/>
      <w:numFmt w:val="lowerLetter"/>
      <w:lvlText w:val="%2."/>
      <w:lvlJc w:val="left"/>
      <w:pPr>
        <w:ind w:left="1440" w:hanging="360"/>
      </w:pPr>
    </w:lvl>
    <w:lvl w:ilvl="2" w:tplc="926EEA70" w:tentative="1">
      <w:start w:val="1"/>
      <w:numFmt w:val="lowerRoman"/>
      <w:lvlText w:val="%3."/>
      <w:lvlJc w:val="right"/>
      <w:pPr>
        <w:ind w:left="2160" w:hanging="180"/>
      </w:pPr>
    </w:lvl>
    <w:lvl w:ilvl="3" w:tplc="530083DC" w:tentative="1">
      <w:start w:val="1"/>
      <w:numFmt w:val="decimal"/>
      <w:lvlText w:val="%4."/>
      <w:lvlJc w:val="left"/>
      <w:pPr>
        <w:ind w:left="2880" w:hanging="360"/>
      </w:pPr>
    </w:lvl>
    <w:lvl w:ilvl="4" w:tplc="0F3A6FB6" w:tentative="1">
      <w:start w:val="1"/>
      <w:numFmt w:val="lowerLetter"/>
      <w:lvlText w:val="%5."/>
      <w:lvlJc w:val="left"/>
      <w:pPr>
        <w:ind w:left="3600" w:hanging="360"/>
      </w:pPr>
    </w:lvl>
    <w:lvl w:ilvl="5" w:tplc="2F1812B0" w:tentative="1">
      <w:start w:val="1"/>
      <w:numFmt w:val="lowerRoman"/>
      <w:lvlText w:val="%6."/>
      <w:lvlJc w:val="right"/>
      <w:pPr>
        <w:ind w:left="4320" w:hanging="180"/>
      </w:pPr>
    </w:lvl>
    <w:lvl w:ilvl="6" w:tplc="44668EC4" w:tentative="1">
      <w:start w:val="1"/>
      <w:numFmt w:val="decimal"/>
      <w:lvlText w:val="%7."/>
      <w:lvlJc w:val="left"/>
      <w:pPr>
        <w:ind w:left="5040" w:hanging="360"/>
      </w:pPr>
    </w:lvl>
    <w:lvl w:ilvl="7" w:tplc="6FF23090" w:tentative="1">
      <w:start w:val="1"/>
      <w:numFmt w:val="lowerLetter"/>
      <w:lvlText w:val="%8."/>
      <w:lvlJc w:val="left"/>
      <w:pPr>
        <w:ind w:left="5760" w:hanging="360"/>
      </w:pPr>
    </w:lvl>
    <w:lvl w:ilvl="8" w:tplc="6C8EF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2A3203D8">
      <w:start w:val="1"/>
      <w:numFmt w:val="decimal"/>
      <w:lvlText w:val="%1."/>
      <w:lvlJc w:val="left"/>
      <w:pPr>
        <w:ind w:left="1440" w:hanging="360"/>
      </w:pPr>
    </w:lvl>
    <w:lvl w:ilvl="1" w:tplc="F7DA052A" w:tentative="1">
      <w:start w:val="1"/>
      <w:numFmt w:val="lowerLetter"/>
      <w:lvlText w:val="%2."/>
      <w:lvlJc w:val="left"/>
      <w:pPr>
        <w:ind w:left="2160" w:hanging="360"/>
      </w:pPr>
    </w:lvl>
    <w:lvl w:ilvl="2" w:tplc="79867C1E" w:tentative="1">
      <w:start w:val="1"/>
      <w:numFmt w:val="lowerRoman"/>
      <w:lvlText w:val="%3."/>
      <w:lvlJc w:val="right"/>
      <w:pPr>
        <w:ind w:left="2880" w:hanging="180"/>
      </w:pPr>
    </w:lvl>
    <w:lvl w:ilvl="3" w:tplc="14B266AC" w:tentative="1">
      <w:start w:val="1"/>
      <w:numFmt w:val="decimal"/>
      <w:lvlText w:val="%4."/>
      <w:lvlJc w:val="left"/>
      <w:pPr>
        <w:ind w:left="3600" w:hanging="360"/>
      </w:pPr>
    </w:lvl>
    <w:lvl w:ilvl="4" w:tplc="67989890" w:tentative="1">
      <w:start w:val="1"/>
      <w:numFmt w:val="lowerLetter"/>
      <w:lvlText w:val="%5."/>
      <w:lvlJc w:val="left"/>
      <w:pPr>
        <w:ind w:left="4320" w:hanging="360"/>
      </w:pPr>
    </w:lvl>
    <w:lvl w:ilvl="5" w:tplc="49A22784" w:tentative="1">
      <w:start w:val="1"/>
      <w:numFmt w:val="lowerRoman"/>
      <w:lvlText w:val="%6."/>
      <w:lvlJc w:val="right"/>
      <w:pPr>
        <w:ind w:left="5040" w:hanging="180"/>
      </w:pPr>
    </w:lvl>
    <w:lvl w:ilvl="6" w:tplc="6040FCCC" w:tentative="1">
      <w:start w:val="1"/>
      <w:numFmt w:val="decimal"/>
      <w:lvlText w:val="%7."/>
      <w:lvlJc w:val="left"/>
      <w:pPr>
        <w:ind w:left="5760" w:hanging="360"/>
      </w:pPr>
    </w:lvl>
    <w:lvl w:ilvl="7" w:tplc="CAA242E0" w:tentative="1">
      <w:start w:val="1"/>
      <w:numFmt w:val="lowerLetter"/>
      <w:lvlText w:val="%8."/>
      <w:lvlJc w:val="left"/>
      <w:pPr>
        <w:ind w:left="6480" w:hanging="360"/>
      </w:pPr>
    </w:lvl>
    <w:lvl w:ilvl="8" w:tplc="DC9A84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3B00E6EE">
      <w:start w:val="1"/>
      <w:numFmt w:val="decimal"/>
      <w:lvlText w:val="%1."/>
      <w:lvlJc w:val="left"/>
      <w:pPr>
        <w:ind w:left="1440" w:hanging="360"/>
      </w:pPr>
    </w:lvl>
    <w:lvl w:ilvl="1" w:tplc="EC1CA4EC" w:tentative="1">
      <w:start w:val="1"/>
      <w:numFmt w:val="lowerLetter"/>
      <w:lvlText w:val="%2."/>
      <w:lvlJc w:val="left"/>
      <w:pPr>
        <w:ind w:left="2160" w:hanging="360"/>
      </w:pPr>
    </w:lvl>
    <w:lvl w:ilvl="2" w:tplc="85C2FC2E" w:tentative="1">
      <w:start w:val="1"/>
      <w:numFmt w:val="lowerRoman"/>
      <w:lvlText w:val="%3."/>
      <w:lvlJc w:val="right"/>
      <w:pPr>
        <w:ind w:left="2880" w:hanging="180"/>
      </w:pPr>
    </w:lvl>
    <w:lvl w:ilvl="3" w:tplc="2B746E40" w:tentative="1">
      <w:start w:val="1"/>
      <w:numFmt w:val="decimal"/>
      <w:lvlText w:val="%4."/>
      <w:lvlJc w:val="left"/>
      <w:pPr>
        <w:ind w:left="3600" w:hanging="360"/>
      </w:pPr>
    </w:lvl>
    <w:lvl w:ilvl="4" w:tplc="30D6FE2E" w:tentative="1">
      <w:start w:val="1"/>
      <w:numFmt w:val="lowerLetter"/>
      <w:lvlText w:val="%5."/>
      <w:lvlJc w:val="left"/>
      <w:pPr>
        <w:ind w:left="4320" w:hanging="360"/>
      </w:pPr>
    </w:lvl>
    <w:lvl w:ilvl="5" w:tplc="B1EAD958" w:tentative="1">
      <w:start w:val="1"/>
      <w:numFmt w:val="lowerRoman"/>
      <w:lvlText w:val="%6."/>
      <w:lvlJc w:val="right"/>
      <w:pPr>
        <w:ind w:left="5040" w:hanging="180"/>
      </w:pPr>
    </w:lvl>
    <w:lvl w:ilvl="6" w:tplc="A4643770" w:tentative="1">
      <w:start w:val="1"/>
      <w:numFmt w:val="decimal"/>
      <w:lvlText w:val="%7."/>
      <w:lvlJc w:val="left"/>
      <w:pPr>
        <w:ind w:left="5760" w:hanging="360"/>
      </w:pPr>
    </w:lvl>
    <w:lvl w:ilvl="7" w:tplc="243EC560" w:tentative="1">
      <w:start w:val="1"/>
      <w:numFmt w:val="lowerLetter"/>
      <w:lvlText w:val="%8."/>
      <w:lvlJc w:val="left"/>
      <w:pPr>
        <w:ind w:left="6480" w:hanging="360"/>
      </w:pPr>
    </w:lvl>
    <w:lvl w:ilvl="8" w:tplc="A362635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E8"/>
    <w:rsid w:val="000626E8"/>
    <w:rsid w:val="000965E3"/>
    <w:rsid w:val="004445EA"/>
    <w:rsid w:val="007F7D74"/>
    <w:rsid w:val="009B6F37"/>
    <w:rsid w:val="00F8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4DB3BF-0839-4DC9-8098-F53C618D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AEB8-FFD1-4D2B-820D-8D829D22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32</cp:revision>
  <cp:lastPrinted>2009-06-17T10:52:00Z</cp:lastPrinted>
  <dcterms:created xsi:type="dcterms:W3CDTF">2015-04-02T08:23:00Z</dcterms:created>
  <dcterms:modified xsi:type="dcterms:W3CDTF">2020-01-14T11:30:00Z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ER</vt:lpwstr>
  </property>
</Properties>
</file>