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2FC" w:rsidRDefault="00A4710A" w:rsidP="008E3569">
      <w:pPr>
        <w:pStyle w:val="menfont"/>
        <w:tabs>
          <w:tab w:val="right" w:pos="9072"/>
        </w:tabs>
        <w:rPr>
          <w:rFonts w:ascii="Times New Roman" w:hAnsi="Times New Roman" w:cs="Times New Roman"/>
          <w:sz w:val="22"/>
          <w:szCs w:val="22"/>
        </w:rPr>
      </w:pPr>
      <w:bookmarkStart w:id="0" w:name="ezdSprawaZnak"/>
      <w:r>
        <w:rPr>
          <w:rFonts w:ascii="Times New Roman" w:hAnsi="Times New Roman" w:cs="Times New Roman"/>
          <w:sz w:val="22"/>
          <w:szCs w:val="22"/>
        </w:rPr>
        <w:t>DGO-II.0521.8.2018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>
        <w:rPr>
          <w:rFonts w:ascii="Times New Roman" w:hAnsi="Times New Roman" w:cs="Times New Roman"/>
          <w:sz w:val="22"/>
          <w:szCs w:val="22"/>
        </w:rPr>
        <w:t>TZ</w:t>
      </w:r>
      <w:bookmarkEnd w:id="1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</w:rPr>
        <w:t xml:space="preserve">Warszawa, dnia </w:t>
      </w:r>
      <w:bookmarkStart w:id="2" w:name="ezdDataPodpisu"/>
      <w:r>
        <w:rPr>
          <w:rFonts w:ascii="Times New Roman" w:hAnsi="Times New Roman" w:cs="Times New Roman"/>
        </w:rPr>
        <w:t>31-12-2018</w:t>
      </w:r>
      <w:bookmarkEnd w:id="2"/>
      <w:r>
        <w:rPr>
          <w:rFonts w:ascii="Times New Roman" w:hAnsi="Times New Roman" w:cs="Times New Roman"/>
        </w:rPr>
        <w:t xml:space="preserve"> r.</w:t>
      </w:r>
    </w:p>
    <w:p w:rsidR="004C02FC" w:rsidRPr="008D56BB" w:rsidRDefault="00A4710A" w:rsidP="008E3569">
      <w:pPr>
        <w:spacing w:before="120" w:after="120"/>
        <w:rPr>
          <w:rFonts w:ascii="Times New Roman" w:hAnsi="Times New Roman" w:cs="Times New Roman"/>
          <w:color w:val="000000"/>
          <w:sz w:val="18"/>
          <w:szCs w:val="18"/>
        </w:rPr>
      </w:pPr>
      <w:bookmarkStart w:id="3" w:name="ezdIdentyfikatorDokumentuPDF"/>
      <w:bookmarkEnd w:id="3"/>
    </w:p>
    <w:p w:rsidR="004C02FC" w:rsidRDefault="00A4710A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4C02FC" w:rsidRDefault="00A4710A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81403" w:rsidRDefault="00A4710A" w:rsidP="004C02FC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A4710A" w:rsidRDefault="00A4710A" w:rsidP="004C02FC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A4710A" w:rsidRDefault="00A4710A" w:rsidP="004C02FC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A4710A" w:rsidRDefault="00A4710A" w:rsidP="004C02FC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A4710A" w:rsidRDefault="00A4710A" w:rsidP="004C02FC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A4710A" w:rsidRDefault="00A4710A" w:rsidP="004C02FC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A4710A" w:rsidRDefault="00A4710A" w:rsidP="004C02FC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A4710A" w:rsidRDefault="00A4710A" w:rsidP="004C02FC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A4710A" w:rsidRDefault="00A4710A" w:rsidP="004C02FC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A4710A" w:rsidRDefault="00A4710A" w:rsidP="004C02FC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A4710A" w:rsidRDefault="00A4710A" w:rsidP="004C02FC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</w:rPr>
      </w:pPr>
      <w:bookmarkStart w:id="4" w:name="_GoBack"/>
      <w:bookmarkEnd w:id="4"/>
    </w:p>
    <w:p w:rsidR="004C02FC" w:rsidRDefault="00A4710A" w:rsidP="004C02F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4C02FC" w:rsidRPr="000800E8" w:rsidRDefault="00A4710A" w:rsidP="000800E8">
      <w:pPr>
        <w:tabs>
          <w:tab w:val="left" w:pos="7514"/>
        </w:tabs>
        <w:spacing w:after="0" w:line="360" w:lineRule="auto"/>
        <w:jc w:val="both"/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800E8">
        <w:rPr>
          <w:rFonts w:ascii="Times New Roman" w:hAnsi="Times New Roman" w:cs="Times New Roman"/>
          <w:i/>
          <w:color w:val="000000"/>
          <w:sz w:val="24"/>
          <w:szCs w:val="24"/>
        </w:rPr>
        <w:t>Szanown</w:t>
      </w:r>
      <w:r w:rsidRPr="000800E8">
        <w:rPr>
          <w:rFonts w:ascii="Times New Roman" w:hAnsi="Times New Roman" w:cs="Times New Roman"/>
          <w:i/>
          <w:color w:val="000000"/>
          <w:sz w:val="24"/>
          <w:szCs w:val="24"/>
        </w:rPr>
        <w:t>i Państwo</w:t>
      </w:r>
      <w:r w:rsidRPr="000800E8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</w:p>
    <w:p w:rsidR="004C02FC" w:rsidRPr="000800E8" w:rsidRDefault="00A4710A" w:rsidP="000800E8">
      <w:pPr>
        <w:tabs>
          <w:tab w:val="left" w:pos="751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1403" w:rsidRDefault="00A4710A" w:rsidP="000800E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0E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 związku z petycją z dnia 4 grudnia 2018 r. dotyczącą </w:t>
      </w:r>
      <w:r w:rsidRPr="000800E8">
        <w:rPr>
          <w:rFonts w:ascii="Times New Roman" w:hAnsi="Times New Roman" w:cs="Times New Roman"/>
          <w:i/>
          <w:color w:val="000000"/>
          <w:sz w:val="24"/>
          <w:szCs w:val="24"/>
        </w:rPr>
        <w:t>projektu dyrektywy w sprawie ograniczenia wpływu niektórych produktów z tworzyw sztucznych na środowisko</w:t>
      </w:r>
      <w:r w:rsidRPr="000800E8">
        <w:rPr>
          <w:rFonts w:ascii="Times New Roman" w:hAnsi="Times New Roman" w:cs="Times New Roman"/>
          <w:color w:val="000000"/>
          <w:sz w:val="24"/>
          <w:szCs w:val="24"/>
        </w:rPr>
        <w:t xml:space="preserve"> informuję, że Państwa uwagi zostały wzięte pod uwagę podczas przygotowywania stanowiska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00E8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0800E8">
        <w:rPr>
          <w:rFonts w:ascii="Times New Roman" w:hAnsi="Times New Roman" w:cs="Times New Roman"/>
          <w:color w:val="000000"/>
          <w:sz w:val="24"/>
          <w:szCs w:val="24"/>
        </w:rPr>
        <w:t>spotkanie grupy roboczej do spraw środowiska w dniu 5 grudnia 2018 r.</w:t>
      </w:r>
    </w:p>
    <w:p w:rsidR="004430FF" w:rsidRPr="000800E8" w:rsidRDefault="00A4710A" w:rsidP="000800E8">
      <w:pPr>
        <w:tabs>
          <w:tab w:val="left" w:pos="7514"/>
        </w:tabs>
        <w:spacing w:after="0" w:line="360" w:lineRule="auto"/>
        <w:ind w:firstLine="467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C02FC" w:rsidRPr="000800E8" w:rsidRDefault="00A4710A" w:rsidP="000800E8">
      <w:pPr>
        <w:tabs>
          <w:tab w:val="left" w:pos="7514"/>
        </w:tabs>
        <w:spacing w:after="0" w:line="360" w:lineRule="auto"/>
        <w:ind w:firstLine="467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800E8">
        <w:rPr>
          <w:rFonts w:ascii="Times New Roman" w:hAnsi="Times New Roman" w:cs="Times New Roman"/>
          <w:i/>
          <w:color w:val="000000"/>
          <w:sz w:val="24"/>
          <w:szCs w:val="24"/>
        </w:rPr>
        <w:t>Z poważaniem</w:t>
      </w:r>
    </w:p>
    <w:p w:rsidR="004C02FC" w:rsidRPr="004C4A96" w:rsidRDefault="00A4710A" w:rsidP="004C4A96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4C02FC" w:rsidRDefault="00A4710A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5" w:name="ezdPracownikPodpisNazwa"/>
      <w:r>
        <w:rPr>
          <w:rFonts w:ascii="Times New Roman" w:hAnsi="Times New Roman" w:cs="Times New Roman"/>
          <w:sz w:val="22"/>
        </w:rPr>
        <w:t>Bogusława Brzdąkiewicz</w:t>
      </w:r>
      <w:bookmarkEnd w:id="5"/>
    </w:p>
    <w:p w:rsidR="004C02FC" w:rsidRDefault="00A4710A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6" w:name="ezdPracownikPodpisStanowisko"/>
      <w:r>
        <w:rPr>
          <w:rFonts w:ascii="Times New Roman" w:hAnsi="Times New Roman" w:cs="Times New Roman"/>
          <w:sz w:val="22"/>
        </w:rPr>
        <w:t>Zastępca Dyrektora</w:t>
      </w:r>
      <w:bookmarkEnd w:id="6"/>
    </w:p>
    <w:p w:rsidR="004C02FC" w:rsidRDefault="00A4710A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7" w:name="ezdPracownikWydzialNazwa"/>
      <w:r>
        <w:rPr>
          <w:rFonts w:ascii="Times New Roman" w:hAnsi="Times New Roman" w:cs="Times New Roman"/>
          <w:sz w:val="22"/>
        </w:rPr>
        <w:t>Departament Gospodarki Odpadami</w:t>
      </w:r>
      <w:bookmarkEnd w:id="7"/>
      <w:r>
        <w:rPr>
          <w:rFonts w:ascii="Times New Roman" w:hAnsi="Times New Roman" w:cs="Times New Roman"/>
          <w:sz w:val="22"/>
        </w:rPr>
        <w:br/>
        <w:t>/ – podpisany cyfrowo/</w:t>
      </w:r>
    </w:p>
    <w:p w:rsidR="004C02FC" w:rsidRPr="004C4A96" w:rsidRDefault="00A4710A" w:rsidP="004C4A96">
      <w:pPr>
        <w:tabs>
          <w:tab w:val="left" w:pos="7514"/>
        </w:tabs>
        <w:spacing w:after="0"/>
        <w:ind w:firstLine="4678"/>
        <w:jc w:val="both"/>
        <w:rPr>
          <w:rFonts w:ascii="Times New Roman" w:hAnsi="Times New Roman" w:cs="Times New Roman"/>
          <w:color w:val="000000"/>
        </w:rPr>
      </w:pPr>
    </w:p>
    <w:p w:rsidR="004C02FC" w:rsidRPr="00524BB3" w:rsidRDefault="00A4710A" w:rsidP="004C4A96">
      <w:pPr>
        <w:spacing w:after="0"/>
        <w:rPr>
          <w:rFonts w:ascii="Times New Roman" w:hAnsi="Times New Roman" w:cs="Times New Roman"/>
        </w:rPr>
      </w:pPr>
    </w:p>
    <w:p w:rsidR="00524BB3" w:rsidRDefault="00A4710A">
      <w:pPr>
        <w:suppressAutoHyphens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24BB3" w:rsidRPr="00524BB3" w:rsidRDefault="00A4710A" w:rsidP="00524BB3">
      <w:pPr>
        <w:rPr>
          <w:rFonts w:ascii="Times New Roman" w:hAnsi="Times New Roman" w:cs="Times New Roman"/>
        </w:rPr>
      </w:pPr>
      <w:r w:rsidRPr="00524BB3">
        <w:rPr>
          <w:rFonts w:ascii="Times New Roman" w:hAnsi="Times New Roman" w:cs="Times New Roman"/>
        </w:rPr>
        <w:lastRenderedPageBreak/>
        <w:t>Zgodnie z art. 13 ust. 1 i 2 ogólnego rozporządzenia o ochronie danych</w:t>
      </w:r>
      <w:r w:rsidRPr="00524BB3">
        <w:rPr>
          <w:rFonts w:ascii="Times New Roman" w:hAnsi="Times New Roman" w:cs="Times New Roman"/>
        </w:rPr>
        <w:t xml:space="preserve"> osobowych z dnia 27 kwietnia 2016 r. informuję, iż:</w:t>
      </w:r>
    </w:p>
    <w:p w:rsidR="00524BB3" w:rsidRPr="00524BB3" w:rsidRDefault="00A4710A" w:rsidP="00524BB3">
      <w:pPr>
        <w:rPr>
          <w:rFonts w:ascii="Times New Roman" w:hAnsi="Times New Roman" w:cs="Times New Roman"/>
        </w:rPr>
      </w:pPr>
    </w:p>
    <w:p w:rsidR="00524BB3" w:rsidRPr="00524BB3" w:rsidRDefault="00A4710A" w:rsidP="00524BB3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sz w:val="22"/>
          <w:szCs w:val="22"/>
        </w:rPr>
      </w:pPr>
      <w:r w:rsidRPr="00524BB3">
        <w:rPr>
          <w:sz w:val="22"/>
          <w:szCs w:val="22"/>
        </w:rPr>
        <w:t>Administratorem Pani/Pana danych osobowych jest Minister Środowiska z siedzibą w Warszawie ul. Wawelska 52/54, 00-922.</w:t>
      </w:r>
    </w:p>
    <w:p w:rsidR="00524BB3" w:rsidRPr="00524BB3" w:rsidRDefault="00A4710A" w:rsidP="00524BB3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sz w:val="22"/>
          <w:szCs w:val="22"/>
        </w:rPr>
      </w:pPr>
      <w:r w:rsidRPr="00524BB3">
        <w:rPr>
          <w:sz w:val="22"/>
          <w:szCs w:val="22"/>
        </w:rPr>
        <w:t xml:space="preserve">Kontakt z Inspektorem Ochrony Danych jest możliwy jest pod adresem email: </w:t>
      </w:r>
      <w:hyperlink r:id="rId8" w:history="1">
        <w:r w:rsidRPr="00524BB3">
          <w:rPr>
            <w:rStyle w:val="Hipercze"/>
            <w:sz w:val="22"/>
            <w:szCs w:val="22"/>
          </w:rPr>
          <w:t>inspektor.ochrony.danych@mos.gov.pl</w:t>
        </w:r>
      </w:hyperlink>
      <w:r w:rsidRPr="00524BB3">
        <w:rPr>
          <w:sz w:val="22"/>
          <w:szCs w:val="22"/>
        </w:rPr>
        <w:t xml:space="preserve"> </w:t>
      </w:r>
    </w:p>
    <w:p w:rsidR="00524BB3" w:rsidRPr="00524BB3" w:rsidRDefault="00A4710A" w:rsidP="00524BB3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sz w:val="22"/>
          <w:szCs w:val="22"/>
        </w:rPr>
      </w:pPr>
      <w:r w:rsidRPr="00524BB3">
        <w:rPr>
          <w:sz w:val="22"/>
          <w:szCs w:val="22"/>
        </w:rPr>
        <w:t>Będziemy przetwarzać Pani/Pana dane osobowe w celu rozpatrywania skarg, wniosków i petycji kierowanych do Ministra Środowiska [</w:t>
      </w:r>
      <w:r>
        <w:rPr>
          <w:rStyle w:val="Odwoanieprzypisudolnego"/>
          <w:sz w:val="22"/>
          <w:szCs w:val="22"/>
        </w:rPr>
        <w:footnoteReference w:id="1"/>
      </w:r>
      <w:r w:rsidRPr="00524BB3">
        <w:rPr>
          <w:sz w:val="22"/>
          <w:szCs w:val="22"/>
        </w:rPr>
        <w:t>].</w:t>
      </w:r>
    </w:p>
    <w:p w:rsidR="00524BB3" w:rsidRPr="00524BB3" w:rsidRDefault="00A4710A" w:rsidP="00524BB3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color w:val="000000" w:themeColor="text1"/>
          <w:sz w:val="22"/>
          <w:szCs w:val="22"/>
        </w:rPr>
      </w:pPr>
      <w:r w:rsidRPr="00524BB3">
        <w:rPr>
          <w:color w:val="000000" w:themeColor="text1"/>
          <w:sz w:val="22"/>
          <w:szCs w:val="22"/>
        </w:rPr>
        <w:t>Pana/Pani dane osobowe będ</w:t>
      </w:r>
      <w:r>
        <w:rPr>
          <w:color w:val="000000" w:themeColor="text1"/>
          <w:sz w:val="22"/>
          <w:szCs w:val="22"/>
        </w:rPr>
        <w:t>ziemy przech</w:t>
      </w:r>
      <w:r>
        <w:rPr>
          <w:color w:val="000000" w:themeColor="text1"/>
          <w:sz w:val="22"/>
          <w:szCs w:val="22"/>
        </w:rPr>
        <w:t>owywać przez okres 4</w:t>
      </w:r>
      <w:r w:rsidRPr="00524BB3">
        <w:rPr>
          <w:color w:val="000000" w:themeColor="text1"/>
          <w:sz w:val="22"/>
          <w:szCs w:val="22"/>
        </w:rPr>
        <w:t>0 lat.</w:t>
      </w:r>
    </w:p>
    <w:p w:rsidR="00524BB3" w:rsidRPr="00524BB3" w:rsidRDefault="00A4710A" w:rsidP="00524BB3">
      <w:pPr>
        <w:pStyle w:val="p1"/>
        <w:numPr>
          <w:ilvl w:val="0"/>
          <w:numId w:val="12"/>
        </w:numPr>
        <w:spacing w:line="276" w:lineRule="auto"/>
        <w:ind w:left="426"/>
        <w:jc w:val="both"/>
        <w:rPr>
          <w:rFonts w:eastAsia="Times New Roman"/>
          <w:sz w:val="22"/>
          <w:szCs w:val="22"/>
        </w:rPr>
      </w:pPr>
      <w:r w:rsidRPr="00524BB3">
        <w:rPr>
          <w:sz w:val="22"/>
          <w:szCs w:val="22"/>
        </w:rPr>
        <w:t>Posiada Pani/Pan prawo</w:t>
      </w:r>
      <w:r w:rsidRPr="00524BB3">
        <w:rPr>
          <w:rFonts w:eastAsia="Times New Roman"/>
          <w:sz w:val="22"/>
          <w:szCs w:val="22"/>
        </w:rPr>
        <w:t xml:space="preserve"> do:</w:t>
      </w:r>
    </w:p>
    <w:p w:rsidR="00524BB3" w:rsidRPr="00524BB3" w:rsidRDefault="00A4710A" w:rsidP="00524BB3">
      <w:pPr>
        <w:pStyle w:val="p1"/>
        <w:numPr>
          <w:ilvl w:val="0"/>
          <w:numId w:val="1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524BB3">
        <w:rPr>
          <w:rFonts w:eastAsia="Times New Roman"/>
          <w:sz w:val="22"/>
          <w:szCs w:val="22"/>
        </w:rPr>
        <w:t xml:space="preserve">żądania od administratora dostępu do danych osobowych, </w:t>
      </w:r>
    </w:p>
    <w:p w:rsidR="00524BB3" w:rsidRPr="00524BB3" w:rsidRDefault="00A4710A" w:rsidP="00524BB3">
      <w:pPr>
        <w:pStyle w:val="p1"/>
        <w:numPr>
          <w:ilvl w:val="0"/>
          <w:numId w:val="1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524BB3">
        <w:rPr>
          <w:rFonts w:eastAsia="Times New Roman"/>
          <w:sz w:val="22"/>
          <w:szCs w:val="22"/>
        </w:rPr>
        <w:t xml:space="preserve">sprostowania danych osobowych, </w:t>
      </w:r>
    </w:p>
    <w:p w:rsidR="00524BB3" w:rsidRPr="00524BB3" w:rsidRDefault="00A4710A" w:rsidP="00524BB3">
      <w:pPr>
        <w:pStyle w:val="p1"/>
        <w:numPr>
          <w:ilvl w:val="0"/>
          <w:numId w:val="1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524BB3">
        <w:rPr>
          <w:rFonts w:eastAsia="Times New Roman"/>
          <w:sz w:val="22"/>
          <w:szCs w:val="22"/>
        </w:rPr>
        <w:t>wniesienia sprzeciwu wobec przetwarzania danych osobowych.</w:t>
      </w:r>
    </w:p>
    <w:p w:rsidR="00524BB3" w:rsidRPr="00524BB3" w:rsidRDefault="00A4710A" w:rsidP="00524BB3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sz w:val="22"/>
          <w:szCs w:val="22"/>
        </w:rPr>
      </w:pPr>
      <w:r w:rsidRPr="00524BB3">
        <w:rPr>
          <w:sz w:val="22"/>
          <w:szCs w:val="22"/>
        </w:rPr>
        <w:t xml:space="preserve">Ma Pan/Pani prawo wniesienia skargi do organu </w:t>
      </w:r>
      <w:r w:rsidRPr="00524BB3">
        <w:rPr>
          <w:sz w:val="22"/>
          <w:szCs w:val="22"/>
        </w:rPr>
        <w:t>nadzorczego, jeśli uzna Pani/Pan, że przetwarzanie Pani/Pana danych osobowych narusza przepisy ogólnego rozporządzenia o ochronie danych osobowych z dnia 27 kwietnia 2016 r.</w:t>
      </w:r>
    </w:p>
    <w:p w:rsidR="00524BB3" w:rsidRPr="00524BB3" w:rsidRDefault="00A4710A" w:rsidP="00524BB3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sz w:val="22"/>
          <w:szCs w:val="22"/>
        </w:rPr>
      </w:pPr>
      <w:r w:rsidRPr="00524BB3">
        <w:rPr>
          <w:sz w:val="22"/>
          <w:szCs w:val="22"/>
        </w:rPr>
        <w:t>Podanie danych osobowych jest wymogiem ustawowym.</w:t>
      </w:r>
    </w:p>
    <w:p w:rsidR="00777E5F" w:rsidRPr="00524BB3" w:rsidRDefault="00A4710A" w:rsidP="004C4A96">
      <w:pPr>
        <w:spacing w:after="0"/>
        <w:rPr>
          <w:rFonts w:ascii="Times New Roman" w:hAnsi="Times New Roman" w:cs="Times New Roman"/>
        </w:rPr>
      </w:pPr>
    </w:p>
    <w:sectPr w:rsidR="00777E5F" w:rsidRPr="00524BB3" w:rsidSect="00793749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4710A">
      <w:pPr>
        <w:spacing w:after="0" w:line="240" w:lineRule="auto"/>
      </w:pPr>
      <w:r>
        <w:separator/>
      </w:r>
    </w:p>
  </w:endnote>
  <w:endnote w:type="continuationSeparator" w:id="0">
    <w:p w:rsidR="00000000" w:rsidRDefault="00A4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A11" w:rsidRDefault="00A4710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93A11" w:rsidRDefault="00A471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60D" w:rsidRDefault="00A4710A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50" type="#_x0000_t32" style="height:0;margin-left:0;margin-top:-5.65pt;mso-width-percent:0;mso-width-relative:margin;mso-wrap-distance-bottom:0;mso-wrap-distance-left:9pt;mso-wrap-distance-right:9pt;mso-wrap-distance-top:0;mso-wrap-style:square;position:absolute;visibility:visible;width:453.55pt;z-index:251659264" strokeweight="0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</w:t>
    </w:r>
    <w:proofErr w:type="gramStart"/>
    <w:r w:rsidRPr="006F07B7">
      <w:rPr>
        <w:rFonts w:ascii="Times New Roman" w:hAnsi="Times New Roman"/>
        <w:sz w:val="20"/>
        <w:szCs w:val="20"/>
      </w:rPr>
      <w:t>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</w:t>
    </w:r>
    <w:proofErr w:type="gramEnd"/>
    <w:r w:rsidRPr="006F07B7">
      <w:rPr>
        <w:rFonts w:ascii="Times New Roman" w:hAnsi="Times New Roman"/>
        <w:sz w:val="20"/>
        <w:szCs w:val="20"/>
      </w:rPr>
      <w:t>-</w:t>
    </w:r>
    <w:r>
      <w:rPr>
        <w:rFonts w:ascii="Times New Roman" w:hAnsi="Times New Roman"/>
        <w:sz w:val="20"/>
        <w:szCs w:val="20"/>
      </w:rPr>
      <w:t>922 Warszawa;  (+48 22)  36 92 262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795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www.mos.gov.pl</w:t>
    </w:r>
  </w:p>
  <w:p w:rsidR="00793749" w:rsidRPr="006F07B7" w:rsidRDefault="00A4710A" w:rsidP="00793749">
    <w:pPr>
      <w:pStyle w:val="Stopka"/>
      <w:spacing w:after="0"/>
      <w:jc w:val="center"/>
    </w:pPr>
    <w:r w:rsidRPr="00923D0E">
      <w:rPr>
        <w:rFonts w:ascii="Times New Roman" w:hAnsi="Times New Roman" w:cs="Times New Roman"/>
        <w:sz w:val="20"/>
        <w:szCs w:val="20"/>
      </w:rPr>
      <w:t>Ministerstwo Środowiska wdrożyło syste</w:t>
    </w:r>
    <w:r>
      <w:rPr>
        <w:rFonts w:ascii="Times New Roman" w:hAnsi="Times New Roman" w:cs="Times New Roman"/>
        <w:sz w:val="20"/>
        <w:szCs w:val="20"/>
      </w:rPr>
      <w:t>m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A4710A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29D" w:rsidRDefault="00A4710A">
      <w:r>
        <w:separator/>
      </w:r>
    </w:p>
  </w:footnote>
  <w:footnote w:type="continuationSeparator" w:id="0">
    <w:p w:rsidR="002B729D" w:rsidRDefault="00A4710A">
      <w:r>
        <w:continuationSeparator/>
      </w:r>
    </w:p>
  </w:footnote>
  <w:footnote w:id="1">
    <w:p w:rsidR="00524BB3" w:rsidRDefault="00A4710A" w:rsidP="00524BB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61019">
        <w:rPr>
          <w:sz w:val="18"/>
          <w:szCs w:val="18"/>
        </w:rPr>
        <w:t>Na podstawie Art. 6 ust. 1 lit. e ogólnego rozporządzenia o ochronie danych osobowych z dnia 27 kwietnia 2016 r.</w:t>
      </w:r>
      <w:r>
        <w:rPr>
          <w:sz w:val="18"/>
          <w:szCs w:val="18"/>
        </w:rPr>
        <w:t xml:space="preserve"> w związku z ustawą</w:t>
      </w:r>
      <w:r w:rsidRPr="006D4C48">
        <w:rPr>
          <w:sz w:val="18"/>
          <w:szCs w:val="18"/>
        </w:rPr>
        <w:t xml:space="preserve"> z dnia 14 czerwca 1960 r. Kodeks</w:t>
      </w:r>
      <w:r>
        <w:rPr>
          <w:sz w:val="18"/>
          <w:szCs w:val="18"/>
        </w:rPr>
        <w:t xml:space="preserve"> postępowania administracyjnego oraz</w:t>
      </w:r>
      <w:r w:rsidRPr="006D4C48">
        <w:rPr>
          <w:sz w:val="18"/>
          <w:szCs w:val="18"/>
        </w:rPr>
        <w:t xml:space="preserve"> ustaw</w:t>
      </w:r>
      <w:r>
        <w:rPr>
          <w:sz w:val="18"/>
          <w:szCs w:val="18"/>
        </w:rPr>
        <w:t>ą</w:t>
      </w:r>
      <w:r w:rsidRPr="006D4C48">
        <w:rPr>
          <w:sz w:val="18"/>
          <w:szCs w:val="18"/>
        </w:rPr>
        <w:t xml:space="preserve"> z dnia 11 lipca 2014 </w:t>
      </w:r>
      <w:r w:rsidRPr="006D4C48">
        <w:rPr>
          <w:sz w:val="18"/>
          <w:szCs w:val="18"/>
        </w:rPr>
        <w:t>r. o petycjach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DFF" w:rsidRPr="00B243F7" w:rsidRDefault="00A4710A" w:rsidP="00E02DFF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883920</wp:posOffset>
              </wp:positionV>
              <wp:extent cx="5728335" cy="635"/>
              <wp:effectExtent l="8890" t="7620" r="635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335" cy="635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49" type="#_x0000_t32" style="height:0.05pt;margin-left:0.7pt;margin-top:69.6pt;mso-height-percent:0;mso-height-relative:page;mso-width-percent:0;mso-width-relative:page;mso-wrap-distance-bottom:0;mso-wrap-distance-left:9pt;mso-wrap-distance-right:9pt;mso-wrap-distance-top:0;mso-wrap-style:square;position:absolute;visibility:visible;width:451.05pt;z-index:251661312" strokeweight="0.51pt">
              <v:stroke joinstyle="miter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924432" cy="666018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jchrz\Documents\System Identyfikacji Wizualnej MŚ 2009 (LOGO)\LOGO\PL\RGB\komórki\Departament Strategii i Komunikacj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4432" cy="666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2531745" cy="74847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6770" cy="761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7E01"/>
    <w:multiLevelType w:val="hybridMultilevel"/>
    <w:tmpl w:val="8D94EB68"/>
    <w:lvl w:ilvl="0" w:tplc="6A48ED48">
      <w:start w:val="1"/>
      <w:numFmt w:val="decimal"/>
      <w:lvlText w:val="%1."/>
      <w:lvlJc w:val="left"/>
      <w:pPr>
        <w:ind w:left="1440" w:hanging="360"/>
      </w:pPr>
    </w:lvl>
    <w:lvl w:ilvl="1" w:tplc="6616E474" w:tentative="1">
      <w:start w:val="1"/>
      <w:numFmt w:val="lowerLetter"/>
      <w:lvlText w:val="%2."/>
      <w:lvlJc w:val="left"/>
      <w:pPr>
        <w:ind w:left="2160" w:hanging="360"/>
      </w:pPr>
    </w:lvl>
    <w:lvl w:ilvl="2" w:tplc="BB10C7B0" w:tentative="1">
      <w:start w:val="1"/>
      <w:numFmt w:val="lowerRoman"/>
      <w:lvlText w:val="%3."/>
      <w:lvlJc w:val="right"/>
      <w:pPr>
        <w:ind w:left="2880" w:hanging="180"/>
      </w:pPr>
    </w:lvl>
    <w:lvl w:ilvl="3" w:tplc="5840E512" w:tentative="1">
      <w:start w:val="1"/>
      <w:numFmt w:val="decimal"/>
      <w:lvlText w:val="%4."/>
      <w:lvlJc w:val="left"/>
      <w:pPr>
        <w:ind w:left="3600" w:hanging="360"/>
      </w:pPr>
    </w:lvl>
    <w:lvl w:ilvl="4" w:tplc="91724EF4" w:tentative="1">
      <w:start w:val="1"/>
      <w:numFmt w:val="lowerLetter"/>
      <w:lvlText w:val="%5."/>
      <w:lvlJc w:val="left"/>
      <w:pPr>
        <w:ind w:left="4320" w:hanging="360"/>
      </w:pPr>
    </w:lvl>
    <w:lvl w:ilvl="5" w:tplc="622E0C2A" w:tentative="1">
      <w:start w:val="1"/>
      <w:numFmt w:val="lowerRoman"/>
      <w:lvlText w:val="%6."/>
      <w:lvlJc w:val="right"/>
      <w:pPr>
        <w:ind w:left="5040" w:hanging="180"/>
      </w:pPr>
    </w:lvl>
    <w:lvl w:ilvl="6" w:tplc="E70E9D3A" w:tentative="1">
      <w:start w:val="1"/>
      <w:numFmt w:val="decimal"/>
      <w:lvlText w:val="%7."/>
      <w:lvlJc w:val="left"/>
      <w:pPr>
        <w:ind w:left="5760" w:hanging="360"/>
      </w:pPr>
    </w:lvl>
    <w:lvl w:ilvl="7" w:tplc="53E035A4" w:tentative="1">
      <w:start w:val="1"/>
      <w:numFmt w:val="lowerLetter"/>
      <w:lvlText w:val="%8."/>
      <w:lvlJc w:val="left"/>
      <w:pPr>
        <w:ind w:left="6480" w:hanging="360"/>
      </w:pPr>
    </w:lvl>
    <w:lvl w:ilvl="8" w:tplc="2646D03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08120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767D82" w:tentative="1">
      <w:start w:val="1"/>
      <w:numFmt w:val="lowerLetter"/>
      <w:lvlText w:val="%2."/>
      <w:lvlJc w:val="left"/>
      <w:pPr>
        <w:ind w:left="1440" w:hanging="360"/>
      </w:pPr>
    </w:lvl>
    <w:lvl w:ilvl="2" w:tplc="7BC0E34E" w:tentative="1">
      <w:start w:val="1"/>
      <w:numFmt w:val="lowerRoman"/>
      <w:lvlText w:val="%3."/>
      <w:lvlJc w:val="right"/>
      <w:pPr>
        <w:ind w:left="2160" w:hanging="180"/>
      </w:pPr>
    </w:lvl>
    <w:lvl w:ilvl="3" w:tplc="CEAA0DEC" w:tentative="1">
      <w:start w:val="1"/>
      <w:numFmt w:val="decimal"/>
      <w:lvlText w:val="%4."/>
      <w:lvlJc w:val="left"/>
      <w:pPr>
        <w:ind w:left="2880" w:hanging="360"/>
      </w:pPr>
    </w:lvl>
    <w:lvl w:ilvl="4" w:tplc="52BC7C9E" w:tentative="1">
      <w:start w:val="1"/>
      <w:numFmt w:val="lowerLetter"/>
      <w:lvlText w:val="%5."/>
      <w:lvlJc w:val="left"/>
      <w:pPr>
        <w:ind w:left="3600" w:hanging="360"/>
      </w:pPr>
    </w:lvl>
    <w:lvl w:ilvl="5" w:tplc="2D64D45A" w:tentative="1">
      <w:start w:val="1"/>
      <w:numFmt w:val="lowerRoman"/>
      <w:lvlText w:val="%6."/>
      <w:lvlJc w:val="right"/>
      <w:pPr>
        <w:ind w:left="4320" w:hanging="180"/>
      </w:pPr>
    </w:lvl>
    <w:lvl w:ilvl="6" w:tplc="2AD46842" w:tentative="1">
      <w:start w:val="1"/>
      <w:numFmt w:val="decimal"/>
      <w:lvlText w:val="%7."/>
      <w:lvlJc w:val="left"/>
      <w:pPr>
        <w:ind w:left="5040" w:hanging="360"/>
      </w:pPr>
    </w:lvl>
    <w:lvl w:ilvl="7" w:tplc="1E4A8478" w:tentative="1">
      <w:start w:val="1"/>
      <w:numFmt w:val="lowerLetter"/>
      <w:lvlText w:val="%8."/>
      <w:lvlJc w:val="left"/>
      <w:pPr>
        <w:ind w:left="5760" w:hanging="360"/>
      </w:pPr>
    </w:lvl>
    <w:lvl w:ilvl="8" w:tplc="6B6A64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A5A67614">
      <w:start w:val="1"/>
      <w:numFmt w:val="decimal"/>
      <w:lvlText w:val="%1."/>
      <w:lvlJc w:val="left"/>
      <w:pPr>
        <w:ind w:left="2421" w:hanging="360"/>
      </w:pPr>
    </w:lvl>
    <w:lvl w:ilvl="1" w:tplc="81E0E204" w:tentative="1">
      <w:start w:val="1"/>
      <w:numFmt w:val="lowerLetter"/>
      <w:lvlText w:val="%2."/>
      <w:lvlJc w:val="left"/>
      <w:pPr>
        <w:ind w:left="3141" w:hanging="360"/>
      </w:pPr>
    </w:lvl>
    <w:lvl w:ilvl="2" w:tplc="4B58D4DA" w:tentative="1">
      <w:start w:val="1"/>
      <w:numFmt w:val="lowerRoman"/>
      <w:lvlText w:val="%3."/>
      <w:lvlJc w:val="right"/>
      <w:pPr>
        <w:ind w:left="3861" w:hanging="180"/>
      </w:pPr>
    </w:lvl>
    <w:lvl w:ilvl="3" w:tplc="459015B6" w:tentative="1">
      <w:start w:val="1"/>
      <w:numFmt w:val="decimal"/>
      <w:lvlText w:val="%4."/>
      <w:lvlJc w:val="left"/>
      <w:pPr>
        <w:ind w:left="4581" w:hanging="360"/>
      </w:pPr>
    </w:lvl>
    <w:lvl w:ilvl="4" w:tplc="53D81C00" w:tentative="1">
      <w:start w:val="1"/>
      <w:numFmt w:val="lowerLetter"/>
      <w:lvlText w:val="%5."/>
      <w:lvlJc w:val="left"/>
      <w:pPr>
        <w:ind w:left="5301" w:hanging="360"/>
      </w:pPr>
    </w:lvl>
    <w:lvl w:ilvl="5" w:tplc="6E52DF94" w:tentative="1">
      <w:start w:val="1"/>
      <w:numFmt w:val="lowerRoman"/>
      <w:lvlText w:val="%6."/>
      <w:lvlJc w:val="right"/>
      <w:pPr>
        <w:ind w:left="6021" w:hanging="180"/>
      </w:pPr>
    </w:lvl>
    <w:lvl w:ilvl="6" w:tplc="D28AAECE" w:tentative="1">
      <w:start w:val="1"/>
      <w:numFmt w:val="decimal"/>
      <w:lvlText w:val="%7."/>
      <w:lvlJc w:val="left"/>
      <w:pPr>
        <w:ind w:left="6741" w:hanging="360"/>
      </w:pPr>
    </w:lvl>
    <w:lvl w:ilvl="7" w:tplc="B87E3840" w:tentative="1">
      <w:start w:val="1"/>
      <w:numFmt w:val="lowerLetter"/>
      <w:lvlText w:val="%8."/>
      <w:lvlJc w:val="left"/>
      <w:pPr>
        <w:ind w:left="7461" w:hanging="360"/>
      </w:pPr>
    </w:lvl>
    <w:lvl w:ilvl="8" w:tplc="49FA5202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19728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0E3A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C083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3C76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9CFB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F04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4C79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A0CD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8A9F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19986402">
      <w:start w:val="1"/>
      <w:numFmt w:val="decimal"/>
      <w:lvlText w:val="%1."/>
      <w:lvlJc w:val="left"/>
      <w:pPr>
        <w:ind w:left="720" w:hanging="360"/>
      </w:pPr>
    </w:lvl>
    <w:lvl w:ilvl="1" w:tplc="0FAC9BDA" w:tentative="1">
      <w:start w:val="1"/>
      <w:numFmt w:val="lowerLetter"/>
      <w:lvlText w:val="%2."/>
      <w:lvlJc w:val="left"/>
      <w:pPr>
        <w:ind w:left="1440" w:hanging="360"/>
      </w:pPr>
    </w:lvl>
    <w:lvl w:ilvl="2" w:tplc="88860A22" w:tentative="1">
      <w:start w:val="1"/>
      <w:numFmt w:val="lowerRoman"/>
      <w:lvlText w:val="%3."/>
      <w:lvlJc w:val="right"/>
      <w:pPr>
        <w:ind w:left="2160" w:hanging="180"/>
      </w:pPr>
    </w:lvl>
    <w:lvl w:ilvl="3" w:tplc="1F127552" w:tentative="1">
      <w:start w:val="1"/>
      <w:numFmt w:val="decimal"/>
      <w:lvlText w:val="%4."/>
      <w:lvlJc w:val="left"/>
      <w:pPr>
        <w:ind w:left="2880" w:hanging="360"/>
      </w:pPr>
    </w:lvl>
    <w:lvl w:ilvl="4" w:tplc="65DE76E4" w:tentative="1">
      <w:start w:val="1"/>
      <w:numFmt w:val="lowerLetter"/>
      <w:lvlText w:val="%5."/>
      <w:lvlJc w:val="left"/>
      <w:pPr>
        <w:ind w:left="3600" w:hanging="360"/>
      </w:pPr>
    </w:lvl>
    <w:lvl w:ilvl="5" w:tplc="69BCE95A" w:tentative="1">
      <w:start w:val="1"/>
      <w:numFmt w:val="lowerRoman"/>
      <w:lvlText w:val="%6."/>
      <w:lvlJc w:val="right"/>
      <w:pPr>
        <w:ind w:left="4320" w:hanging="180"/>
      </w:pPr>
    </w:lvl>
    <w:lvl w:ilvl="6" w:tplc="CF28D2EA" w:tentative="1">
      <w:start w:val="1"/>
      <w:numFmt w:val="decimal"/>
      <w:lvlText w:val="%7."/>
      <w:lvlJc w:val="left"/>
      <w:pPr>
        <w:ind w:left="5040" w:hanging="360"/>
      </w:pPr>
    </w:lvl>
    <w:lvl w:ilvl="7" w:tplc="E3163E38" w:tentative="1">
      <w:start w:val="1"/>
      <w:numFmt w:val="lowerLetter"/>
      <w:lvlText w:val="%8."/>
      <w:lvlJc w:val="left"/>
      <w:pPr>
        <w:ind w:left="5760" w:hanging="360"/>
      </w:pPr>
    </w:lvl>
    <w:lvl w:ilvl="8" w:tplc="388826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007AA57A">
      <w:start w:val="1"/>
      <w:numFmt w:val="decimal"/>
      <w:lvlText w:val="%1."/>
      <w:lvlJc w:val="left"/>
      <w:pPr>
        <w:ind w:left="1440" w:hanging="360"/>
      </w:pPr>
    </w:lvl>
    <w:lvl w:ilvl="1" w:tplc="B9AA5D14" w:tentative="1">
      <w:start w:val="1"/>
      <w:numFmt w:val="lowerLetter"/>
      <w:lvlText w:val="%2."/>
      <w:lvlJc w:val="left"/>
      <w:pPr>
        <w:ind w:left="2160" w:hanging="360"/>
      </w:pPr>
    </w:lvl>
    <w:lvl w:ilvl="2" w:tplc="3E20E2D4" w:tentative="1">
      <w:start w:val="1"/>
      <w:numFmt w:val="lowerRoman"/>
      <w:lvlText w:val="%3."/>
      <w:lvlJc w:val="right"/>
      <w:pPr>
        <w:ind w:left="2880" w:hanging="180"/>
      </w:pPr>
    </w:lvl>
    <w:lvl w:ilvl="3" w:tplc="858EFECA" w:tentative="1">
      <w:start w:val="1"/>
      <w:numFmt w:val="decimal"/>
      <w:lvlText w:val="%4."/>
      <w:lvlJc w:val="left"/>
      <w:pPr>
        <w:ind w:left="3600" w:hanging="360"/>
      </w:pPr>
    </w:lvl>
    <w:lvl w:ilvl="4" w:tplc="350C94C6" w:tentative="1">
      <w:start w:val="1"/>
      <w:numFmt w:val="lowerLetter"/>
      <w:lvlText w:val="%5."/>
      <w:lvlJc w:val="left"/>
      <w:pPr>
        <w:ind w:left="4320" w:hanging="360"/>
      </w:pPr>
    </w:lvl>
    <w:lvl w:ilvl="5" w:tplc="1812BE6A" w:tentative="1">
      <w:start w:val="1"/>
      <w:numFmt w:val="lowerRoman"/>
      <w:lvlText w:val="%6."/>
      <w:lvlJc w:val="right"/>
      <w:pPr>
        <w:ind w:left="5040" w:hanging="180"/>
      </w:pPr>
    </w:lvl>
    <w:lvl w:ilvl="6" w:tplc="A22032E2" w:tentative="1">
      <w:start w:val="1"/>
      <w:numFmt w:val="decimal"/>
      <w:lvlText w:val="%7."/>
      <w:lvlJc w:val="left"/>
      <w:pPr>
        <w:ind w:left="5760" w:hanging="360"/>
      </w:pPr>
    </w:lvl>
    <w:lvl w:ilvl="7" w:tplc="9446E884" w:tentative="1">
      <w:start w:val="1"/>
      <w:numFmt w:val="lowerLetter"/>
      <w:lvlText w:val="%8."/>
      <w:lvlJc w:val="left"/>
      <w:pPr>
        <w:ind w:left="6480" w:hanging="360"/>
      </w:pPr>
    </w:lvl>
    <w:lvl w:ilvl="8" w:tplc="B1E4281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340DDA"/>
    <w:multiLevelType w:val="hybridMultilevel"/>
    <w:tmpl w:val="1FD82C7E"/>
    <w:lvl w:ilvl="0" w:tplc="77DCB73C">
      <w:start w:val="1"/>
      <w:numFmt w:val="lowerLetter"/>
      <w:lvlText w:val="%1)"/>
      <w:lvlJc w:val="left"/>
      <w:pPr>
        <w:ind w:left="720" w:hanging="360"/>
      </w:pPr>
    </w:lvl>
    <w:lvl w:ilvl="1" w:tplc="2D9062A6" w:tentative="1">
      <w:start w:val="1"/>
      <w:numFmt w:val="lowerLetter"/>
      <w:lvlText w:val="%2."/>
      <w:lvlJc w:val="left"/>
      <w:pPr>
        <w:ind w:left="1440" w:hanging="360"/>
      </w:pPr>
    </w:lvl>
    <w:lvl w:ilvl="2" w:tplc="108C4D36" w:tentative="1">
      <w:start w:val="1"/>
      <w:numFmt w:val="lowerRoman"/>
      <w:lvlText w:val="%3."/>
      <w:lvlJc w:val="right"/>
      <w:pPr>
        <w:ind w:left="2160" w:hanging="180"/>
      </w:pPr>
    </w:lvl>
    <w:lvl w:ilvl="3" w:tplc="A0CA04C4" w:tentative="1">
      <w:start w:val="1"/>
      <w:numFmt w:val="decimal"/>
      <w:lvlText w:val="%4."/>
      <w:lvlJc w:val="left"/>
      <w:pPr>
        <w:ind w:left="2880" w:hanging="360"/>
      </w:pPr>
    </w:lvl>
    <w:lvl w:ilvl="4" w:tplc="25A6BE0C" w:tentative="1">
      <w:start w:val="1"/>
      <w:numFmt w:val="lowerLetter"/>
      <w:lvlText w:val="%5."/>
      <w:lvlJc w:val="left"/>
      <w:pPr>
        <w:ind w:left="3600" w:hanging="360"/>
      </w:pPr>
    </w:lvl>
    <w:lvl w:ilvl="5" w:tplc="6FD82252" w:tentative="1">
      <w:start w:val="1"/>
      <w:numFmt w:val="lowerRoman"/>
      <w:lvlText w:val="%6."/>
      <w:lvlJc w:val="right"/>
      <w:pPr>
        <w:ind w:left="4320" w:hanging="180"/>
      </w:pPr>
    </w:lvl>
    <w:lvl w:ilvl="6" w:tplc="FC0AA076" w:tentative="1">
      <w:start w:val="1"/>
      <w:numFmt w:val="decimal"/>
      <w:lvlText w:val="%7."/>
      <w:lvlJc w:val="left"/>
      <w:pPr>
        <w:ind w:left="5040" w:hanging="360"/>
      </w:pPr>
    </w:lvl>
    <w:lvl w:ilvl="7" w:tplc="5DAE3C7A" w:tentative="1">
      <w:start w:val="1"/>
      <w:numFmt w:val="lowerLetter"/>
      <w:lvlText w:val="%8."/>
      <w:lvlJc w:val="left"/>
      <w:pPr>
        <w:ind w:left="5760" w:hanging="360"/>
      </w:pPr>
    </w:lvl>
    <w:lvl w:ilvl="8" w:tplc="6FD237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84264"/>
    <w:multiLevelType w:val="hybridMultilevel"/>
    <w:tmpl w:val="0860CD06"/>
    <w:lvl w:ilvl="0" w:tplc="D2D274A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34B805F4" w:tentative="1">
      <w:start w:val="1"/>
      <w:numFmt w:val="lowerLetter"/>
      <w:lvlText w:val="%2."/>
      <w:lvlJc w:val="left"/>
      <w:pPr>
        <w:ind w:left="1440" w:hanging="360"/>
      </w:pPr>
    </w:lvl>
    <w:lvl w:ilvl="2" w:tplc="C876F69E" w:tentative="1">
      <w:start w:val="1"/>
      <w:numFmt w:val="lowerRoman"/>
      <w:lvlText w:val="%3."/>
      <w:lvlJc w:val="right"/>
      <w:pPr>
        <w:ind w:left="2160" w:hanging="180"/>
      </w:pPr>
    </w:lvl>
    <w:lvl w:ilvl="3" w:tplc="9BFA418E" w:tentative="1">
      <w:start w:val="1"/>
      <w:numFmt w:val="decimal"/>
      <w:lvlText w:val="%4."/>
      <w:lvlJc w:val="left"/>
      <w:pPr>
        <w:ind w:left="2880" w:hanging="360"/>
      </w:pPr>
    </w:lvl>
    <w:lvl w:ilvl="4" w:tplc="61487524" w:tentative="1">
      <w:start w:val="1"/>
      <w:numFmt w:val="lowerLetter"/>
      <w:lvlText w:val="%5."/>
      <w:lvlJc w:val="left"/>
      <w:pPr>
        <w:ind w:left="3600" w:hanging="360"/>
      </w:pPr>
    </w:lvl>
    <w:lvl w:ilvl="5" w:tplc="86947F2C" w:tentative="1">
      <w:start w:val="1"/>
      <w:numFmt w:val="lowerRoman"/>
      <w:lvlText w:val="%6."/>
      <w:lvlJc w:val="right"/>
      <w:pPr>
        <w:ind w:left="4320" w:hanging="180"/>
      </w:pPr>
    </w:lvl>
    <w:lvl w:ilvl="6" w:tplc="26B0B140" w:tentative="1">
      <w:start w:val="1"/>
      <w:numFmt w:val="decimal"/>
      <w:lvlText w:val="%7."/>
      <w:lvlJc w:val="left"/>
      <w:pPr>
        <w:ind w:left="5040" w:hanging="360"/>
      </w:pPr>
    </w:lvl>
    <w:lvl w:ilvl="7" w:tplc="895C0608" w:tentative="1">
      <w:start w:val="1"/>
      <w:numFmt w:val="lowerLetter"/>
      <w:lvlText w:val="%8."/>
      <w:lvlJc w:val="left"/>
      <w:pPr>
        <w:ind w:left="5760" w:hanging="360"/>
      </w:pPr>
    </w:lvl>
    <w:lvl w:ilvl="8" w:tplc="D7F689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87C67"/>
    <w:multiLevelType w:val="hybridMultilevel"/>
    <w:tmpl w:val="98429E0E"/>
    <w:lvl w:ilvl="0" w:tplc="67A0F87E">
      <w:start w:val="1"/>
      <w:numFmt w:val="decimal"/>
      <w:lvlText w:val="%1."/>
      <w:lvlJc w:val="left"/>
      <w:pPr>
        <w:ind w:left="1440" w:hanging="360"/>
      </w:pPr>
    </w:lvl>
    <w:lvl w:ilvl="1" w:tplc="81004B2A" w:tentative="1">
      <w:start w:val="1"/>
      <w:numFmt w:val="lowerLetter"/>
      <w:lvlText w:val="%2."/>
      <w:lvlJc w:val="left"/>
      <w:pPr>
        <w:ind w:left="2160" w:hanging="360"/>
      </w:pPr>
    </w:lvl>
    <w:lvl w:ilvl="2" w:tplc="EFA89A5A" w:tentative="1">
      <w:start w:val="1"/>
      <w:numFmt w:val="lowerRoman"/>
      <w:lvlText w:val="%3."/>
      <w:lvlJc w:val="right"/>
      <w:pPr>
        <w:ind w:left="2880" w:hanging="180"/>
      </w:pPr>
    </w:lvl>
    <w:lvl w:ilvl="3" w:tplc="091E234E" w:tentative="1">
      <w:start w:val="1"/>
      <w:numFmt w:val="decimal"/>
      <w:lvlText w:val="%4."/>
      <w:lvlJc w:val="left"/>
      <w:pPr>
        <w:ind w:left="3600" w:hanging="360"/>
      </w:pPr>
    </w:lvl>
    <w:lvl w:ilvl="4" w:tplc="E49CBB48" w:tentative="1">
      <w:start w:val="1"/>
      <w:numFmt w:val="lowerLetter"/>
      <w:lvlText w:val="%5."/>
      <w:lvlJc w:val="left"/>
      <w:pPr>
        <w:ind w:left="4320" w:hanging="360"/>
      </w:pPr>
    </w:lvl>
    <w:lvl w:ilvl="5" w:tplc="6122C870" w:tentative="1">
      <w:start w:val="1"/>
      <w:numFmt w:val="lowerRoman"/>
      <w:lvlText w:val="%6."/>
      <w:lvlJc w:val="right"/>
      <w:pPr>
        <w:ind w:left="5040" w:hanging="180"/>
      </w:pPr>
    </w:lvl>
    <w:lvl w:ilvl="6" w:tplc="FDB80B28" w:tentative="1">
      <w:start w:val="1"/>
      <w:numFmt w:val="decimal"/>
      <w:lvlText w:val="%7."/>
      <w:lvlJc w:val="left"/>
      <w:pPr>
        <w:ind w:left="5760" w:hanging="360"/>
      </w:pPr>
    </w:lvl>
    <w:lvl w:ilvl="7" w:tplc="4372C83A" w:tentative="1">
      <w:start w:val="1"/>
      <w:numFmt w:val="lowerLetter"/>
      <w:lvlText w:val="%8."/>
      <w:lvlJc w:val="left"/>
      <w:pPr>
        <w:ind w:left="6480" w:hanging="360"/>
      </w:pPr>
    </w:lvl>
    <w:lvl w:ilvl="8" w:tplc="D0606D60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0A"/>
    <w:rsid w:val="00A4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B297C"/>
  <w15:docId w15:val="{E47A7627-2897-4381-B007-2530178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4C02FC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1">
    <w:name w:val="p1"/>
    <w:basedOn w:val="Normalny"/>
    <w:rsid w:val="00524BB3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17"/>
      <w:szCs w:val="1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4BB3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4BB3"/>
  </w:style>
  <w:style w:type="character" w:styleId="Odwoanieprzypisudolnego">
    <w:name w:val="footnote reference"/>
    <w:basedOn w:val="Domylnaczcionkaakapitu"/>
    <w:uiPriority w:val="99"/>
    <w:semiHidden/>
    <w:unhideWhenUsed/>
    <w:rsid w:val="00524BB3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4BB3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.danych@mo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FB2BA-2B8C-4B98-A771-915D4D8F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DGO szablon skargi, wnioski, petycje niepodległa</vt:lpstr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DGO szablon skargi, wnioski, petycje niepodległa</dc:title>
  <dc:subject>niepodległa</dc:subject>
  <dc:creator>Puczniewska Aleksandra</dc:creator>
  <cp:lastModifiedBy>Rydliński Łukasz</cp:lastModifiedBy>
  <cp:revision>2</cp:revision>
  <cp:lastPrinted>2009-06-17T10:52:00Z</cp:lastPrinted>
  <dcterms:created xsi:type="dcterms:W3CDTF">2019-01-02T13:29:00Z</dcterms:created>
  <dcterms:modified xsi:type="dcterms:W3CDTF">2019-01-02T13:29:00Z</dcterms:modified>
  <cp:category>skargi i wnioski</cp:category>
</cp:coreProperties>
</file>