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F6C81" w14:textId="77777777" w:rsidR="004C02FC" w:rsidRDefault="008743BC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DGO-I.0521.2.2017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AT</w:t>
      </w:r>
      <w:bookmarkEnd w:id="1"/>
    </w:p>
    <w:bookmarkStart w:id="2" w:name="ezdIdentyfikatorDokumentuPDF"/>
    <w:bookmarkEnd w:id="2"/>
    <w:p w14:paraId="4C826887" w14:textId="77777777" w:rsidR="004C02FC" w:rsidRDefault="008743BC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  <w:t xml:space="preserve">Warszawa, </w:t>
      </w:r>
      <w:proofErr w:type="gramStart"/>
      <w:r>
        <w:rPr>
          <w:rFonts w:ascii="Times New Roman" w:hAnsi="Times New Roman" w:cs="Times New Roman"/>
          <w:color w:val="000000"/>
        </w:rPr>
        <w:t xml:space="preserve">dnia </w:t>
      </w:r>
      <w:r>
        <w:rPr>
          <w:rFonts w:ascii="Times New Roman" w:hAnsi="Times New Roman" w:cs="Times New Roman"/>
        </w:rPr>
        <w:t xml:space="preserve"> </w:t>
      </w:r>
      <w:bookmarkStart w:id="3" w:name="ezdDataPodpisu"/>
      <w:r>
        <w:rPr>
          <w:rFonts w:ascii="Times New Roman" w:hAnsi="Times New Roman" w:cs="Times New Roman"/>
        </w:rPr>
        <w:t>$</w:t>
      </w:r>
      <w:proofErr w:type="gramEnd"/>
      <w:r>
        <w:rPr>
          <w:rFonts w:ascii="Times New Roman" w:hAnsi="Times New Roman" w:cs="Times New Roman"/>
        </w:rPr>
        <w:t>DATA</w:t>
      </w:r>
      <w:bookmarkEnd w:id="3"/>
      <w:r>
        <w:rPr>
          <w:rFonts w:ascii="Times New Roman" w:hAnsi="Times New Roman" w:cs="Times New Roman"/>
        </w:rPr>
        <w:t xml:space="preserve"> r.</w:t>
      </w:r>
    </w:p>
    <w:p w14:paraId="41F0F0D0" w14:textId="77777777" w:rsidR="004C02FC" w:rsidRDefault="00C63FB0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353395F" w14:textId="77777777" w:rsidR="00E80329" w:rsidRPr="00E419E6" w:rsidRDefault="00E80329" w:rsidP="00E80329">
      <w:pPr>
        <w:tabs>
          <w:tab w:val="left" w:pos="6663"/>
          <w:tab w:val="left" w:pos="7514"/>
        </w:tabs>
        <w:spacing w:after="0"/>
        <w:ind w:firstLine="5387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ACCDB3C" w14:textId="77777777" w:rsidR="00E80329" w:rsidRPr="00E419E6" w:rsidRDefault="00E80329" w:rsidP="00E80329">
      <w:pPr>
        <w:tabs>
          <w:tab w:val="left" w:pos="6663"/>
          <w:tab w:val="left" w:pos="7514"/>
        </w:tabs>
        <w:spacing w:after="0"/>
        <w:ind w:firstLine="5387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419E6">
        <w:rPr>
          <w:rFonts w:ascii="Times New Roman" w:hAnsi="Times New Roman" w:cs="Times New Roman"/>
          <w:b/>
          <w:bCs/>
          <w:color w:val="000000"/>
        </w:rPr>
        <w:t>Pan</w:t>
      </w:r>
    </w:p>
    <w:p w14:paraId="096BEF59" w14:textId="0A1D744E" w:rsidR="00E80329" w:rsidRDefault="00E80329" w:rsidP="00E80329">
      <w:pPr>
        <w:tabs>
          <w:tab w:val="left" w:pos="5954"/>
          <w:tab w:val="left" w:pos="6096"/>
          <w:tab w:val="left" w:pos="7514"/>
        </w:tabs>
        <w:spacing w:after="0"/>
        <w:ind w:left="5103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7039B98" w14:textId="727C1831" w:rsidR="00C63FB0" w:rsidRDefault="00C63FB0" w:rsidP="00E80329">
      <w:pPr>
        <w:tabs>
          <w:tab w:val="left" w:pos="5954"/>
          <w:tab w:val="left" w:pos="6096"/>
          <w:tab w:val="left" w:pos="7514"/>
        </w:tabs>
        <w:spacing w:after="0"/>
        <w:ind w:left="5103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DB8F8ED" w14:textId="77777777" w:rsidR="00C63FB0" w:rsidRPr="00E419E6" w:rsidRDefault="00C63FB0" w:rsidP="00E80329">
      <w:pPr>
        <w:tabs>
          <w:tab w:val="left" w:pos="5954"/>
          <w:tab w:val="left" w:pos="6096"/>
          <w:tab w:val="left" w:pos="7514"/>
        </w:tabs>
        <w:spacing w:after="0"/>
        <w:ind w:left="5103"/>
        <w:jc w:val="both"/>
        <w:outlineLvl w:val="0"/>
        <w:rPr>
          <w:rFonts w:ascii="Times New Roman" w:hAnsi="Times New Roman" w:cs="Times New Roman"/>
          <w:b/>
        </w:rPr>
      </w:pPr>
      <w:bookmarkStart w:id="4" w:name="_GoBack"/>
      <w:bookmarkEnd w:id="4"/>
    </w:p>
    <w:p w14:paraId="0CC9E368" w14:textId="77777777" w:rsidR="00E80329" w:rsidRPr="00E419E6" w:rsidRDefault="00E80329" w:rsidP="00E80329">
      <w:pPr>
        <w:tabs>
          <w:tab w:val="left" w:pos="5954"/>
          <w:tab w:val="left" w:pos="6096"/>
          <w:tab w:val="left" w:pos="7514"/>
        </w:tabs>
        <w:spacing w:after="0"/>
        <w:ind w:left="5103"/>
        <w:jc w:val="both"/>
        <w:outlineLvl w:val="0"/>
        <w:rPr>
          <w:rFonts w:ascii="Times New Roman" w:hAnsi="Times New Roman" w:cs="Times New Roman"/>
          <w:b/>
        </w:rPr>
      </w:pPr>
    </w:p>
    <w:p w14:paraId="3825B77E" w14:textId="77777777" w:rsidR="00E80329" w:rsidRPr="00E419E6" w:rsidRDefault="00E80329" w:rsidP="00E80329">
      <w:pPr>
        <w:tabs>
          <w:tab w:val="left" w:pos="5954"/>
          <w:tab w:val="left" w:pos="6096"/>
          <w:tab w:val="left" w:pos="751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i/>
        </w:rPr>
      </w:pPr>
    </w:p>
    <w:p w14:paraId="19FD24C8" w14:textId="77777777" w:rsidR="00E80329" w:rsidRPr="00E419E6" w:rsidRDefault="00E80329" w:rsidP="00E80329">
      <w:pPr>
        <w:tabs>
          <w:tab w:val="left" w:pos="5954"/>
          <w:tab w:val="left" w:pos="6096"/>
          <w:tab w:val="left" w:pos="751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i/>
        </w:rPr>
      </w:pPr>
      <w:r w:rsidRPr="00E419E6">
        <w:rPr>
          <w:rFonts w:ascii="Times New Roman" w:hAnsi="Times New Roman" w:cs="Times New Roman"/>
          <w:i/>
        </w:rPr>
        <w:t>Szanowny Panie,</w:t>
      </w:r>
    </w:p>
    <w:p w14:paraId="1F78D57D" w14:textId="77777777" w:rsidR="00E80329" w:rsidRPr="00E419E6" w:rsidRDefault="00E80329" w:rsidP="00E8032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9A2E52A" w14:textId="77777777" w:rsidR="00E80329" w:rsidRPr="00E419E6" w:rsidRDefault="00E80329" w:rsidP="00E80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19E6">
        <w:rPr>
          <w:rFonts w:ascii="Times New Roman" w:hAnsi="Times New Roman" w:cs="Times New Roman"/>
        </w:rPr>
        <w:t>odpowiadając na pismo z dnia 24 sierpnia 2017 r. w sprawie zmian legislacyjnych dotyczących zagospodarowania odpadów w postaci popiołów z gospodarstw domowych, przedstawiam poniższe wyjaśnienia.</w:t>
      </w:r>
    </w:p>
    <w:p w14:paraId="793E6468" w14:textId="45A9C009" w:rsidR="00E80329" w:rsidRPr="00E419E6" w:rsidRDefault="00E80329" w:rsidP="00E80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19E6">
        <w:rPr>
          <w:rFonts w:ascii="Times New Roman" w:hAnsi="Times New Roman" w:cs="Times New Roman"/>
        </w:rPr>
        <w:t xml:space="preserve">Ad I. </w:t>
      </w:r>
      <w:r w:rsidR="00F72CE3" w:rsidRPr="00E419E6">
        <w:rPr>
          <w:rFonts w:ascii="Times New Roman" w:hAnsi="Times New Roman" w:cs="Times New Roman"/>
        </w:rPr>
        <w:t xml:space="preserve">W przypadku, gdy z prowadzonych obecnie w Ministerstwie Środowiska analiz dotyczących możliwych sposobów </w:t>
      </w:r>
      <w:r w:rsidR="00FA6460" w:rsidRPr="00E419E6">
        <w:rPr>
          <w:rFonts w:ascii="Times New Roman" w:hAnsi="Times New Roman" w:cs="Times New Roman"/>
        </w:rPr>
        <w:t>zagospodarowania</w:t>
      </w:r>
      <w:r w:rsidR="00F72CE3" w:rsidRPr="00E419E6">
        <w:rPr>
          <w:rFonts w:ascii="Times New Roman" w:hAnsi="Times New Roman" w:cs="Times New Roman"/>
        </w:rPr>
        <w:t xml:space="preserve"> </w:t>
      </w:r>
      <w:r w:rsidR="00FA6460" w:rsidRPr="00E419E6">
        <w:rPr>
          <w:rFonts w:ascii="Times New Roman" w:hAnsi="Times New Roman" w:cs="Times New Roman"/>
        </w:rPr>
        <w:t>popiołów</w:t>
      </w:r>
      <w:r w:rsidR="00F72CE3" w:rsidRPr="00E419E6">
        <w:rPr>
          <w:rFonts w:ascii="Times New Roman" w:hAnsi="Times New Roman" w:cs="Times New Roman"/>
        </w:rPr>
        <w:t xml:space="preserve"> z </w:t>
      </w:r>
      <w:r w:rsidR="00FA6460" w:rsidRPr="00E419E6">
        <w:rPr>
          <w:rFonts w:ascii="Times New Roman" w:hAnsi="Times New Roman" w:cs="Times New Roman"/>
        </w:rPr>
        <w:t>gospodarstw</w:t>
      </w:r>
      <w:r w:rsidR="00F72CE3" w:rsidRPr="00E419E6">
        <w:rPr>
          <w:rFonts w:ascii="Times New Roman" w:hAnsi="Times New Roman" w:cs="Times New Roman"/>
        </w:rPr>
        <w:t xml:space="preserve"> domowych wyniknie potr</w:t>
      </w:r>
      <w:r w:rsidR="00FA6460" w:rsidRPr="00E419E6">
        <w:rPr>
          <w:rFonts w:ascii="Times New Roman" w:hAnsi="Times New Roman" w:cs="Times New Roman"/>
        </w:rPr>
        <w:t>zeba zmiany wspomnianych w petycji rozporządzeń,</w:t>
      </w:r>
      <w:r w:rsidR="00F72CE3" w:rsidRPr="00E419E6">
        <w:rPr>
          <w:rFonts w:ascii="Times New Roman" w:hAnsi="Times New Roman" w:cs="Times New Roman"/>
        </w:rPr>
        <w:t xml:space="preserve"> </w:t>
      </w:r>
      <w:r w:rsidR="00FA6460" w:rsidRPr="00E419E6">
        <w:rPr>
          <w:rFonts w:ascii="Times New Roman" w:hAnsi="Times New Roman" w:cs="Times New Roman"/>
        </w:rPr>
        <w:t xml:space="preserve">w celu właściwej identyfikacji tego rodzaju odpadów </w:t>
      </w:r>
      <w:r w:rsidR="00F72CE3" w:rsidRPr="00E419E6">
        <w:rPr>
          <w:rFonts w:ascii="Times New Roman" w:hAnsi="Times New Roman" w:cs="Times New Roman"/>
        </w:rPr>
        <w:t>zostanie</w:t>
      </w:r>
      <w:r w:rsidR="00FA6460" w:rsidRPr="00E419E6">
        <w:rPr>
          <w:rFonts w:ascii="Times New Roman" w:hAnsi="Times New Roman" w:cs="Times New Roman"/>
        </w:rPr>
        <w:t xml:space="preserve"> w nich</w:t>
      </w:r>
      <w:r w:rsidR="00F72CE3" w:rsidRPr="00E419E6">
        <w:rPr>
          <w:rFonts w:ascii="Times New Roman" w:hAnsi="Times New Roman" w:cs="Times New Roman"/>
        </w:rPr>
        <w:t xml:space="preserve"> użyty </w:t>
      </w:r>
      <w:r w:rsidR="00FA6460" w:rsidRPr="00E419E6">
        <w:rPr>
          <w:rFonts w:ascii="Times New Roman" w:hAnsi="Times New Roman" w:cs="Times New Roman"/>
        </w:rPr>
        <w:t xml:space="preserve">odpowiedni kod odpadów 20 01 99 </w:t>
      </w:r>
      <w:r w:rsidRPr="00E419E6">
        <w:rPr>
          <w:rFonts w:ascii="Times New Roman" w:hAnsi="Times New Roman" w:cs="Times New Roman"/>
        </w:rPr>
        <w:t>z oznaczeniem ex</w:t>
      </w:r>
      <w:r w:rsidR="00FA6460" w:rsidRPr="00E419E6">
        <w:rPr>
          <w:rFonts w:ascii="Times New Roman" w:hAnsi="Times New Roman" w:cs="Times New Roman"/>
        </w:rPr>
        <w:t xml:space="preserve"> </w:t>
      </w:r>
      <w:r w:rsidRPr="00E419E6">
        <w:rPr>
          <w:rFonts w:ascii="Times New Roman" w:hAnsi="Times New Roman" w:cs="Times New Roman"/>
        </w:rPr>
        <w:t>(z łaciny tłumaczone jest jako „z” – w rozumieniu część z całości) – przykładowo ex 20 01 99 z</w:t>
      </w:r>
      <w:r w:rsidR="00FA6460" w:rsidRPr="00E419E6">
        <w:rPr>
          <w:rFonts w:ascii="Times New Roman" w:hAnsi="Times New Roman" w:cs="Times New Roman"/>
        </w:rPr>
        <w:t> </w:t>
      </w:r>
      <w:r w:rsidRPr="00E419E6">
        <w:rPr>
          <w:rFonts w:ascii="Times New Roman" w:hAnsi="Times New Roman" w:cs="Times New Roman"/>
        </w:rPr>
        <w:t xml:space="preserve">objaśnieniem: Popioły z gospodarstw domowych. </w:t>
      </w:r>
    </w:p>
    <w:p w14:paraId="0D8C5C70" w14:textId="1A0754B1" w:rsidR="00E80329" w:rsidRPr="00E419E6" w:rsidRDefault="00E80329" w:rsidP="00E80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19E6">
        <w:rPr>
          <w:rFonts w:ascii="Times New Roman" w:hAnsi="Times New Roman" w:cs="Times New Roman"/>
        </w:rPr>
        <w:t xml:space="preserve">Ad II. Propozycja dopuszczenia popiołów z gospodarstw domowych do zastosowania jako warstwy izolacyjnej wymaga dalszych szczegółowych analiz (obecnie dopuszczone do takiego odzysku są wyłącznie odpady obojętne). </w:t>
      </w:r>
      <w:r w:rsidR="00BA79FC" w:rsidRPr="00E419E6">
        <w:rPr>
          <w:rFonts w:ascii="Times New Roman" w:hAnsi="Times New Roman" w:cs="Times New Roman"/>
        </w:rPr>
        <w:t>W chwili obecnej</w:t>
      </w:r>
      <w:r w:rsidRPr="00E419E6">
        <w:rPr>
          <w:rFonts w:ascii="Times New Roman" w:hAnsi="Times New Roman" w:cs="Times New Roman"/>
        </w:rPr>
        <w:t xml:space="preserve"> Ministerstw</w:t>
      </w:r>
      <w:r w:rsidR="00A63E26">
        <w:rPr>
          <w:rFonts w:ascii="Times New Roman" w:hAnsi="Times New Roman" w:cs="Times New Roman"/>
        </w:rPr>
        <w:t>o</w:t>
      </w:r>
      <w:r w:rsidRPr="00E419E6">
        <w:rPr>
          <w:rFonts w:ascii="Times New Roman" w:hAnsi="Times New Roman" w:cs="Times New Roman"/>
        </w:rPr>
        <w:t xml:space="preserve"> Środowiska</w:t>
      </w:r>
      <w:r w:rsidR="00BA79FC" w:rsidRPr="00E419E6">
        <w:rPr>
          <w:rFonts w:ascii="Times New Roman" w:hAnsi="Times New Roman" w:cs="Times New Roman"/>
        </w:rPr>
        <w:t xml:space="preserve"> </w:t>
      </w:r>
      <w:r w:rsidR="00A63E26">
        <w:rPr>
          <w:rFonts w:ascii="Times New Roman" w:hAnsi="Times New Roman" w:cs="Times New Roman"/>
        </w:rPr>
        <w:t>zbiera informacje</w:t>
      </w:r>
      <w:r w:rsidR="00BA79FC" w:rsidRPr="00E419E6">
        <w:rPr>
          <w:rFonts w:ascii="Times New Roman" w:hAnsi="Times New Roman" w:cs="Times New Roman"/>
        </w:rPr>
        <w:t xml:space="preserve"> dotycząc</w:t>
      </w:r>
      <w:r w:rsidR="00A63E26">
        <w:rPr>
          <w:rFonts w:ascii="Times New Roman" w:hAnsi="Times New Roman" w:cs="Times New Roman"/>
        </w:rPr>
        <w:t>e</w:t>
      </w:r>
      <w:r w:rsidR="00BA79FC" w:rsidRPr="00E419E6">
        <w:rPr>
          <w:rFonts w:ascii="Times New Roman" w:hAnsi="Times New Roman" w:cs="Times New Roman"/>
        </w:rPr>
        <w:t xml:space="preserve"> </w:t>
      </w:r>
      <w:r w:rsidR="00FA6460" w:rsidRPr="00E419E6">
        <w:rPr>
          <w:rFonts w:ascii="Times New Roman" w:hAnsi="Times New Roman" w:cs="Times New Roman"/>
        </w:rPr>
        <w:t>właściwości</w:t>
      </w:r>
      <w:r w:rsidR="00BA79FC" w:rsidRPr="00E419E6">
        <w:rPr>
          <w:rFonts w:ascii="Times New Roman" w:hAnsi="Times New Roman" w:cs="Times New Roman"/>
        </w:rPr>
        <w:t xml:space="preserve"> popioł</w:t>
      </w:r>
      <w:r w:rsidR="00FA6460" w:rsidRPr="00E419E6">
        <w:rPr>
          <w:rFonts w:ascii="Times New Roman" w:hAnsi="Times New Roman" w:cs="Times New Roman"/>
        </w:rPr>
        <w:t>ów</w:t>
      </w:r>
      <w:r w:rsidR="00BA79FC" w:rsidRPr="00E419E6">
        <w:rPr>
          <w:rFonts w:ascii="Times New Roman" w:hAnsi="Times New Roman" w:cs="Times New Roman"/>
        </w:rPr>
        <w:t xml:space="preserve"> z gospodarstw domowych. Zebrane informacje</w:t>
      </w:r>
      <w:r w:rsidR="00A63E26">
        <w:rPr>
          <w:rFonts w:ascii="Times New Roman" w:hAnsi="Times New Roman" w:cs="Times New Roman"/>
        </w:rPr>
        <w:t>,</w:t>
      </w:r>
      <w:r w:rsidR="00BA79FC" w:rsidRPr="00E419E6">
        <w:rPr>
          <w:rFonts w:ascii="Times New Roman" w:hAnsi="Times New Roman" w:cs="Times New Roman"/>
        </w:rPr>
        <w:t xml:space="preserve"> </w:t>
      </w:r>
      <w:r w:rsidR="00E419E6">
        <w:rPr>
          <w:rFonts w:ascii="Times New Roman" w:hAnsi="Times New Roman" w:cs="Times New Roman"/>
        </w:rPr>
        <w:t xml:space="preserve">po ich </w:t>
      </w:r>
      <w:r w:rsidR="00BA79FC" w:rsidRPr="00E419E6">
        <w:rPr>
          <w:rFonts w:ascii="Times New Roman" w:hAnsi="Times New Roman" w:cs="Times New Roman"/>
        </w:rPr>
        <w:t>analizie</w:t>
      </w:r>
      <w:r w:rsidR="00A63E26">
        <w:rPr>
          <w:rFonts w:ascii="Times New Roman" w:hAnsi="Times New Roman" w:cs="Times New Roman"/>
        </w:rPr>
        <w:t>,</w:t>
      </w:r>
      <w:r w:rsidR="00BA79FC" w:rsidRPr="00E419E6">
        <w:rPr>
          <w:rFonts w:ascii="Times New Roman" w:hAnsi="Times New Roman" w:cs="Times New Roman"/>
        </w:rPr>
        <w:t xml:space="preserve"> zostaną wykorzystane</w:t>
      </w:r>
      <w:r w:rsidRPr="00E419E6">
        <w:rPr>
          <w:rFonts w:ascii="Times New Roman" w:hAnsi="Times New Roman" w:cs="Times New Roman"/>
        </w:rPr>
        <w:t xml:space="preserve"> </w:t>
      </w:r>
      <w:r w:rsidR="00BA79FC" w:rsidRPr="00E419E6">
        <w:rPr>
          <w:rFonts w:ascii="Times New Roman" w:hAnsi="Times New Roman" w:cs="Times New Roman"/>
        </w:rPr>
        <w:t xml:space="preserve">w ramach </w:t>
      </w:r>
      <w:r w:rsidR="004B6A16" w:rsidRPr="00E419E6">
        <w:rPr>
          <w:rFonts w:ascii="Times New Roman" w:hAnsi="Times New Roman" w:cs="Times New Roman"/>
        </w:rPr>
        <w:t xml:space="preserve">ewentualnych </w:t>
      </w:r>
      <w:r w:rsidR="00BA79FC" w:rsidRPr="00E419E6">
        <w:rPr>
          <w:rFonts w:ascii="Times New Roman" w:hAnsi="Times New Roman" w:cs="Times New Roman"/>
        </w:rPr>
        <w:t xml:space="preserve">prac legislacyjnych mających na celu </w:t>
      </w:r>
      <w:r w:rsidR="00A63E26">
        <w:rPr>
          <w:rFonts w:ascii="Times New Roman" w:hAnsi="Times New Roman" w:cs="Times New Roman"/>
        </w:rPr>
        <w:t>efektywne</w:t>
      </w:r>
      <w:r w:rsidR="00BA79FC" w:rsidRPr="00E419E6">
        <w:rPr>
          <w:rFonts w:ascii="Times New Roman" w:hAnsi="Times New Roman" w:cs="Times New Roman"/>
        </w:rPr>
        <w:t xml:space="preserve"> zagospodarowani</w:t>
      </w:r>
      <w:r w:rsidR="00A63E26">
        <w:rPr>
          <w:rFonts w:ascii="Times New Roman" w:hAnsi="Times New Roman" w:cs="Times New Roman"/>
        </w:rPr>
        <w:t>e</w:t>
      </w:r>
      <w:r w:rsidRPr="00E419E6">
        <w:rPr>
          <w:rFonts w:ascii="Times New Roman" w:hAnsi="Times New Roman" w:cs="Times New Roman"/>
        </w:rPr>
        <w:t xml:space="preserve"> popiołów z gospodarstw domowych. </w:t>
      </w:r>
    </w:p>
    <w:p w14:paraId="3F5C61E2" w14:textId="2648C1F9" w:rsidR="00E80329" w:rsidRPr="00E419E6" w:rsidRDefault="00BA79FC" w:rsidP="004B6A16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419E6">
        <w:rPr>
          <w:rFonts w:ascii="Times New Roman" w:hAnsi="Times New Roman" w:cs="Times New Roman"/>
          <w:color w:val="000000"/>
        </w:rPr>
        <w:t xml:space="preserve">Zatem </w:t>
      </w:r>
      <w:r w:rsidR="00E80329" w:rsidRPr="00E419E6">
        <w:rPr>
          <w:rFonts w:ascii="Times New Roman" w:hAnsi="Times New Roman" w:cs="Times New Roman"/>
          <w:color w:val="000000"/>
        </w:rPr>
        <w:t xml:space="preserve">sugerowana </w:t>
      </w:r>
      <w:r w:rsidRPr="00E419E6">
        <w:rPr>
          <w:rFonts w:ascii="Times New Roman" w:hAnsi="Times New Roman" w:cs="Times New Roman"/>
          <w:color w:val="000000"/>
        </w:rPr>
        <w:t xml:space="preserve">w petycji </w:t>
      </w:r>
      <w:r w:rsidR="00E80329" w:rsidRPr="00E419E6">
        <w:rPr>
          <w:rFonts w:ascii="Times New Roman" w:hAnsi="Times New Roman" w:cs="Times New Roman"/>
          <w:color w:val="000000"/>
        </w:rPr>
        <w:t xml:space="preserve">zmiana rozrządzenia </w:t>
      </w:r>
      <w:r w:rsidR="00E80329" w:rsidRPr="00E419E6">
        <w:rPr>
          <w:rFonts w:ascii="Times New Roman" w:hAnsi="Times New Roman" w:cs="Times New Roman"/>
        </w:rPr>
        <w:t>Ministra Środowiska z dnia 30 kwietnia 2013 r. w sprawie składowisk odpadów</w:t>
      </w:r>
      <w:r w:rsidR="00E80329" w:rsidRPr="00E419E6">
        <w:rPr>
          <w:rFonts w:ascii="Times New Roman" w:hAnsi="Times New Roman" w:cs="Times New Roman"/>
          <w:i/>
          <w:color w:val="000000"/>
        </w:rPr>
        <w:t xml:space="preserve"> </w:t>
      </w:r>
      <w:r w:rsidR="00E80329" w:rsidRPr="00E419E6">
        <w:rPr>
          <w:rFonts w:ascii="Times New Roman" w:hAnsi="Times New Roman" w:cs="Times New Roman"/>
          <w:color w:val="000000"/>
        </w:rPr>
        <w:t xml:space="preserve">dotycząca </w:t>
      </w:r>
      <w:r w:rsidR="00E80329" w:rsidRPr="00E419E6">
        <w:rPr>
          <w:rFonts w:ascii="Times New Roman" w:hAnsi="Times New Roman" w:cs="Times New Roman"/>
        </w:rPr>
        <w:t xml:space="preserve">dopuszczenia popiołów z gospodarstw domowych do innych procesów odzysku na składowisku odpadów (wykorzystanie odpadów do celów technologicznych, np. budowlanych na składowisku) </w:t>
      </w:r>
      <w:r w:rsidR="00917DB9" w:rsidRPr="00E419E6">
        <w:rPr>
          <w:rFonts w:ascii="Times New Roman" w:hAnsi="Times New Roman" w:cs="Times New Roman"/>
        </w:rPr>
        <w:t>będzie w najbliższym czasie rozważana w resorcie środowiska</w:t>
      </w:r>
      <w:r w:rsidR="00E80329" w:rsidRPr="00E419E6">
        <w:rPr>
          <w:rFonts w:ascii="Times New Roman" w:hAnsi="Times New Roman" w:cs="Times New Roman"/>
          <w:color w:val="000000"/>
        </w:rPr>
        <w:t xml:space="preserve">. </w:t>
      </w:r>
    </w:p>
    <w:p w14:paraId="3BC37B5F" w14:textId="3432E178" w:rsidR="00E80329" w:rsidRPr="00E419E6" w:rsidRDefault="00E80329" w:rsidP="00E80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19E6">
        <w:rPr>
          <w:rFonts w:ascii="Times New Roman" w:hAnsi="Times New Roman" w:cs="Times New Roman"/>
        </w:rPr>
        <w:t xml:space="preserve">Ad III. </w:t>
      </w:r>
      <w:r w:rsidR="00526432" w:rsidRPr="00E419E6">
        <w:rPr>
          <w:rFonts w:ascii="Times New Roman" w:hAnsi="Times New Roman" w:cs="Times New Roman"/>
        </w:rPr>
        <w:t>Odnosząc się do postulatu zawartego w punkcie III</w:t>
      </w:r>
      <w:r w:rsidR="004B6A16" w:rsidRPr="00E419E6">
        <w:rPr>
          <w:rFonts w:ascii="Times New Roman" w:hAnsi="Times New Roman" w:cs="Times New Roman"/>
        </w:rPr>
        <w:t>,</w:t>
      </w:r>
      <w:r w:rsidR="00526432" w:rsidRPr="00E419E6">
        <w:rPr>
          <w:rFonts w:ascii="Times New Roman" w:hAnsi="Times New Roman" w:cs="Times New Roman"/>
        </w:rPr>
        <w:t xml:space="preserve"> uprzejmie informuję, że p</w:t>
      </w:r>
      <w:r w:rsidRPr="00E419E6">
        <w:rPr>
          <w:rFonts w:ascii="Times New Roman" w:hAnsi="Times New Roman" w:cs="Times New Roman"/>
        </w:rPr>
        <w:t xml:space="preserve">rzepisy </w:t>
      </w:r>
      <w:r w:rsidR="00526432" w:rsidRPr="00E419E6">
        <w:rPr>
          <w:rFonts w:ascii="Times New Roman" w:hAnsi="Times New Roman" w:cs="Times New Roman"/>
        </w:rPr>
        <w:t xml:space="preserve">celowo </w:t>
      </w:r>
      <w:r w:rsidRPr="00E419E6">
        <w:rPr>
          <w:rFonts w:ascii="Times New Roman" w:hAnsi="Times New Roman" w:cs="Times New Roman"/>
        </w:rPr>
        <w:t xml:space="preserve">nie dopuszczają </w:t>
      </w:r>
      <w:r w:rsidR="004B6A16" w:rsidRPr="00E419E6">
        <w:rPr>
          <w:rFonts w:ascii="Times New Roman" w:hAnsi="Times New Roman" w:cs="Times New Roman"/>
        </w:rPr>
        <w:t>popiołów z gospodarstw domowych</w:t>
      </w:r>
      <w:r w:rsidRPr="00E419E6">
        <w:rPr>
          <w:rFonts w:ascii="Times New Roman" w:hAnsi="Times New Roman" w:cs="Times New Roman"/>
        </w:rPr>
        <w:t xml:space="preserve"> zaklasyfikowanych pod kodem 20</w:t>
      </w:r>
      <w:r w:rsidR="004B6A16" w:rsidRPr="00E419E6">
        <w:rPr>
          <w:rFonts w:ascii="Times New Roman" w:hAnsi="Times New Roman" w:cs="Times New Roman"/>
        </w:rPr>
        <w:t> </w:t>
      </w:r>
      <w:r w:rsidRPr="00E419E6">
        <w:rPr>
          <w:rFonts w:ascii="Times New Roman" w:hAnsi="Times New Roman" w:cs="Times New Roman"/>
        </w:rPr>
        <w:t>01</w:t>
      </w:r>
      <w:r w:rsidR="004B6A16" w:rsidRPr="00E419E6">
        <w:rPr>
          <w:rFonts w:ascii="Times New Roman" w:hAnsi="Times New Roman" w:cs="Times New Roman"/>
        </w:rPr>
        <w:t> </w:t>
      </w:r>
      <w:r w:rsidRPr="00E419E6">
        <w:rPr>
          <w:rFonts w:ascii="Times New Roman" w:hAnsi="Times New Roman" w:cs="Times New Roman"/>
        </w:rPr>
        <w:t>99 do odzysku poza instalacjami (czyli na powierzchni ziemi)</w:t>
      </w:r>
      <w:r w:rsidR="00526432" w:rsidRPr="00E419E6">
        <w:rPr>
          <w:rFonts w:ascii="Times New Roman" w:hAnsi="Times New Roman" w:cs="Times New Roman"/>
        </w:rPr>
        <w:t>.</w:t>
      </w:r>
      <w:r w:rsidRPr="00E419E6">
        <w:rPr>
          <w:rFonts w:ascii="Times New Roman" w:hAnsi="Times New Roman" w:cs="Times New Roman"/>
        </w:rPr>
        <w:t xml:space="preserve"> Wynika to z faktu, że takie popioły mogą powstawać często ze spalania węgla niskiej jakości lub nawet w wyniku nielegalnego spalania odpadów oraz spalania w przestarzałych technologicznie piecach grzewczych. Wobec ww. warunków procesu spalania, właściwości tych odpadów mogą znacząco odbiegać od właściwości popiołów powstających z przemysłowych źródeł spalania np. elektrowni lub elektrociepłowni. Stąd </w:t>
      </w:r>
      <w:r w:rsidR="00A63E26">
        <w:rPr>
          <w:rFonts w:ascii="Times New Roman" w:hAnsi="Times New Roman" w:cs="Times New Roman"/>
        </w:rPr>
        <w:t xml:space="preserve">propozycja </w:t>
      </w:r>
      <w:r w:rsidR="004B6A16" w:rsidRPr="00E419E6">
        <w:rPr>
          <w:rFonts w:ascii="Times New Roman" w:hAnsi="Times New Roman" w:cs="Times New Roman"/>
        </w:rPr>
        <w:t>s</w:t>
      </w:r>
      <w:r w:rsidR="00526432" w:rsidRPr="00E419E6">
        <w:rPr>
          <w:rFonts w:ascii="Times New Roman" w:hAnsi="Times New Roman" w:cs="Times New Roman"/>
        </w:rPr>
        <w:t>tworzeni</w:t>
      </w:r>
      <w:r w:rsidR="004B6A16" w:rsidRPr="00E419E6">
        <w:rPr>
          <w:rFonts w:ascii="Times New Roman" w:hAnsi="Times New Roman" w:cs="Times New Roman"/>
        </w:rPr>
        <w:t>a</w:t>
      </w:r>
      <w:r w:rsidR="00526432" w:rsidRPr="00E419E6">
        <w:rPr>
          <w:rFonts w:ascii="Times New Roman" w:hAnsi="Times New Roman" w:cs="Times New Roman"/>
        </w:rPr>
        <w:t xml:space="preserve"> przepisów dających możliwoś</w:t>
      </w:r>
      <w:r w:rsidR="004B6A16" w:rsidRPr="00E419E6">
        <w:rPr>
          <w:rFonts w:ascii="Times New Roman" w:hAnsi="Times New Roman" w:cs="Times New Roman"/>
        </w:rPr>
        <w:t>ć</w:t>
      </w:r>
      <w:r w:rsidR="00526432" w:rsidRPr="00E419E6">
        <w:rPr>
          <w:rFonts w:ascii="Times New Roman" w:hAnsi="Times New Roman" w:cs="Times New Roman"/>
        </w:rPr>
        <w:t xml:space="preserve"> zagospodarowania popiołów z gospodarstw domowych analogicznie do popiołów z energetyki zawodowej nie ma uzasadnienia. Należy podkreślić, że odzysk odpadów poza instalacjami i urządzeniami stanowi wyjątek od obecnie </w:t>
      </w:r>
      <w:r w:rsidR="004B6A16" w:rsidRPr="00E419E6">
        <w:rPr>
          <w:rFonts w:ascii="Times New Roman" w:hAnsi="Times New Roman" w:cs="Times New Roman"/>
        </w:rPr>
        <w:t>obowiązującego obowiązku</w:t>
      </w:r>
      <w:r w:rsidR="00526432" w:rsidRPr="00E419E6">
        <w:rPr>
          <w:rFonts w:ascii="Times New Roman" w:hAnsi="Times New Roman" w:cs="Times New Roman"/>
        </w:rPr>
        <w:t xml:space="preserve"> przetwarzania odpadów wyłącznie w instalacjach i urządzeniach (art. 29 i 30 ustawy o odpadach).</w:t>
      </w:r>
      <w:r w:rsidR="004B6A16" w:rsidRPr="00E419E6">
        <w:rPr>
          <w:rFonts w:ascii="Times New Roman" w:hAnsi="Times New Roman" w:cs="Times New Roman"/>
        </w:rPr>
        <w:t xml:space="preserve"> </w:t>
      </w:r>
      <w:r w:rsidR="00526432" w:rsidRPr="00E419E6">
        <w:rPr>
          <w:rFonts w:ascii="Times New Roman" w:hAnsi="Times New Roman" w:cs="Times New Roman"/>
        </w:rPr>
        <w:t xml:space="preserve">Dlatego do odzysku odpadów poza instalacjami i urządzeniami mogą być dopuszczone wyłącznie </w:t>
      </w:r>
      <w:r w:rsidR="00526432" w:rsidRPr="00E419E6">
        <w:rPr>
          <w:rFonts w:ascii="Times New Roman" w:hAnsi="Times New Roman" w:cs="Times New Roman"/>
        </w:rPr>
        <w:lastRenderedPageBreak/>
        <w:t xml:space="preserve">odpady o znanych, jednorodnych </w:t>
      </w:r>
      <w:r w:rsidR="00A63E26">
        <w:rPr>
          <w:rFonts w:ascii="Times New Roman" w:hAnsi="Times New Roman" w:cs="Times New Roman"/>
        </w:rPr>
        <w:t xml:space="preserve">i powtarzalnych </w:t>
      </w:r>
      <w:r w:rsidR="00526432" w:rsidRPr="00E419E6">
        <w:rPr>
          <w:rFonts w:ascii="Times New Roman" w:hAnsi="Times New Roman" w:cs="Times New Roman"/>
        </w:rPr>
        <w:t>właściwościach fizykochemicznych</w:t>
      </w:r>
      <w:r w:rsidR="00A63E26">
        <w:rPr>
          <w:rFonts w:ascii="Times New Roman" w:hAnsi="Times New Roman" w:cs="Times New Roman"/>
        </w:rPr>
        <w:t xml:space="preserve">, </w:t>
      </w:r>
      <w:r w:rsidR="00526432" w:rsidRPr="00E419E6">
        <w:rPr>
          <w:rFonts w:ascii="Times New Roman" w:hAnsi="Times New Roman" w:cs="Times New Roman"/>
        </w:rPr>
        <w:t>które nie będą powo</w:t>
      </w:r>
      <w:r w:rsidR="00A63E26">
        <w:rPr>
          <w:rFonts w:ascii="Times New Roman" w:hAnsi="Times New Roman" w:cs="Times New Roman"/>
        </w:rPr>
        <w:t>dować zagrożenia dla środowiska</w:t>
      </w:r>
      <w:r w:rsidR="00526432" w:rsidRPr="00E419E6">
        <w:rPr>
          <w:rFonts w:ascii="Times New Roman" w:hAnsi="Times New Roman" w:cs="Times New Roman"/>
        </w:rPr>
        <w:t>.</w:t>
      </w:r>
    </w:p>
    <w:p w14:paraId="77BA9D02" w14:textId="1F007ECE" w:rsidR="00A00F06" w:rsidRPr="00E419E6" w:rsidRDefault="00E80329" w:rsidP="00E80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19E6">
        <w:rPr>
          <w:rFonts w:ascii="Times New Roman" w:hAnsi="Times New Roman" w:cs="Times New Roman"/>
        </w:rPr>
        <w:t xml:space="preserve">Ad IV i V. </w:t>
      </w:r>
      <w:r w:rsidR="00A00F06" w:rsidRPr="00E419E6">
        <w:rPr>
          <w:rFonts w:ascii="Times New Roman" w:hAnsi="Times New Roman" w:cs="Times New Roman"/>
        </w:rPr>
        <w:t xml:space="preserve">Zdaniem resortu środowiska </w:t>
      </w:r>
      <w:r w:rsidRPr="00E419E6">
        <w:rPr>
          <w:rFonts w:ascii="Times New Roman" w:hAnsi="Times New Roman" w:cs="Times New Roman"/>
        </w:rPr>
        <w:t>propozycje wymagają przeprowadzenia szczegółowej analizy wynik</w:t>
      </w:r>
      <w:r w:rsidR="00A00F06" w:rsidRPr="00E419E6">
        <w:rPr>
          <w:rFonts w:ascii="Times New Roman" w:hAnsi="Times New Roman" w:cs="Times New Roman"/>
        </w:rPr>
        <w:t>ów</w:t>
      </w:r>
      <w:r w:rsidRPr="00E419E6">
        <w:rPr>
          <w:rFonts w:ascii="Times New Roman" w:hAnsi="Times New Roman" w:cs="Times New Roman"/>
        </w:rPr>
        <w:t xml:space="preserve"> badań takich popiołów. </w:t>
      </w:r>
      <w:r w:rsidR="00A00F06" w:rsidRPr="00E419E6">
        <w:rPr>
          <w:rFonts w:ascii="Times New Roman" w:hAnsi="Times New Roman" w:cs="Times New Roman"/>
        </w:rPr>
        <w:t>Należy zaznaczyć, że właściwym organem do zainicjowania ewentualnej nowelizacji wymienionych przepisów jest Minister Rozwoju.</w:t>
      </w:r>
      <w:r w:rsidR="00E419E6">
        <w:rPr>
          <w:rFonts w:ascii="Times New Roman" w:hAnsi="Times New Roman" w:cs="Times New Roman"/>
        </w:rPr>
        <w:t xml:space="preserve"> </w:t>
      </w:r>
      <w:r w:rsidR="00660F23" w:rsidRPr="00E419E6">
        <w:rPr>
          <w:rFonts w:ascii="Times New Roman" w:hAnsi="Times New Roman" w:cs="Times New Roman"/>
        </w:rPr>
        <w:t>Z tego względu</w:t>
      </w:r>
      <w:r w:rsidR="00A00F06" w:rsidRPr="00E419E6">
        <w:rPr>
          <w:rFonts w:ascii="Times New Roman" w:hAnsi="Times New Roman" w:cs="Times New Roman"/>
        </w:rPr>
        <w:t xml:space="preserve"> w</w:t>
      </w:r>
      <w:r w:rsidR="00E419E6">
        <w:rPr>
          <w:rFonts w:ascii="Times New Roman" w:hAnsi="Times New Roman" w:cs="Times New Roman"/>
        </w:rPr>
        <w:t> </w:t>
      </w:r>
      <w:r w:rsidR="00A00F06" w:rsidRPr="00E419E6">
        <w:rPr>
          <w:rFonts w:ascii="Times New Roman" w:hAnsi="Times New Roman" w:cs="Times New Roman"/>
        </w:rPr>
        <w:t>przypadku</w:t>
      </w:r>
      <w:r w:rsidR="004B6A16" w:rsidRPr="00E419E6">
        <w:rPr>
          <w:rFonts w:ascii="Times New Roman" w:hAnsi="Times New Roman" w:cs="Times New Roman"/>
        </w:rPr>
        <w:t>,</w:t>
      </w:r>
      <w:r w:rsidR="00A00F06" w:rsidRPr="00E419E6">
        <w:rPr>
          <w:rFonts w:ascii="Times New Roman" w:hAnsi="Times New Roman" w:cs="Times New Roman"/>
        </w:rPr>
        <w:t xml:space="preserve"> gdy z analizy aktualnie zbieranych informacji dotyczących popiołów z gospodarstw domowych wyniknie zasadność dokonania nowelizacji </w:t>
      </w:r>
      <w:r w:rsidR="00A63E26">
        <w:rPr>
          <w:rFonts w:ascii="Times New Roman" w:hAnsi="Times New Roman" w:cs="Times New Roman"/>
        </w:rPr>
        <w:t xml:space="preserve">wskazanych w Państwa petycji </w:t>
      </w:r>
      <w:r w:rsidR="00A00F06" w:rsidRPr="00E419E6">
        <w:rPr>
          <w:rFonts w:ascii="Times New Roman" w:hAnsi="Times New Roman" w:cs="Times New Roman"/>
        </w:rPr>
        <w:t>rozporządzeń Ministra Gospodarki, Minister Środowiska zwróci się w tej sprawie do Ministra Rozwoju.</w:t>
      </w:r>
    </w:p>
    <w:p w14:paraId="602A3D03" w14:textId="245345ED" w:rsidR="00E80329" w:rsidRPr="00E419E6" w:rsidRDefault="00E80329" w:rsidP="00A00F0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19E6">
        <w:rPr>
          <w:rFonts w:ascii="Times New Roman" w:eastAsia="Times New Roman" w:hAnsi="Times New Roman" w:cs="Times New Roman"/>
          <w:lang w:eastAsia="pl-PL"/>
        </w:rPr>
        <w:t xml:space="preserve">Ad VI. </w:t>
      </w:r>
      <w:r w:rsidR="00A00F06" w:rsidRPr="00E419E6">
        <w:rPr>
          <w:rFonts w:ascii="Times New Roman" w:hAnsi="Times New Roman" w:cs="Times New Roman"/>
        </w:rPr>
        <w:t>Odnosząc się do propozycji nowelizacji rozporządzenia Rady Ministra w sprawie opłat za korzystanie ze środowiska</w:t>
      </w:r>
      <w:r w:rsidR="00E419E6" w:rsidRPr="00E419E6">
        <w:rPr>
          <w:rFonts w:ascii="Times New Roman" w:hAnsi="Times New Roman" w:cs="Times New Roman"/>
        </w:rPr>
        <w:t>,</w:t>
      </w:r>
      <w:r w:rsidRPr="00E419E6">
        <w:rPr>
          <w:rFonts w:ascii="Times New Roman" w:hAnsi="Times New Roman" w:cs="Times New Roman"/>
        </w:rPr>
        <w:t xml:space="preserve"> </w:t>
      </w:r>
      <w:r w:rsidR="00A00F06" w:rsidRPr="00E419E6">
        <w:rPr>
          <w:rFonts w:ascii="Times New Roman" w:hAnsi="Times New Roman" w:cs="Times New Roman"/>
        </w:rPr>
        <w:t xml:space="preserve">uprzejmie informuję, że ze względu na fakt, że niniejsze rozporządzenie stanowi </w:t>
      </w:r>
      <w:r w:rsidR="00A63E26">
        <w:rPr>
          <w:rFonts w:ascii="Times New Roman" w:hAnsi="Times New Roman" w:cs="Times New Roman"/>
        </w:rPr>
        <w:t>ważny</w:t>
      </w:r>
      <w:r w:rsidR="00A00F06" w:rsidRPr="00E419E6">
        <w:rPr>
          <w:rFonts w:ascii="Times New Roman" w:hAnsi="Times New Roman" w:cs="Times New Roman"/>
        </w:rPr>
        <w:t xml:space="preserve"> element w</w:t>
      </w:r>
      <w:r w:rsidR="00A63E26">
        <w:rPr>
          <w:rFonts w:ascii="Times New Roman" w:hAnsi="Times New Roman" w:cs="Times New Roman"/>
        </w:rPr>
        <w:t>ypełnienia przez Polskę warunkowości</w:t>
      </w:r>
      <w:r w:rsidR="00A00F06" w:rsidRPr="00E419E6">
        <w:rPr>
          <w:rFonts w:ascii="Times New Roman" w:hAnsi="Times New Roman" w:cs="Times New Roman"/>
        </w:rPr>
        <w:t xml:space="preserve"> ex-</w:t>
      </w:r>
      <w:proofErr w:type="spellStart"/>
      <w:r w:rsidR="00A00F06" w:rsidRPr="00E419E6">
        <w:rPr>
          <w:rFonts w:ascii="Times New Roman" w:hAnsi="Times New Roman" w:cs="Times New Roman"/>
        </w:rPr>
        <w:t>ante</w:t>
      </w:r>
      <w:proofErr w:type="spellEnd"/>
      <w:r w:rsidR="00A00F06" w:rsidRPr="00E419E6">
        <w:rPr>
          <w:rFonts w:ascii="Times New Roman" w:hAnsi="Times New Roman" w:cs="Times New Roman"/>
        </w:rPr>
        <w:t xml:space="preserve"> </w:t>
      </w:r>
      <w:r w:rsidR="00E419E6" w:rsidRPr="00E419E6">
        <w:rPr>
          <w:rFonts w:ascii="Times New Roman" w:hAnsi="Times New Roman" w:cs="Times New Roman"/>
          <w:lang w:eastAsia="pl-PL"/>
        </w:rPr>
        <w:t>na pozyskanie funduszy europejskich na lata 2014 – 2020</w:t>
      </w:r>
      <w:r w:rsidR="00A00F06" w:rsidRPr="00E419E6">
        <w:rPr>
          <w:rFonts w:ascii="Times New Roman" w:hAnsi="Times New Roman" w:cs="Times New Roman"/>
        </w:rPr>
        <w:t xml:space="preserve">, </w:t>
      </w:r>
      <w:r w:rsidR="00A63E26" w:rsidRPr="00E419E6">
        <w:rPr>
          <w:rFonts w:ascii="Times New Roman" w:hAnsi="Times New Roman" w:cs="Times New Roman"/>
        </w:rPr>
        <w:t xml:space="preserve">w najbliższym czasie </w:t>
      </w:r>
      <w:r w:rsidR="00A00F06" w:rsidRPr="00E419E6">
        <w:rPr>
          <w:rFonts w:ascii="Times New Roman" w:hAnsi="Times New Roman" w:cs="Times New Roman"/>
        </w:rPr>
        <w:t>nie planowana jest jego nowelizacja</w:t>
      </w:r>
      <w:r w:rsidR="00A63E26">
        <w:rPr>
          <w:rFonts w:ascii="Times New Roman" w:hAnsi="Times New Roman" w:cs="Times New Roman"/>
        </w:rPr>
        <w:t>.</w:t>
      </w:r>
      <w:r w:rsidR="00A00F06" w:rsidRPr="00E419E6">
        <w:rPr>
          <w:rFonts w:ascii="Times New Roman" w:hAnsi="Times New Roman" w:cs="Times New Roman"/>
        </w:rPr>
        <w:t xml:space="preserve"> </w:t>
      </w:r>
    </w:p>
    <w:p w14:paraId="4F737A20" w14:textId="77777777" w:rsidR="00E80329" w:rsidRPr="00E419E6" w:rsidRDefault="00E80329" w:rsidP="00E8032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C20F5E5" w14:textId="2DE938BB" w:rsidR="00E80329" w:rsidRPr="00E419E6" w:rsidRDefault="00E80329" w:rsidP="00E80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19E6">
        <w:rPr>
          <w:rFonts w:ascii="Times New Roman" w:hAnsi="Times New Roman" w:cs="Times New Roman"/>
        </w:rPr>
        <w:t xml:space="preserve">Reasumując, należy podkreślić, że selektywne zbieranie </w:t>
      </w:r>
      <w:r w:rsidR="00A63E26">
        <w:rPr>
          <w:rFonts w:ascii="Times New Roman" w:hAnsi="Times New Roman" w:cs="Times New Roman"/>
        </w:rPr>
        <w:t xml:space="preserve">odpadów </w:t>
      </w:r>
      <w:r w:rsidRPr="00E419E6">
        <w:rPr>
          <w:rFonts w:ascii="Times New Roman" w:hAnsi="Times New Roman" w:cs="Times New Roman"/>
        </w:rPr>
        <w:t xml:space="preserve">z punktu widzenia </w:t>
      </w:r>
      <w:r w:rsidR="00A63E26">
        <w:rPr>
          <w:rFonts w:ascii="Times New Roman" w:hAnsi="Times New Roman" w:cs="Times New Roman"/>
        </w:rPr>
        <w:t xml:space="preserve">ich dalszego </w:t>
      </w:r>
      <w:r w:rsidRPr="00E419E6">
        <w:rPr>
          <w:rFonts w:ascii="Times New Roman" w:hAnsi="Times New Roman" w:cs="Times New Roman"/>
        </w:rPr>
        <w:t xml:space="preserve">zagospodarowania jest jak najbardziej pożądane. Jednak decyzje o zmianie przepisów mających na celu uregulowanie zagospodarowania odpadów </w:t>
      </w:r>
      <w:r w:rsidR="00A63E26">
        <w:rPr>
          <w:rFonts w:ascii="Times New Roman" w:hAnsi="Times New Roman" w:cs="Times New Roman"/>
        </w:rPr>
        <w:t>są podejmowane</w:t>
      </w:r>
      <w:r w:rsidRPr="00E419E6">
        <w:rPr>
          <w:rFonts w:ascii="Times New Roman" w:hAnsi="Times New Roman" w:cs="Times New Roman"/>
        </w:rPr>
        <w:t xml:space="preserve"> dopiero po zebraniu wystarczającej ilości </w:t>
      </w:r>
      <w:r w:rsidR="00660F23" w:rsidRPr="00E419E6">
        <w:rPr>
          <w:rFonts w:ascii="Times New Roman" w:hAnsi="Times New Roman" w:cs="Times New Roman"/>
        </w:rPr>
        <w:t>informacji</w:t>
      </w:r>
      <w:r w:rsidR="00A63E26">
        <w:rPr>
          <w:rFonts w:ascii="Times New Roman" w:hAnsi="Times New Roman" w:cs="Times New Roman"/>
        </w:rPr>
        <w:t>, w tym wyników badań</w:t>
      </w:r>
      <w:r w:rsidRPr="00E419E6">
        <w:rPr>
          <w:rFonts w:ascii="Times New Roman" w:hAnsi="Times New Roman" w:cs="Times New Roman"/>
        </w:rPr>
        <w:t>, które przesądzą o</w:t>
      </w:r>
      <w:r w:rsidR="00660F23" w:rsidRPr="00E419E6">
        <w:rPr>
          <w:rFonts w:ascii="Times New Roman" w:hAnsi="Times New Roman" w:cs="Times New Roman"/>
        </w:rPr>
        <w:t> </w:t>
      </w:r>
      <w:r w:rsidRPr="00E419E6">
        <w:rPr>
          <w:rFonts w:ascii="Times New Roman" w:hAnsi="Times New Roman" w:cs="Times New Roman"/>
        </w:rPr>
        <w:t xml:space="preserve">możliwych sposobach ich zagospodarowania, w taki sposób, </w:t>
      </w:r>
      <w:r w:rsidR="00660F23" w:rsidRPr="00E419E6">
        <w:rPr>
          <w:rFonts w:ascii="Times New Roman" w:hAnsi="Times New Roman" w:cs="Times New Roman"/>
        </w:rPr>
        <w:t xml:space="preserve">aby </w:t>
      </w:r>
      <w:r w:rsidRPr="00E419E6">
        <w:rPr>
          <w:rFonts w:ascii="Times New Roman" w:hAnsi="Times New Roman" w:cs="Times New Roman"/>
        </w:rPr>
        <w:t xml:space="preserve">wyeliminować </w:t>
      </w:r>
      <w:r w:rsidR="00660F23" w:rsidRPr="00E419E6">
        <w:rPr>
          <w:rFonts w:ascii="Times New Roman" w:hAnsi="Times New Roman" w:cs="Times New Roman"/>
        </w:rPr>
        <w:t xml:space="preserve">możliwość ich </w:t>
      </w:r>
      <w:r w:rsidRPr="00E419E6">
        <w:rPr>
          <w:rFonts w:ascii="Times New Roman" w:hAnsi="Times New Roman" w:cs="Times New Roman"/>
        </w:rPr>
        <w:t>negatywn</w:t>
      </w:r>
      <w:r w:rsidR="00660F23" w:rsidRPr="00E419E6">
        <w:rPr>
          <w:rFonts w:ascii="Times New Roman" w:hAnsi="Times New Roman" w:cs="Times New Roman"/>
        </w:rPr>
        <w:t>ego</w:t>
      </w:r>
      <w:r w:rsidRPr="00E419E6">
        <w:rPr>
          <w:rFonts w:ascii="Times New Roman" w:hAnsi="Times New Roman" w:cs="Times New Roman"/>
        </w:rPr>
        <w:t xml:space="preserve"> wpływ</w:t>
      </w:r>
      <w:r w:rsidR="00660F23" w:rsidRPr="00E419E6">
        <w:rPr>
          <w:rFonts w:ascii="Times New Roman" w:hAnsi="Times New Roman" w:cs="Times New Roman"/>
        </w:rPr>
        <w:t>u</w:t>
      </w:r>
      <w:r w:rsidRPr="00E419E6">
        <w:rPr>
          <w:rFonts w:ascii="Times New Roman" w:hAnsi="Times New Roman" w:cs="Times New Roman"/>
        </w:rPr>
        <w:t xml:space="preserve"> na zdrowie i życie ludzi oraz środowisko. </w:t>
      </w:r>
    </w:p>
    <w:p w14:paraId="2B6C049B" w14:textId="77777777" w:rsidR="00E81403" w:rsidRPr="00E419E6" w:rsidRDefault="00C63FB0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69F974AA" w14:textId="77777777" w:rsidR="00E81403" w:rsidRPr="00E80329" w:rsidRDefault="00C63FB0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21FD8D1A" w14:textId="77777777" w:rsidR="004C02FC" w:rsidRPr="00E80329" w:rsidRDefault="008743BC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 w:rsidRPr="00E80329">
        <w:rPr>
          <w:rFonts w:ascii="Times New Roman" w:hAnsi="Times New Roman" w:cs="Times New Roman"/>
          <w:i/>
          <w:color w:val="000000"/>
        </w:rPr>
        <w:t>Z poważaniem</w:t>
      </w:r>
    </w:p>
    <w:p w14:paraId="171AF524" w14:textId="77777777" w:rsidR="004C02FC" w:rsidRDefault="00C63FB0" w:rsidP="004C02FC">
      <w:pPr>
        <w:pStyle w:val="menfont"/>
      </w:pPr>
    </w:p>
    <w:p w14:paraId="003B1FA1" w14:textId="77777777" w:rsidR="004C02FC" w:rsidRDefault="008743B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14:paraId="773903C8" w14:textId="77777777" w:rsidR="004C02FC" w:rsidRDefault="008743B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14:paraId="6152F482" w14:textId="77777777" w:rsidR="004C02FC" w:rsidRDefault="008743B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14:paraId="467B1A2F" w14:textId="77777777" w:rsidR="004C02FC" w:rsidRDefault="00C63FB0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14:paraId="7BA859AF" w14:textId="77777777" w:rsidR="004C02FC" w:rsidRDefault="00C63FB0" w:rsidP="004C02FC"/>
    <w:p w14:paraId="04857BE6" w14:textId="77777777" w:rsidR="00777E5F" w:rsidRPr="004C02FC" w:rsidRDefault="00C63FB0" w:rsidP="004C02FC"/>
    <w:sectPr w:rsidR="00777E5F" w:rsidRPr="004C02FC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D7BC1" w14:textId="77777777" w:rsidR="00A6513C" w:rsidRDefault="00A6513C">
      <w:pPr>
        <w:spacing w:after="0" w:line="240" w:lineRule="auto"/>
      </w:pPr>
      <w:r>
        <w:separator/>
      </w:r>
    </w:p>
  </w:endnote>
  <w:endnote w:type="continuationSeparator" w:id="0">
    <w:p w14:paraId="78A4EBDF" w14:textId="77777777" w:rsidR="00A6513C" w:rsidRDefault="00A6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64A3" w14:textId="77777777" w:rsidR="0016477F" w:rsidRDefault="00C63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7BFA" w14:textId="15FD5435" w:rsidR="00093A11" w:rsidRDefault="008743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FB0">
      <w:rPr>
        <w:noProof/>
      </w:rPr>
      <w:t>2</w:t>
    </w:r>
    <w:r>
      <w:fldChar w:fldCharType="end"/>
    </w:r>
  </w:p>
  <w:p w14:paraId="0C81D8DA" w14:textId="77777777" w:rsidR="00093A11" w:rsidRDefault="00C63F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1D66" w14:textId="77777777" w:rsidR="00B3660D" w:rsidRDefault="008743BC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3D851" wp14:editId="7F8E4B27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1877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14:paraId="06AEC8D2" w14:textId="77777777" w:rsidR="00793749" w:rsidRPr="006F07B7" w:rsidRDefault="008743BC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7A5ACFF1" w14:textId="77777777" w:rsidR="00793749" w:rsidRPr="006F07B7" w:rsidRDefault="00C63FB0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F933" w14:textId="77777777" w:rsidR="00A6513C" w:rsidRDefault="00A6513C">
      <w:pPr>
        <w:spacing w:after="0" w:line="240" w:lineRule="auto"/>
      </w:pPr>
      <w:r>
        <w:separator/>
      </w:r>
    </w:p>
  </w:footnote>
  <w:footnote w:type="continuationSeparator" w:id="0">
    <w:p w14:paraId="25A83814" w14:textId="77777777" w:rsidR="00A6513C" w:rsidRDefault="00A6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02EC" w14:textId="77777777" w:rsidR="0016477F" w:rsidRDefault="00C63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EBD2" w14:textId="77777777" w:rsidR="0016477F" w:rsidRDefault="00C63F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CA35" w14:textId="77777777" w:rsidR="00622491" w:rsidRPr="00B243F7" w:rsidRDefault="008743BC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BF63F5" wp14:editId="666A8FC9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D42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11AED6F" wp14:editId="211385E1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361A14BE">
      <w:start w:val="1"/>
      <w:numFmt w:val="decimal"/>
      <w:lvlText w:val="%1."/>
      <w:lvlJc w:val="left"/>
      <w:pPr>
        <w:ind w:left="1440" w:hanging="360"/>
      </w:pPr>
    </w:lvl>
    <w:lvl w:ilvl="1" w:tplc="05C80B40" w:tentative="1">
      <w:start w:val="1"/>
      <w:numFmt w:val="lowerLetter"/>
      <w:lvlText w:val="%2."/>
      <w:lvlJc w:val="left"/>
      <w:pPr>
        <w:ind w:left="2160" w:hanging="360"/>
      </w:pPr>
    </w:lvl>
    <w:lvl w:ilvl="2" w:tplc="09EAB572" w:tentative="1">
      <w:start w:val="1"/>
      <w:numFmt w:val="lowerRoman"/>
      <w:lvlText w:val="%3."/>
      <w:lvlJc w:val="right"/>
      <w:pPr>
        <w:ind w:left="2880" w:hanging="180"/>
      </w:pPr>
    </w:lvl>
    <w:lvl w:ilvl="3" w:tplc="4A3EC268" w:tentative="1">
      <w:start w:val="1"/>
      <w:numFmt w:val="decimal"/>
      <w:lvlText w:val="%4."/>
      <w:lvlJc w:val="left"/>
      <w:pPr>
        <w:ind w:left="3600" w:hanging="360"/>
      </w:pPr>
    </w:lvl>
    <w:lvl w:ilvl="4" w:tplc="C8169BBA" w:tentative="1">
      <w:start w:val="1"/>
      <w:numFmt w:val="lowerLetter"/>
      <w:lvlText w:val="%5."/>
      <w:lvlJc w:val="left"/>
      <w:pPr>
        <w:ind w:left="4320" w:hanging="360"/>
      </w:pPr>
    </w:lvl>
    <w:lvl w:ilvl="5" w:tplc="9DB81CF2" w:tentative="1">
      <w:start w:val="1"/>
      <w:numFmt w:val="lowerRoman"/>
      <w:lvlText w:val="%6."/>
      <w:lvlJc w:val="right"/>
      <w:pPr>
        <w:ind w:left="5040" w:hanging="180"/>
      </w:pPr>
    </w:lvl>
    <w:lvl w:ilvl="6" w:tplc="D2BAB05E" w:tentative="1">
      <w:start w:val="1"/>
      <w:numFmt w:val="decimal"/>
      <w:lvlText w:val="%7."/>
      <w:lvlJc w:val="left"/>
      <w:pPr>
        <w:ind w:left="5760" w:hanging="360"/>
      </w:pPr>
    </w:lvl>
    <w:lvl w:ilvl="7" w:tplc="B3426496" w:tentative="1">
      <w:start w:val="1"/>
      <w:numFmt w:val="lowerLetter"/>
      <w:lvlText w:val="%8."/>
      <w:lvlJc w:val="left"/>
      <w:pPr>
        <w:ind w:left="6480" w:hanging="360"/>
      </w:pPr>
    </w:lvl>
    <w:lvl w:ilvl="8" w:tplc="6EA677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2CD2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BC7FD8" w:tentative="1">
      <w:start w:val="1"/>
      <w:numFmt w:val="lowerLetter"/>
      <w:lvlText w:val="%2."/>
      <w:lvlJc w:val="left"/>
      <w:pPr>
        <w:ind w:left="1440" w:hanging="360"/>
      </w:pPr>
    </w:lvl>
    <w:lvl w:ilvl="2" w:tplc="ED046D20" w:tentative="1">
      <w:start w:val="1"/>
      <w:numFmt w:val="lowerRoman"/>
      <w:lvlText w:val="%3."/>
      <w:lvlJc w:val="right"/>
      <w:pPr>
        <w:ind w:left="2160" w:hanging="180"/>
      </w:pPr>
    </w:lvl>
    <w:lvl w:ilvl="3" w:tplc="EED89EC0" w:tentative="1">
      <w:start w:val="1"/>
      <w:numFmt w:val="decimal"/>
      <w:lvlText w:val="%4."/>
      <w:lvlJc w:val="left"/>
      <w:pPr>
        <w:ind w:left="2880" w:hanging="360"/>
      </w:pPr>
    </w:lvl>
    <w:lvl w:ilvl="4" w:tplc="ADA2A8D6" w:tentative="1">
      <w:start w:val="1"/>
      <w:numFmt w:val="lowerLetter"/>
      <w:lvlText w:val="%5."/>
      <w:lvlJc w:val="left"/>
      <w:pPr>
        <w:ind w:left="3600" w:hanging="360"/>
      </w:pPr>
    </w:lvl>
    <w:lvl w:ilvl="5" w:tplc="CA1AE930" w:tentative="1">
      <w:start w:val="1"/>
      <w:numFmt w:val="lowerRoman"/>
      <w:lvlText w:val="%6."/>
      <w:lvlJc w:val="right"/>
      <w:pPr>
        <w:ind w:left="4320" w:hanging="180"/>
      </w:pPr>
    </w:lvl>
    <w:lvl w:ilvl="6" w:tplc="99BE9484" w:tentative="1">
      <w:start w:val="1"/>
      <w:numFmt w:val="decimal"/>
      <w:lvlText w:val="%7."/>
      <w:lvlJc w:val="left"/>
      <w:pPr>
        <w:ind w:left="5040" w:hanging="360"/>
      </w:pPr>
    </w:lvl>
    <w:lvl w:ilvl="7" w:tplc="F5181A74" w:tentative="1">
      <w:start w:val="1"/>
      <w:numFmt w:val="lowerLetter"/>
      <w:lvlText w:val="%8."/>
      <w:lvlJc w:val="left"/>
      <w:pPr>
        <w:ind w:left="5760" w:hanging="360"/>
      </w:pPr>
    </w:lvl>
    <w:lvl w:ilvl="8" w:tplc="3AB0E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86DC46C8">
      <w:start w:val="1"/>
      <w:numFmt w:val="decimal"/>
      <w:lvlText w:val="%1."/>
      <w:lvlJc w:val="left"/>
      <w:pPr>
        <w:ind w:left="2421" w:hanging="360"/>
      </w:pPr>
    </w:lvl>
    <w:lvl w:ilvl="1" w:tplc="B5786F68" w:tentative="1">
      <w:start w:val="1"/>
      <w:numFmt w:val="lowerLetter"/>
      <w:lvlText w:val="%2."/>
      <w:lvlJc w:val="left"/>
      <w:pPr>
        <w:ind w:left="3141" w:hanging="360"/>
      </w:pPr>
    </w:lvl>
    <w:lvl w:ilvl="2" w:tplc="7D907060" w:tentative="1">
      <w:start w:val="1"/>
      <w:numFmt w:val="lowerRoman"/>
      <w:lvlText w:val="%3."/>
      <w:lvlJc w:val="right"/>
      <w:pPr>
        <w:ind w:left="3861" w:hanging="180"/>
      </w:pPr>
    </w:lvl>
    <w:lvl w:ilvl="3" w:tplc="B4B2B01A" w:tentative="1">
      <w:start w:val="1"/>
      <w:numFmt w:val="decimal"/>
      <w:lvlText w:val="%4."/>
      <w:lvlJc w:val="left"/>
      <w:pPr>
        <w:ind w:left="4581" w:hanging="360"/>
      </w:pPr>
    </w:lvl>
    <w:lvl w:ilvl="4" w:tplc="7C4C0DC8" w:tentative="1">
      <w:start w:val="1"/>
      <w:numFmt w:val="lowerLetter"/>
      <w:lvlText w:val="%5."/>
      <w:lvlJc w:val="left"/>
      <w:pPr>
        <w:ind w:left="5301" w:hanging="360"/>
      </w:pPr>
    </w:lvl>
    <w:lvl w:ilvl="5" w:tplc="1E0404DA" w:tentative="1">
      <w:start w:val="1"/>
      <w:numFmt w:val="lowerRoman"/>
      <w:lvlText w:val="%6."/>
      <w:lvlJc w:val="right"/>
      <w:pPr>
        <w:ind w:left="6021" w:hanging="180"/>
      </w:pPr>
    </w:lvl>
    <w:lvl w:ilvl="6" w:tplc="7ED669F8" w:tentative="1">
      <w:start w:val="1"/>
      <w:numFmt w:val="decimal"/>
      <w:lvlText w:val="%7."/>
      <w:lvlJc w:val="left"/>
      <w:pPr>
        <w:ind w:left="6741" w:hanging="360"/>
      </w:pPr>
    </w:lvl>
    <w:lvl w:ilvl="7" w:tplc="CC069BD2" w:tentative="1">
      <w:start w:val="1"/>
      <w:numFmt w:val="lowerLetter"/>
      <w:lvlText w:val="%8."/>
      <w:lvlJc w:val="left"/>
      <w:pPr>
        <w:ind w:left="7461" w:hanging="360"/>
      </w:pPr>
    </w:lvl>
    <w:lvl w:ilvl="8" w:tplc="66E03BC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EF925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8A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67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CF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EE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21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D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07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12023EF8">
      <w:start w:val="1"/>
      <w:numFmt w:val="decimal"/>
      <w:lvlText w:val="%1."/>
      <w:lvlJc w:val="left"/>
      <w:pPr>
        <w:ind w:left="720" w:hanging="360"/>
      </w:pPr>
    </w:lvl>
    <w:lvl w:ilvl="1" w:tplc="201EAB10" w:tentative="1">
      <w:start w:val="1"/>
      <w:numFmt w:val="lowerLetter"/>
      <w:lvlText w:val="%2."/>
      <w:lvlJc w:val="left"/>
      <w:pPr>
        <w:ind w:left="1440" w:hanging="360"/>
      </w:pPr>
    </w:lvl>
    <w:lvl w:ilvl="2" w:tplc="095C5A4A" w:tentative="1">
      <w:start w:val="1"/>
      <w:numFmt w:val="lowerRoman"/>
      <w:lvlText w:val="%3."/>
      <w:lvlJc w:val="right"/>
      <w:pPr>
        <w:ind w:left="2160" w:hanging="180"/>
      </w:pPr>
    </w:lvl>
    <w:lvl w:ilvl="3" w:tplc="4DF07038" w:tentative="1">
      <w:start w:val="1"/>
      <w:numFmt w:val="decimal"/>
      <w:lvlText w:val="%4."/>
      <w:lvlJc w:val="left"/>
      <w:pPr>
        <w:ind w:left="2880" w:hanging="360"/>
      </w:pPr>
    </w:lvl>
    <w:lvl w:ilvl="4" w:tplc="B712DC80" w:tentative="1">
      <w:start w:val="1"/>
      <w:numFmt w:val="lowerLetter"/>
      <w:lvlText w:val="%5."/>
      <w:lvlJc w:val="left"/>
      <w:pPr>
        <w:ind w:left="3600" w:hanging="360"/>
      </w:pPr>
    </w:lvl>
    <w:lvl w:ilvl="5" w:tplc="D92887B4" w:tentative="1">
      <w:start w:val="1"/>
      <w:numFmt w:val="lowerRoman"/>
      <w:lvlText w:val="%6."/>
      <w:lvlJc w:val="right"/>
      <w:pPr>
        <w:ind w:left="4320" w:hanging="180"/>
      </w:pPr>
    </w:lvl>
    <w:lvl w:ilvl="6" w:tplc="85A69086" w:tentative="1">
      <w:start w:val="1"/>
      <w:numFmt w:val="decimal"/>
      <w:lvlText w:val="%7."/>
      <w:lvlJc w:val="left"/>
      <w:pPr>
        <w:ind w:left="5040" w:hanging="360"/>
      </w:pPr>
    </w:lvl>
    <w:lvl w:ilvl="7" w:tplc="F026A9F8" w:tentative="1">
      <w:start w:val="1"/>
      <w:numFmt w:val="lowerLetter"/>
      <w:lvlText w:val="%8."/>
      <w:lvlJc w:val="left"/>
      <w:pPr>
        <w:ind w:left="5760" w:hanging="360"/>
      </w:pPr>
    </w:lvl>
    <w:lvl w:ilvl="8" w:tplc="41F48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E9FE689C">
      <w:start w:val="1"/>
      <w:numFmt w:val="decimal"/>
      <w:lvlText w:val="%1."/>
      <w:lvlJc w:val="left"/>
      <w:pPr>
        <w:ind w:left="1440" w:hanging="360"/>
      </w:pPr>
    </w:lvl>
    <w:lvl w:ilvl="1" w:tplc="C3F627F8" w:tentative="1">
      <w:start w:val="1"/>
      <w:numFmt w:val="lowerLetter"/>
      <w:lvlText w:val="%2."/>
      <w:lvlJc w:val="left"/>
      <w:pPr>
        <w:ind w:left="2160" w:hanging="360"/>
      </w:pPr>
    </w:lvl>
    <w:lvl w:ilvl="2" w:tplc="E27E90EA" w:tentative="1">
      <w:start w:val="1"/>
      <w:numFmt w:val="lowerRoman"/>
      <w:lvlText w:val="%3."/>
      <w:lvlJc w:val="right"/>
      <w:pPr>
        <w:ind w:left="2880" w:hanging="180"/>
      </w:pPr>
    </w:lvl>
    <w:lvl w:ilvl="3" w:tplc="E03AC2AC" w:tentative="1">
      <w:start w:val="1"/>
      <w:numFmt w:val="decimal"/>
      <w:lvlText w:val="%4."/>
      <w:lvlJc w:val="left"/>
      <w:pPr>
        <w:ind w:left="3600" w:hanging="360"/>
      </w:pPr>
    </w:lvl>
    <w:lvl w:ilvl="4" w:tplc="FC68B37C" w:tentative="1">
      <w:start w:val="1"/>
      <w:numFmt w:val="lowerLetter"/>
      <w:lvlText w:val="%5."/>
      <w:lvlJc w:val="left"/>
      <w:pPr>
        <w:ind w:left="4320" w:hanging="360"/>
      </w:pPr>
    </w:lvl>
    <w:lvl w:ilvl="5" w:tplc="1D36EA42" w:tentative="1">
      <w:start w:val="1"/>
      <w:numFmt w:val="lowerRoman"/>
      <w:lvlText w:val="%6."/>
      <w:lvlJc w:val="right"/>
      <w:pPr>
        <w:ind w:left="5040" w:hanging="180"/>
      </w:pPr>
    </w:lvl>
    <w:lvl w:ilvl="6" w:tplc="8098B7CE" w:tentative="1">
      <w:start w:val="1"/>
      <w:numFmt w:val="decimal"/>
      <w:lvlText w:val="%7."/>
      <w:lvlJc w:val="left"/>
      <w:pPr>
        <w:ind w:left="5760" w:hanging="360"/>
      </w:pPr>
    </w:lvl>
    <w:lvl w:ilvl="7" w:tplc="D458B88C" w:tentative="1">
      <w:start w:val="1"/>
      <w:numFmt w:val="lowerLetter"/>
      <w:lvlText w:val="%8."/>
      <w:lvlJc w:val="left"/>
      <w:pPr>
        <w:ind w:left="6480" w:hanging="360"/>
      </w:pPr>
    </w:lvl>
    <w:lvl w:ilvl="8" w:tplc="74EE55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9594BFE0">
      <w:start w:val="1"/>
      <w:numFmt w:val="decimal"/>
      <w:lvlText w:val="%1."/>
      <w:lvlJc w:val="left"/>
      <w:pPr>
        <w:ind w:left="1440" w:hanging="360"/>
      </w:pPr>
    </w:lvl>
    <w:lvl w:ilvl="1" w:tplc="73BA3E48" w:tentative="1">
      <w:start w:val="1"/>
      <w:numFmt w:val="lowerLetter"/>
      <w:lvlText w:val="%2."/>
      <w:lvlJc w:val="left"/>
      <w:pPr>
        <w:ind w:left="2160" w:hanging="360"/>
      </w:pPr>
    </w:lvl>
    <w:lvl w:ilvl="2" w:tplc="C83ADF34" w:tentative="1">
      <w:start w:val="1"/>
      <w:numFmt w:val="lowerRoman"/>
      <w:lvlText w:val="%3."/>
      <w:lvlJc w:val="right"/>
      <w:pPr>
        <w:ind w:left="2880" w:hanging="180"/>
      </w:pPr>
    </w:lvl>
    <w:lvl w:ilvl="3" w:tplc="81448C94" w:tentative="1">
      <w:start w:val="1"/>
      <w:numFmt w:val="decimal"/>
      <w:lvlText w:val="%4."/>
      <w:lvlJc w:val="left"/>
      <w:pPr>
        <w:ind w:left="3600" w:hanging="360"/>
      </w:pPr>
    </w:lvl>
    <w:lvl w:ilvl="4" w:tplc="B426B384" w:tentative="1">
      <w:start w:val="1"/>
      <w:numFmt w:val="lowerLetter"/>
      <w:lvlText w:val="%5."/>
      <w:lvlJc w:val="left"/>
      <w:pPr>
        <w:ind w:left="4320" w:hanging="360"/>
      </w:pPr>
    </w:lvl>
    <w:lvl w:ilvl="5" w:tplc="608EB642" w:tentative="1">
      <w:start w:val="1"/>
      <w:numFmt w:val="lowerRoman"/>
      <w:lvlText w:val="%6."/>
      <w:lvlJc w:val="right"/>
      <w:pPr>
        <w:ind w:left="5040" w:hanging="180"/>
      </w:pPr>
    </w:lvl>
    <w:lvl w:ilvl="6" w:tplc="8F649B8C" w:tentative="1">
      <w:start w:val="1"/>
      <w:numFmt w:val="decimal"/>
      <w:lvlText w:val="%7."/>
      <w:lvlJc w:val="left"/>
      <w:pPr>
        <w:ind w:left="5760" w:hanging="360"/>
      </w:pPr>
    </w:lvl>
    <w:lvl w:ilvl="7" w:tplc="E8103FCE" w:tentative="1">
      <w:start w:val="1"/>
      <w:numFmt w:val="lowerLetter"/>
      <w:lvlText w:val="%8."/>
      <w:lvlJc w:val="left"/>
      <w:pPr>
        <w:ind w:left="6480" w:hanging="360"/>
      </w:pPr>
    </w:lvl>
    <w:lvl w:ilvl="8" w:tplc="20D610F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29"/>
    <w:rsid w:val="00257343"/>
    <w:rsid w:val="003437B2"/>
    <w:rsid w:val="004B6A16"/>
    <w:rsid w:val="00526432"/>
    <w:rsid w:val="00660F23"/>
    <w:rsid w:val="006A5E22"/>
    <w:rsid w:val="008743BC"/>
    <w:rsid w:val="00917DB9"/>
    <w:rsid w:val="00A00F06"/>
    <w:rsid w:val="00A63E26"/>
    <w:rsid w:val="00A6513C"/>
    <w:rsid w:val="00B752DE"/>
    <w:rsid w:val="00BA79FC"/>
    <w:rsid w:val="00C63FB0"/>
    <w:rsid w:val="00E419E6"/>
    <w:rsid w:val="00E80329"/>
    <w:rsid w:val="00F72CE3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95CB6"/>
  <w15:docId w15:val="{1CAD2282-3486-4AAE-AD04-2B3C66C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752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75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52DE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5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52DE"/>
    <w:rPr>
      <w:rFonts w:ascii="Calibri" w:eastAsia="Calibri" w:hAnsi="Calibri"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A00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0F06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A00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FCEF-6084-430B-A5EA-F2236DD1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Rydliński Łukasz</cp:lastModifiedBy>
  <cp:revision>2</cp:revision>
  <cp:lastPrinted>2009-06-17T10:52:00Z</cp:lastPrinted>
  <dcterms:created xsi:type="dcterms:W3CDTF">2017-12-08T14:49:00Z</dcterms:created>
  <dcterms:modified xsi:type="dcterms:W3CDTF">2017-12-08T14:49:00Z</dcterms:modified>
</cp:coreProperties>
</file>