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4825E" w14:textId="77777777" w:rsidR="0036662C" w:rsidRDefault="00A317EE">
      <w:pPr>
        <w:spacing w:after="0"/>
        <w:ind w:left="10" w:right="4706" w:hanging="10"/>
        <w:jc w:val="both"/>
      </w:pPr>
      <w:r>
        <w:rPr>
          <w:noProof/>
        </w:rPr>
        <w:drawing>
          <wp:anchor distT="0" distB="0" distL="114300" distR="114300" simplePos="0" relativeHeight="251658240" behindDoc="0" locked="0" layoutInCell="1" allowOverlap="0" wp14:anchorId="40D7F2E0" wp14:editId="378D5E22">
            <wp:simplePos x="0" y="0"/>
            <wp:positionH relativeFrom="column">
              <wp:posOffset>2311580</wp:posOffset>
            </wp:positionH>
            <wp:positionV relativeFrom="paragraph">
              <wp:posOffset>-124970</wp:posOffset>
            </wp:positionV>
            <wp:extent cx="698264" cy="387105"/>
            <wp:effectExtent l="0" t="0" r="0" b="0"/>
            <wp:wrapSquare wrapText="bothSides"/>
            <wp:docPr id="5167" name="Picture 5167"/>
            <wp:cNvGraphicFramePr/>
            <a:graphic xmlns:a="http://schemas.openxmlformats.org/drawingml/2006/main">
              <a:graphicData uri="http://schemas.openxmlformats.org/drawingml/2006/picture">
                <pic:pic xmlns:pic="http://schemas.openxmlformats.org/drawingml/2006/picture">
                  <pic:nvPicPr>
                    <pic:cNvPr id="5167" name="Picture 5167"/>
                    <pic:cNvPicPr/>
                  </pic:nvPicPr>
                  <pic:blipFill>
                    <a:blip r:embed="rId5"/>
                    <a:stretch>
                      <a:fillRect/>
                    </a:stretch>
                  </pic:blipFill>
                  <pic:spPr>
                    <a:xfrm>
                      <a:off x="0" y="0"/>
                      <a:ext cx="698264" cy="387105"/>
                    </a:xfrm>
                    <a:prstGeom prst="rect">
                      <a:avLst/>
                    </a:prstGeom>
                  </pic:spPr>
                </pic:pic>
              </a:graphicData>
            </a:graphic>
          </wp:anchor>
        </w:drawing>
      </w:r>
      <w:r>
        <w:rPr>
          <w:noProof/>
        </w:rPr>
        <w:drawing>
          <wp:anchor distT="0" distB="0" distL="114300" distR="114300" simplePos="0" relativeHeight="251659264" behindDoc="0" locked="0" layoutInCell="1" allowOverlap="0" wp14:anchorId="45610143" wp14:editId="357A490C">
            <wp:simplePos x="0" y="0"/>
            <wp:positionH relativeFrom="column">
              <wp:posOffset>-85079</wp:posOffset>
            </wp:positionH>
            <wp:positionV relativeFrom="paragraph">
              <wp:posOffset>-33528</wp:posOffset>
            </wp:positionV>
            <wp:extent cx="576296" cy="533413"/>
            <wp:effectExtent l="0" t="0" r="0" b="0"/>
            <wp:wrapSquare wrapText="bothSides"/>
            <wp:docPr id="25284" name="Picture 25284"/>
            <wp:cNvGraphicFramePr/>
            <a:graphic xmlns:a="http://schemas.openxmlformats.org/drawingml/2006/main">
              <a:graphicData uri="http://schemas.openxmlformats.org/drawingml/2006/picture">
                <pic:pic xmlns:pic="http://schemas.openxmlformats.org/drawingml/2006/picture">
                  <pic:nvPicPr>
                    <pic:cNvPr id="25284" name="Picture 25284"/>
                    <pic:cNvPicPr/>
                  </pic:nvPicPr>
                  <pic:blipFill>
                    <a:blip r:embed="rId6"/>
                    <a:stretch>
                      <a:fillRect/>
                    </a:stretch>
                  </pic:blipFill>
                  <pic:spPr>
                    <a:xfrm>
                      <a:off x="0" y="0"/>
                      <a:ext cx="576296" cy="533413"/>
                    </a:xfrm>
                    <a:prstGeom prst="rect">
                      <a:avLst/>
                    </a:prstGeom>
                  </pic:spPr>
                </pic:pic>
              </a:graphicData>
            </a:graphic>
          </wp:anchor>
        </w:drawing>
      </w:r>
      <w:r>
        <w:rPr>
          <w:sz w:val="20"/>
        </w:rPr>
        <w:t>PRZEWODNICZĄCA</w:t>
      </w:r>
    </w:p>
    <w:p w14:paraId="084A3694" w14:textId="77777777" w:rsidR="0036662C" w:rsidRDefault="00A317EE">
      <w:pPr>
        <w:spacing w:after="0"/>
        <w:ind w:left="10" w:hanging="10"/>
        <w:jc w:val="both"/>
      </w:pPr>
      <w:r>
        <w:rPr>
          <w:sz w:val="20"/>
        </w:rPr>
        <w:t xml:space="preserve">SEJMIKU </w:t>
      </w:r>
      <w:proofErr w:type="spellStart"/>
      <w:r>
        <w:rPr>
          <w:sz w:val="20"/>
        </w:rPr>
        <w:t>WOJEWÓDZTWAPoznań</w:t>
      </w:r>
      <w:proofErr w:type="spellEnd"/>
      <w:r>
        <w:rPr>
          <w:sz w:val="20"/>
        </w:rPr>
        <w:t>, 31.10.2024 r.</w:t>
      </w:r>
    </w:p>
    <w:p w14:paraId="221C8ADB" w14:textId="77777777" w:rsidR="0036662C" w:rsidRDefault="00A317EE">
      <w:pPr>
        <w:tabs>
          <w:tab w:val="center" w:pos="1736"/>
          <w:tab w:val="center" w:pos="4433"/>
        </w:tabs>
        <w:spacing w:after="0"/>
      </w:pPr>
      <w:r>
        <w:rPr>
          <w:sz w:val="20"/>
        </w:rPr>
        <w:tab/>
        <w:t>WIELKOPOLSKIEGO</w:t>
      </w:r>
      <w:r>
        <w:rPr>
          <w:sz w:val="20"/>
        </w:rPr>
        <w:tab/>
        <w:t>RPW/88855/2024 P</w:t>
      </w:r>
    </w:p>
    <w:p w14:paraId="3C07CB26" w14:textId="77777777" w:rsidR="0036662C" w:rsidRDefault="00A317EE">
      <w:pPr>
        <w:tabs>
          <w:tab w:val="center" w:pos="1907"/>
          <w:tab w:val="center" w:pos="4392"/>
        </w:tabs>
        <w:spacing w:after="57"/>
      </w:pPr>
      <w:r>
        <w:rPr>
          <w:sz w:val="20"/>
        </w:rPr>
        <w:tab/>
        <w:t>TATIANA SOKOŁOWSKA</w:t>
      </w:r>
      <w:r>
        <w:rPr>
          <w:sz w:val="20"/>
        </w:rPr>
        <w:tab/>
      </w:r>
      <w:r>
        <w:rPr>
          <w:sz w:val="20"/>
        </w:rPr>
        <w:t>Data: 2024-11-04</w:t>
      </w:r>
    </w:p>
    <w:tbl>
      <w:tblPr>
        <w:tblStyle w:val="TableGrid"/>
        <w:tblpPr w:vertAnchor="text" w:tblpX="7150" w:tblpY="53"/>
        <w:tblOverlap w:val="never"/>
        <w:tblW w:w="2697" w:type="dxa"/>
        <w:tblInd w:w="0" w:type="dxa"/>
        <w:tblCellMar>
          <w:top w:w="34" w:type="dxa"/>
          <w:left w:w="43" w:type="dxa"/>
          <w:bottom w:w="0" w:type="dxa"/>
          <w:right w:w="22" w:type="dxa"/>
        </w:tblCellMar>
        <w:tblLook w:val="04A0" w:firstRow="1" w:lastRow="0" w:firstColumn="1" w:lastColumn="0" w:noHBand="0" w:noVBand="1"/>
      </w:tblPr>
      <w:tblGrid>
        <w:gridCol w:w="2697"/>
      </w:tblGrid>
      <w:tr w:rsidR="0036662C" w14:paraId="6C203D14" w14:textId="77777777">
        <w:trPr>
          <w:trHeight w:val="1541"/>
        </w:trPr>
        <w:tc>
          <w:tcPr>
            <w:tcW w:w="2697" w:type="dxa"/>
            <w:tcBorders>
              <w:top w:val="single" w:sz="2" w:space="0" w:color="000000"/>
              <w:left w:val="single" w:sz="2" w:space="0" w:color="000000"/>
              <w:bottom w:val="nil"/>
              <w:right w:val="single" w:sz="2" w:space="0" w:color="000000"/>
            </w:tcBorders>
          </w:tcPr>
          <w:p w14:paraId="1209579C" w14:textId="77777777" w:rsidR="0036662C" w:rsidRDefault="00A317EE">
            <w:pPr>
              <w:tabs>
                <w:tab w:val="right" w:pos="2631"/>
              </w:tabs>
              <w:spacing w:after="8"/>
            </w:pPr>
            <w:r>
              <w:rPr>
                <w:sz w:val="14"/>
              </w:rPr>
              <w:t xml:space="preserve">MINISTERSN KI </w:t>
            </w:r>
            <w:r>
              <w:rPr>
                <w:sz w:val="14"/>
              </w:rPr>
              <w:tab/>
              <w:t>I ŚRODOWISKA</w:t>
            </w:r>
          </w:p>
          <w:p w14:paraId="0B72B73E" w14:textId="77777777" w:rsidR="0036662C" w:rsidRDefault="00A317EE">
            <w:pPr>
              <w:spacing w:after="0"/>
              <w:ind w:right="5"/>
              <w:jc w:val="center"/>
            </w:pPr>
            <w:r>
              <w:rPr>
                <w:sz w:val="16"/>
              </w:rPr>
              <w:t>KANCELARIA OGÓLNA</w:t>
            </w:r>
          </w:p>
          <w:tbl>
            <w:tblPr>
              <w:tblStyle w:val="TableGrid"/>
              <w:tblpPr w:vertAnchor="text" w:tblpX="428" w:tblpY="-19"/>
              <w:tblOverlap w:val="never"/>
              <w:tblW w:w="1851" w:type="dxa"/>
              <w:tblInd w:w="0" w:type="dxa"/>
              <w:tblCellMar>
                <w:top w:w="0" w:type="dxa"/>
                <w:left w:w="115" w:type="dxa"/>
                <w:bottom w:w="0" w:type="dxa"/>
                <w:right w:w="115" w:type="dxa"/>
              </w:tblCellMar>
              <w:tblLook w:val="04A0" w:firstRow="1" w:lastRow="0" w:firstColumn="1" w:lastColumn="0" w:noHBand="0" w:noVBand="1"/>
            </w:tblPr>
            <w:tblGrid>
              <w:gridCol w:w="1851"/>
            </w:tblGrid>
            <w:tr w:rsidR="0036662C" w14:paraId="6F3DCBE6" w14:textId="77777777">
              <w:trPr>
                <w:trHeight w:val="739"/>
              </w:trPr>
              <w:tc>
                <w:tcPr>
                  <w:tcW w:w="1851" w:type="dxa"/>
                  <w:tcBorders>
                    <w:top w:val="single" w:sz="2" w:space="0" w:color="000000"/>
                    <w:left w:val="single" w:sz="2" w:space="0" w:color="000000"/>
                    <w:bottom w:val="single" w:sz="2" w:space="0" w:color="000000"/>
                    <w:right w:val="single" w:sz="2" w:space="0" w:color="000000"/>
                  </w:tcBorders>
                  <w:vAlign w:val="center"/>
                </w:tcPr>
                <w:p w14:paraId="4AEC8882" w14:textId="77777777" w:rsidR="0036662C" w:rsidRDefault="00A317EE">
                  <w:pPr>
                    <w:spacing w:after="0"/>
                    <w:ind w:right="13"/>
                    <w:jc w:val="center"/>
                  </w:pPr>
                  <w:r>
                    <w:rPr>
                      <w:sz w:val="24"/>
                    </w:rPr>
                    <w:t>2024 -11- 04</w:t>
                  </w:r>
                </w:p>
              </w:tc>
            </w:tr>
          </w:tbl>
          <w:p w14:paraId="30C42D3E" w14:textId="77777777" w:rsidR="0036662C" w:rsidRDefault="00A317EE">
            <w:pPr>
              <w:spacing w:after="665"/>
              <w:ind w:left="43" w:right="396"/>
            </w:pPr>
            <w:r>
              <w:rPr>
                <w:sz w:val="26"/>
              </w:rPr>
              <w:t>0</w:t>
            </w:r>
          </w:p>
          <w:p w14:paraId="71087292" w14:textId="77777777" w:rsidR="0036662C" w:rsidRDefault="00A317EE">
            <w:pPr>
              <w:tabs>
                <w:tab w:val="center" w:pos="1424"/>
                <w:tab w:val="center" w:pos="1472"/>
                <w:tab w:val="center" w:pos="1520"/>
                <w:tab w:val="center" w:pos="1563"/>
                <w:tab w:val="center" w:pos="1611"/>
                <w:tab w:val="center" w:pos="1654"/>
                <w:tab w:val="center" w:pos="1702"/>
                <w:tab w:val="center" w:pos="1750"/>
                <w:tab w:val="center" w:pos="1793"/>
                <w:tab w:val="center" w:pos="1842"/>
                <w:tab w:val="center" w:pos="1887"/>
                <w:tab w:val="center" w:pos="1933"/>
                <w:tab w:val="center" w:pos="2024"/>
              </w:tabs>
              <w:spacing w:after="0"/>
            </w:pPr>
            <w:r>
              <w:rPr>
                <w:noProof/>
              </w:rPr>
              <mc:AlternateContent>
                <mc:Choice Requires="wpg">
                  <w:drawing>
                    <wp:anchor distT="0" distB="0" distL="114300" distR="114300" simplePos="0" relativeHeight="251660288" behindDoc="0" locked="0" layoutInCell="1" allowOverlap="1" wp14:anchorId="2F5125CE" wp14:editId="57241E82">
                      <wp:simplePos x="0" y="0"/>
                      <wp:positionH relativeFrom="column">
                        <wp:posOffset>1274559</wp:posOffset>
                      </wp:positionH>
                      <wp:positionV relativeFrom="paragraph">
                        <wp:posOffset>85346</wp:posOffset>
                      </wp:positionV>
                      <wp:extent cx="134165" cy="18288"/>
                      <wp:effectExtent l="0" t="0" r="0" b="0"/>
                      <wp:wrapSquare wrapText="bothSides"/>
                      <wp:docPr id="25402" name="Group 25402"/>
                      <wp:cNvGraphicFramePr/>
                      <a:graphic xmlns:a="http://schemas.openxmlformats.org/drawingml/2006/main">
                        <a:graphicData uri="http://schemas.microsoft.com/office/word/2010/wordprocessingGroup">
                          <wpg:wgp>
                            <wpg:cNvGrpSpPr/>
                            <wpg:grpSpPr>
                              <a:xfrm>
                                <a:off x="0" y="0"/>
                                <a:ext cx="134165" cy="18288"/>
                                <a:chOff x="0" y="0"/>
                                <a:chExt cx="134165" cy="18288"/>
                              </a:xfrm>
                            </wpg:grpSpPr>
                            <pic:pic xmlns:pic="http://schemas.openxmlformats.org/drawingml/2006/picture">
                              <pic:nvPicPr>
                                <pic:cNvPr id="5063" name="Picture 5063"/>
                                <pic:cNvPicPr/>
                              </pic:nvPicPr>
                              <pic:blipFill>
                                <a:blip r:embed="rId7"/>
                                <a:stretch>
                                  <a:fillRect/>
                                </a:stretch>
                              </pic:blipFill>
                              <pic:spPr>
                                <a:xfrm>
                                  <a:off x="0" y="0"/>
                                  <a:ext cx="18295" cy="18288"/>
                                </a:xfrm>
                                <a:prstGeom prst="rect">
                                  <a:avLst/>
                                </a:prstGeom>
                              </pic:spPr>
                            </pic:pic>
                            <pic:pic xmlns:pic="http://schemas.openxmlformats.org/drawingml/2006/picture">
                              <pic:nvPicPr>
                                <pic:cNvPr id="5061" name="Picture 5061"/>
                                <pic:cNvPicPr/>
                              </pic:nvPicPr>
                              <pic:blipFill>
                                <a:blip r:embed="rId8"/>
                                <a:stretch>
                                  <a:fillRect/>
                                </a:stretch>
                              </pic:blipFill>
                              <pic:spPr>
                                <a:xfrm>
                                  <a:off x="60984" y="0"/>
                                  <a:ext cx="15246" cy="18288"/>
                                </a:xfrm>
                                <a:prstGeom prst="rect">
                                  <a:avLst/>
                                </a:prstGeom>
                              </pic:spPr>
                            </pic:pic>
                            <pic:pic xmlns:pic="http://schemas.openxmlformats.org/drawingml/2006/picture">
                              <pic:nvPicPr>
                                <pic:cNvPr id="5064" name="Picture 5064"/>
                                <pic:cNvPicPr/>
                              </pic:nvPicPr>
                              <pic:blipFill>
                                <a:blip r:embed="rId9"/>
                                <a:stretch>
                                  <a:fillRect/>
                                </a:stretch>
                              </pic:blipFill>
                              <pic:spPr>
                                <a:xfrm>
                                  <a:off x="88427" y="0"/>
                                  <a:ext cx="18294" cy="18288"/>
                                </a:xfrm>
                                <a:prstGeom prst="rect">
                                  <a:avLst/>
                                </a:prstGeom>
                              </pic:spPr>
                            </pic:pic>
                            <pic:pic xmlns:pic="http://schemas.openxmlformats.org/drawingml/2006/picture">
                              <pic:nvPicPr>
                                <pic:cNvPr id="5065" name="Picture 5065"/>
                                <pic:cNvPicPr/>
                              </pic:nvPicPr>
                              <pic:blipFill>
                                <a:blip r:embed="rId10"/>
                                <a:stretch>
                                  <a:fillRect/>
                                </a:stretch>
                              </pic:blipFill>
                              <pic:spPr>
                                <a:xfrm>
                                  <a:off x="115870" y="0"/>
                                  <a:ext cx="18295" cy="18288"/>
                                </a:xfrm>
                                <a:prstGeom prst="rect">
                                  <a:avLst/>
                                </a:prstGeom>
                              </pic:spPr>
                            </pic:pic>
                          </wpg:wgp>
                        </a:graphicData>
                      </a:graphic>
                    </wp:anchor>
                  </w:drawing>
                </mc:Choice>
                <mc:Fallback xmlns:a="http://schemas.openxmlformats.org/drawingml/2006/main">
                  <w:pict>
                    <v:group id="Group 25402" style="width:10.5641pt;height:1.44002pt;position:absolute;mso-position-horizontal-relative:text;mso-position-horizontal:absolute;margin-left:100.359pt;mso-position-vertical-relative:text;margin-top:6.72017pt;" coordsize="1341,182">
                      <v:shape id="Picture 5063" style="position:absolute;width:182;height:182;left:0;top:0;" filled="f">
                        <v:imagedata r:id="rId11"/>
                      </v:shape>
                      <v:shape id="Picture 5061" style="position:absolute;width:152;height:182;left:609;top:0;" filled="f">
                        <v:imagedata r:id="rId12"/>
                      </v:shape>
                      <v:shape id="Picture 5064" style="position:absolute;width:182;height:182;left:884;top:0;" filled="f">
                        <v:imagedata r:id="rId13"/>
                      </v:shape>
                      <v:shape id="Picture 5065" style="position:absolute;width:182;height:182;left:1158;top:0;" filled="f">
                        <v:imagedata r:id="rId14"/>
                      </v:shape>
                      <w10:wrap type="square"/>
                    </v:group>
                  </w:pict>
                </mc:Fallback>
              </mc:AlternateContent>
            </w:r>
            <w:r>
              <w:t>L. dz.</w:t>
            </w:r>
            <w:r>
              <w:tab/>
            </w:r>
            <w:r>
              <w:rPr>
                <w:noProof/>
              </w:rPr>
              <w:drawing>
                <wp:inline distT="0" distB="0" distL="0" distR="0" wp14:anchorId="1FB356CB" wp14:editId="3E155CFF">
                  <wp:extent cx="15246" cy="15240"/>
                  <wp:effectExtent l="0" t="0" r="0" b="0"/>
                  <wp:docPr id="5050" name="Picture 5050"/>
                  <wp:cNvGraphicFramePr/>
                  <a:graphic xmlns:a="http://schemas.openxmlformats.org/drawingml/2006/main">
                    <a:graphicData uri="http://schemas.openxmlformats.org/drawingml/2006/picture">
                      <pic:pic xmlns:pic="http://schemas.openxmlformats.org/drawingml/2006/picture">
                        <pic:nvPicPr>
                          <pic:cNvPr id="5050" name="Picture 5050"/>
                          <pic:cNvPicPr/>
                        </pic:nvPicPr>
                        <pic:blipFill>
                          <a:blip r:embed="rId15"/>
                          <a:stretch>
                            <a:fillRect/>
                          </a:stretch>
                        </pic:blipFill>
                        <pic:spPr>
                          <a:xfrm>
                            <a:off x="0" y="0"/>
                            <a:ext cx="15246" cy="15240"/>
                          </a:xfrm>
                          <a:prstGeom prst="rect">
                            <a:avLst/>
                          </a:prstGeom>
                        </pic:spPr>
                      </pic:pic>
                    </a:graphicData>
                  </a:graphic>
                </wp:inline>
              </w:drawing>
            </w:r>
            <w:r>
              <w:tab/>
            </w:r>
            <w:r>
              <w:rPr>
                <w:noProof/>
              </w:rPr>
              <w:drawing>
                <wp:inline distT="0" distB="0" distL="0" distR="0" wp14:anchorId="549D85C4" wp14:editId="3A2195F5">
                  <wp:extent cx="15246" cy="18288"/>
                  <wp:effectExtent l="0" t="0" r="0" b="0"/>
                  <wp:docPr id="5049" name="Picture 5049"/>
                  <wp:cNvGraphicFramePr/>
                  <a:graphic xmlns:a="http://schemas.openxmlformats.org/drawingml/2006/main">
                    <a:graphicData uri="http://schemas.openxmlformats.org/drawingml/2006/picture">
                      <pic:pic xmlns:pic="http://schemas.openxmlformats.org/drawingml/2006/picture">
                        <pic:nvPicPr>
                          <pic:cNvPr id="5049" name="Picture 5049"/>
                          <pic:cNvPicPr/>
                        </pic:nvPicPr>
                        <pic:blipFill>
                          <a:blip r:embed="rId16"/>
                          <a:stretch>
                            <a:fillRect/>
                          </a:stretch>
                        </pic:blipFill>
                        <pic:spPr>
                          <a:xfrm>
                            <a:off x="0" y="0"/>
                            <a:ext cx="15246" cy="18288"/>
                          </a:xfrm>
                          <a:prstGeom prst="rect">
                            <a:avLst/>
                          </a:prstGeom>
                        </pic:spPr>
                      </pic:pic>
                    </a:graphicData>
                  </a:graphic>
                </wp:inline>
              </w:drawing>
            </w:r>
            <w:r>
              <w:tab/>
            </w:r>
            <w:r>
              <w:rPr>
                <w:noProof/>
              </w:rPr>
              <w:drawing>
                <wp:inline distT="0" distB="0" distL="0" distR="0" wp14:anchorId="3582A51B" wp14:editId="7004D320">
                  <wp:extent cx="15246" cy="15240"/>
                  <wp:effectExtent l="0" t="0" r="0" b="0"/>
                  <wp:docPr id="5052" name="Picture 5052"/>
                  <wp:cNvGraphicFramePr/>
                  <a:graphic xmlns:a="http://schemas.openxmlformats.org/drawingml/2006/main">
                    <a:graphicData uri="http://schemas.openxmlformats.org/drawingml/2006/picture">
                      <pic:pic xmlns:pic="http://schemas.openxmlformats.org/drawingml/2006/picture">
                        <pic:nvPicPr>
                          <pic:cNvPr id="5052" name="Picture 5052"/>
                          <pic:cNvPicPr/>
                        </pic:nvPicPr>
                        <pic:blipFill>
                          <a:blip r:embed="rId17"/>
                          <a:stretch>
                            <a:fillRect/>
                          </a:stretch>
                        </pic:blipFill>
                        <pic:spPr>
                          <a:xfrm>
                            <a:off x="0" y="0"/>
                            <a:ext cx="15246" cy="15240"/>
                          </a:xfrm>
                          <a:prstGeom prst="rect">
                            <a:avLst/>
                          </a:prstGeom>
                        </pic:spPr>
                      </pic:pic>
                    </a:graphicData>
                  </a:graphic>
                </wp:inline>
              </w:drawing>
            </w:r>
            <w:r>
              <w:tab/>
            </w:r>
            <w:r>
              <w:rPr>
                <w:noProof/>
              </w:rPr>
              <w:drawing>
                <wp:inline distT="0" distB="0" distL="0" distR="0" wp14:anchorId="0424560F" wp14:editId="0106326D">
                  <wp:extent cx="15246" cy="15240"/>
                  <wp:effectExtent l="0" t="0" r="0" b="0"/>
                  <wp:docPr id="5051" name="Picture 5051"/>
                  <wp:cNvGraphicFramePr/>
                  <a:graphic xmlns:a="http://schemas.openxmlformats.org/drawingml/2006/main">
                    <a:graphicData uri="http://schemas.openxmlformats.org/drawingml/2006/picture">
                      <pic:pic xmlns:pic="http://schemas.openxmlformats.org/drawingml/2006/picture">
                        <pic:nvPicPr>
                          <pic:cNvPr id="5051" name="Picture 5051"/>
                          <pic:cNvPicPr/>
                        </pic:nvPicPr>
                        <pic:blipFill>
                          <a:blip r:embed="rId18"/>
                          <a:stretch>
                            <a:fillRect/>
                          </a:stretch>
                        </pic:blipFill>
                        <pic:spPr>
                          <a:xfrm>
                            <a:off x="0" y="0"/>
                            <a:ext cx="15246" cy="15240"/>
                          </a:xfrm>
                          <a:prstGeom prst="rect">
                            <a:avLst/>
                          </a:prstGeom>
                        </pic:spPr>
                      </pic:pic>
                    </a:graphicData>
                  </a:graphic>
                </wp:inline>
              </w:drawing>
            </w:r>
            <w:r>
              <w:tab/>
            </w:r>
            <w:r>
              <w:rPr>
                <w:noProof/>
              </w:rPr>
              <w:drawing>
                <wp:inline distT="0" distB="0" distL="0" distR="0" wp14:anchorId="65C9432E" wp14:editId="752335C4">
                  <wp:extent cx="15246" cy="15240"/>
                  <wp:effectExtent l="0" t="0" r="0" b="0"/>
                  <wp:docPr id="5056" name="Picture 5056"/>
                  <wp:cNvGraphicFramePr/>
                  <a:graphic xmlns:a="http://schemas.openxmlformats.org/drawingml/2006/main">
                    <a:graphicData uri="http://schemas.openxmlformats.org/drawingml/2006/picture">
                      <pic:pic xmlns:pic="http://schemas.openxmlformats.org/drawingml/2006/picture">
                        <pic:nvPicPr>
                          <pic:cNvPr id="5056" name="Picture 5056"/>
                          <pic:cNvPicPr/>
                        </pic:nvPicPr>
                        <pic:blipFill>
                          <a:blip r:embed="rId19"/>
                          <a:stretch>
                            <a:fillRect/>
                          </a:stretch>
                        </pic:blipFill>
                        <pic:spPr>
                          <a:xfrm>
                            <a:off x="0" y="0"/>
                            <a:ext cx="15246" cy="15240"/>
                          </a:xfrm>
                          <a:prstGeom prst="rect">
                            <a:avLst/>
                          </a:prstGeom>
                        </pic:spPr>
                      </pic:pic>
                    </a:graphicData>
                  </a:graphic>
                </wp:inline>
              </w:drawing>
            </w:r>
            <w:r>
              <w:tab/>
            </w:r>
            <w:r>
              <w:rPr>
                <w:noProof/>
              </w:rPr>
              <w:drawing>
                <wp:inline distT="0" distB="0" distL="0" distR="0" wp14:anchorId="62D2A7BF" wp14:editId="467A3ADB">
                  <wp:extent cx="15246" cy="15240"/>
                  <wp:effectExtent l="0" t="0" r="0" b="0"/>
                  <wp:docPr id="5057" name="Picture 5057"/>
                  <wp:cNvGraphicFramePr/>
                  <a:graphic xmlns:a="http://schemas.openxmlformats.org/drawingml/2006/main">
                    <a:graphicData uri="http://schemas.openxmlformats.org/drawingml/2006/picture">
                      <pic:pic xmlns:pic="http://schemas.openxmlformats.org/drawingml/2006/picture">
                        <pic:nvPicPr>
                          <pic:cNvPr id="5057" name="Picture 5057"/>
                          <pic:cNvPicPr/>
                        </pic:nvPicPr>
                        <pic:blipFill>
                          <a:blip r:embed="rId20"/>
                          <a:stretch>
                            <a:fillRect/>
                          </a:stretch>
                        </pic:blipFill>
                        <pic:spPr>
                          <a:xfrm>
                            <a:off x="0" y="0"/>
                            <a:ext cx="15246" cy="15240"/>
                          </a:xfrm>
                          <a:prstGeom prst="rect">
                            <a:avLst/>
                          </a:prstGeom>
                        </pic:spPr>
                      </pic:pic>
                    </a:graphicData>
                  </a:graphic>
                </wp:inline>
              </w:drawing>
            </w:r>
            <w:r>
              <w:tab/>
            </w:r>
            <w:r>
              <w:rPr>
                <w:noProof/>
              </w:rPr>
              <w:drawing>
                <wp:inline distT="0" distB="0" distL="0" distR="0" wp14:anchorId="5A30AFAF" wp14:editId="18D0BB65">
                  <wp:extent cx="15246" cy="18289"/>
                  <wp:effectExtent l="0" t="0" r="0" b="0"/>
                  <wp:docPr id="5054" name="Picture 5054"/>
                  <wp:cNvGraphicFramePr/>
                  <a:graphic xmlns:a="http://schemas.openxmlformats.org/drawingml/2006/main">
                    <a:graphicData uri="http://schemas.openxmlformats.org/drawingml/2006/picture">
                      <pic:pic xmlns:pic="http://schemas.openxmlformats.org/drawingml/2006/picture">
                        <pic:nvPicPr>
                          <pic:cNvPr id="5054" name="Picture 5054"/>
                          <pic:cNvPicPr/>
                        </pic:nvPicPr>
                        <pic:blipFill>
                          <a:blip r:embed="rId21"/>
                          <a:stretch>
                            <a:fillRect/>
                          </a:stretch>
                        </pic:blipFill>
                        <pic:spPr>
                          <a:xfrm>
                            <a:off x="0" y="0"/>
                            <a:ext cx="15246" cy="18289"/>
                          </a:xfrm>
                          <a:prstGeom prst="rect">
                            <a:avLst/>
                          </a:prstGeom>
                        </pic:spPr>
                      </pic:pic>
                    </a:graphicData>
                  </a:graphic>
                </wp:inline>
              </w:drawing>
            </w:r>
            <w:r>
              <w:tab/>
            </w:r>
            <w:r>
              <w:rPr>
                <w:noProof/>
              </w:rPr>
              <w:drawing>
                <wp:inline distT="0" distB="0" distL="0" distR="0" wp14:anchorId="1AB1DDF9" wp14:editId="349D497D">
                  <wp:extent cx="15246" cy="15240"/>
                  <wp:effectExtent l="0" t="0" r="0" b="0"/>
                  <wp:docPr id="5058" name="Picture 5058"/>
                  <wp:cNvGraphicFramePr/>
                  <a:graphic xmlns:a="http://schemas.openxmlformats.org/drawingml/2006/main">
                    <a:graphicData uri="http://schemas.openxmlformats.org/drawingml/2006/picture">
                      <pic:pic xmlns:pic="http://schemas.openxmlformats.org/drawingml/2006/picture">
                        <pic:nvPicPr>
                          <pic:cNvPr id="5058" name="Picture 5058"/>
                          <pic:cNvPicPr/>
                        </pic:nvPicPr>
                        <pic:blipFill>
                          <a:blip r:embed="rId22"/>
                          <a:stretch>
                            <a:fillRect/>
                          </a:stretch>
                        </pic:blipFill>
                        <pic:spPr>
                          <a:xfrm>
                            <a:off x="0" y="0"/>
                            <a:ext cx="15246" cy="15240"/>
                          </a:xfrm>
                          <a:prstGeom prst="rect">
                            <a:avLst/>
                          </a:prstGeom>
                        </pic:spPr>
                      </pic:pic>
                    </a:graphicData>
                  </a:graphic>
                </wp:inline>
              </w:drawing>
            </w:r>
            <w:r>
              <w:tab/>
            </w:r>
            <w:r>
              <w:rPr>
                <w:noProof/>
              </w:rPr>
              <w:drawing>
                <wp:inline distT="0" distB="0" distL="0" distR="0" wp14:anchorId="11190473" wp14:editId="07CC608F">
                  <wp:extent cx="15246" cy="18289"/>
                  <wp:effectExtent l="0" t="0" r="0" b="0"/>
                  <wp:docPr id="5053" name="Picture 5053"/>
                  <wp:cNvGraphicFramePr/>
                  <a:graphic xmlns:a="http://schemas.openxmlformats.org/drawingml/2006/main">
                    <a:graphicData uri="http://schemas.openxmlformats.org/drawingml/2006/picture">
                      <pic:pic xmlns:pic="http://schemas.openxmlformats.org/drawingml/2006/picture">
                        <pic:nvPicPr>
                          <pic:cNvPr id="5053" name="Picture 5053"/>
                          <pic:cNvPicPr/>
                        </pic:nvPicPr>
                        <pic:blipFill>
                          <a:blip r:embed="rId23"/>
                          <a:stretch>
                            <a:fillRect/>
                          </a:stretch>
                        </pic:blipFill>
                        <pic:spPr>
                          <a:xfrm>
                            <a:off x="0" y="0"/>
                            <a:ext cx="15246" cy="18289"/>
                          </a:xfrm>
                          <a:prstGeom prst="rect">
                            <a:avLst/>
                          </a:prstGeom>
                        </pic:spPr>
                      </pic:pic>
                    </a:graphicData>
                  </a:graphic>
                </wp:inline>
              </w:drawing>
            </w:r>
            <w:r>
              <w:tab/>
            </w:r>
            <w:r>
              <w:rPr>
                <w:noProof/>
              </w:rPr>
              <w:drawing>
                <wp:inline distT="0" distB="0" distL="0" distR="0" wp14:anchorId="46A10AF1" wp14:editId="2B2D93D9">
                  <wp:extent cx="15246" cy="18289"/>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24"/>
                          <a:stretch>
                            <a:fillRect/>
                          </a:stretch>
                        </pic:blipFill>
                        <pic:spPr>
                          <a:xfrm>
                            <a:off x="0" y="0"/>
                            <a:ext cx="15246" cy="18289"/>
                          </a:xfrm>
                          <a:prstGeom prst="rect">
                            <a:avLst/>
                          </a:prstGeom>
                        </pic:spPr>
                      </pic:pic>
                    </a:graphicData>
                  </a:graphic>
                </wp:inline>
              </w:drawing>
            </w:r>
            <w:r>
              <w:tab/>
            </w:r>
            <w:r>
              <w:rPr>
                <w:noProof/>
              </w:rPr>
              <w:drawing>
                <wp:inline distT="0" distB="0" distL="0" distR="0" wp14:anchorId="0E8DAC93" wp14:editId="6C22347A">
                  <wp:extent cx="18296" cy="15240"/>
                  <wp:effectExtent l="0" t="0" r="0" b="0"/>
                  <wp:docPr id="5060" name="Picture 5060"/>
                  <wp:cNvGraphicFramePr/>
                  <a:graphic xmlns:a="http://schemas.openxmlformats.org/drawingml/2006/main">
                    <a:graphicData uri="http://schemas.openxmlformats.org/drawingml/2006/picture">
                      <pic:pic xmlns:pic="http://schemas.openxmlformats.org/drawingml/2006/picture">
                        <pic:nvPicPr>
                          <pic:cNvPr id="5060" name="Picture 5060"/>
                          <pic:cNvPicPr/>
                        </pic:nvPicPr>
                        <pic:blipFill>
                          <a:blip r:embed="rId25"/>
                          <a:stretch>
                            <a:fillRect/>
                          </a:stretch>
                        </pic:blipFill>
                        <pic:spPr>
                          <a:xfrm>
                            <a:off x="0" y="0"/>
                            <a:ext cx="18296" cy="15240"/>
                          </a:xfrm>
                          <a:prstGeom prst="rect">
                            <a:avLst/>
                          </a:prstGeom>
                        </pic:spPr>
                      </pic:pic>
                    </a:graphicData>
                  </a:graphic>
                </wp:inline>
              </w:drawing>
            </w:r>
            <w:r>
              <w:tab/>
            </w:r>
            <w:r>
              <w:rPr>
                <w:noProof/>
              </w:rPr>
              <w:drawing>
                <wp:inline distT="0" distB="0" distL="0" distR="0" wp14:anchorId="77442B8C" wp14:editId="0D478430">
                  <wp:extent cx="15246" cy="15240"/>
                  <wp:effectExtent l="0" t="0" r="0" b="0"/>
                  <wp:docPr id="5062" name="Picture 5062"/>
                  <wp:cNvGraphicFramePr/>
                  <a:graphic xmlns:a="http://schemas.openxmlformats.org/drawingml/2006/main">
                    <a:graphicData uri="http://schemas.openxmlformats.org/drawingml/2006/picture">
                      <pic:pic xmlns:pic="http://schemas.openxmlformats.org/drawingml/2006/picture">
                        <pic:nvPicPr>
                          <pic:cNvPr id="5062" name="Picture 5062"/>
                          <pic:cNvPicPr/>
                        </pic:nvPicPr>
                        <pic:blipFill>
                          <a:blip r:embed="rId26"/>
                          <a:stretch>
                            <a:fillRect/>
                          </a:stretch>
                        </pic:blipFill>
                        <pic:spPr>
                          <a:xfrm>
                            <a:off x="0" y="0"/>
                            <a:ext cx="15246" cy="15240"/>
                          </a:xfrm>
                          <a:prstGeom prst="rect">
                            <a:avLst/>
                          </a:prstGeom>
                        </pic:spPr>
                      </pic:pic>
                    </a:graphicData>
                  </a:graphic>
                </wp:inline>
              </w:drawing>
            </w:r>
            <w:r>
              <w:tab/>
            </w:r>
            <w:r>
              <w:rPr>
                <w:noProof/>
              </w:rPr>
              <w:drawing>
                <wp:inline distT="0" distB="0" distL="0" distR="0" wp14:anchorId="0BA6CF53" wp14:editId="196C6B3C">
                  <wp:extent cx="15246" cy="15240"/>
                  <wp:effectExtent l="0" t="0" r="0" b="0"/>
                  <wp:docPr id="5059" name="Picture 5059"/>
                  <wp:cNvGraphicFramePr/>
                  <a:graphic xmlns:a="http://schemas.openxmlformats.org/drawingml/2006/main">
                    <a:graphicData uri="http://schemas.openxmlformats.org/drawingml/2006/picture">
                      <pic:pic xmlns:pic="http://schemas.openxmlformats.org/drawingml/2006/picture">
                        <pic:nvPicPr>
                          <pic:cNvPr id="5059" name="Picture 5059"/>
                          <pic:cNvPicPr/>
                        </pic:nvPicPr>
                        <pic:blipFill>
                          <a:blip r:embed="rId27"/>
                          <a:stretch>
                            <a:fillRect/>
                          </a:stretch>
                        </pic:blipFill>
                        <pic:spPr>
                          <a:xfrm>
                            <a:off x="0" y="0"/>
                            <a:ext cx="15246" cy="15240"/>
                          </a:xfrm>
                          <a:prstGeom prst="rect">
                            <a:avLst/>
                          </a:prstGeom>
                        </pic:spPr>
                      </pic:pic>
                    </a:graphicData>
                  </a:graphic>
                </wp:inline>
              </w:drawing>
            </w:r>
          </w:p>
        </w:tc>
      </w:tr>
    </w:tbl>
    <w:p w14:paraId="2BD413CA" w14:textId="77777777" w:rsidR="0036662C" w:rsidRDefault="00A317EE">
      <w:pPr>
        <w:spacing w:after="0"/>
        <w:ind w:left="3674"/>
      </w:pPr>
      <w:proofErr w:type="spellStart"/>
      <w:r>
        <w:rPr>
          <w:sz w:val="16"/>
        </w:rPr>
        <w:t>MKiS</w:t>
      </w:r>
      <w:proofErr w:type="spellEnd"/>
    </w:p>
    <w:p w14:paraId="0207F90A" w14:textId="77777777" w:rsidR="0036662C" w:rsidRDefault="00A317EE">
      <w:pPr>
        <w:spacing w:after="7" w:line="252" w:lineRule="auto"/>
        <w:ind w:left="932" w:right="-10" w:hanging="5"/>
      </w:pPr>
      <w:r>
        <w:rPr>
          <w:sz w:val="24"/>
        </w:rPr>
        <w:t>KS-l-O.OOO.14.2024</w:t>
      </w:r>
    </w:p>
    <w:p w14:paraId="06E9A125" w14:textId="77777777" w:rsidR="0036662C" w:rsidRDefault="00A317EE">
      <w:pPr>
        <w:spacing w:after="1299" w:line="252" w:lineRule="auto"/>
        <w:ind w:left="932" w:right="-10" w:hanging="5"/>
      </w:pPr>
      <w:r>
        <w:rPr>
          <w:sz w:val="24"/>
        </w:rPr>
        <w:t>KS-l-O.KW-00229/24</w:t>
      </w:r>
    </w:p>
    <w:p w14:paraId="4BD7B7DF" w14:textId="77777777" w:rsidR="0036662C" w:rsidRDefault="00A317EE">
      <w:pPr>
        <w:spacing w:after="0"/>
        <w:ind w:left="2916" w:right="1796" w:hanging="10"/>
        <w:jc w:val="center"/>
      </w:pPr>
      <w:r>
        <w:rPr>
          <w:sz w:val="26"/>
        </w:rPr>
        <w:t>Pani</w:t>
      </w:r>
    </w:p>
    <w:p w14:paraId="2DB5D606" w14:textId="77777777" w:rsidR="0036662C" w:rsidRDefault="00A317EE">
      <w:pPr>
        <w:spacing w:after="0"/>
        <w:ind w:left="2916" w:hanging="10"/>
        <w:jc w:val="center"/>
      </w:pPr>
      <w:r>
        <w:rPr>
          <w:sz w:val="26"/>
        </w:rPr>
        <w:t xml:space="preserve">Paulina </w:t>
      </w:r>
      <w:proofErr w:type="spellStart"/>
      <w:r>
        <w:rPr>
          <w:sz w:val="26"/>
        </w:rPr>
        <w:t>Hennig</w:t>
      </w:r>
      <w:proofErr w:type="spellEnd"/>
      <w:r>
        <w:rPr>
          <w:sz w:val="26"/>
        </w:rPr>
        <w:t>-Kloska</w:t>
      </w:r>
    </w:p>
    <w:p w14:paraId="33E05D93" w14:textId="77777777" w:rsidR="0036662C" w:rsidRDefault="00A317EE">
      <w:pPr>
        <w:spacing w:after="0"/>
        <w:ind w:left="5076"/>
      </w:pPr>
      <w:r>
        <w:rPr>
          <w:sz w:val="26"/>
        </w:rPr>
        <w:t>Minister Klimatu i Środowiska</w:t>
      </w:r>
    </w:p>
    <w:p w14:paraId="4172AF7D" w14:textId="77777777" w:rsidR="0036662C" w:rsidRDefault="00A317EE">
      <w:pPr>
        <w:spacing w:after="0"/>
        <w:ind w:left="-225"/>
      </w:pPr>
      <w:r>
        <w:rPr>
          <w:noProof/>
        </w:rPr>
        <w:drawing>
          <wp:inline distT="0" distB="0" distL="0" distR="0" wp14:anchorId="6F5AAC98" wp14:editId="049C2E38">
            <wp:extent cx="3646826" cy="682768"/>
            <wp:effectExtent l="0" t="0" r="0" b="0"/>
            <wp:docPr id="5168" name="Picture 5168"/>
            <wp:cNvGraphicFramePr/>
            <a:graphic xmlns:a="http://schemas.openxmlformats.org/drawingml/2006/main">
              <a:graphicData uri="http://schemas.openxmlformats.org/drawingml/2006/picture">
                <pic:pic xmlns:pic="http://schemas.openxmlformats.org/drawingml/2006/picture">
                  <pic:nvPicPr>
                    <pic:cNvPr id="5168" name="Picture 5168"/>
                    <pic:cNvPicPr/>
                  </pic:nvPicPr>
                  <pic:blipFill>
                    <a:blip r:embed="rId28"/>
                    <a:stretch>
                      <a:fillRect/>
                    </a:stretch>
                  </pic:blipFill>
                  <pic:spPr>
                    <a:xfrm>
                      <a:off x="0" y="0"/>
                      <a:ext cx="3646826" cy="682768"/>
                    </a:xfrm>
                    <a:prstGeom prst="rect">
                      <a:avLst/>
                    </a:prstGeom>
                  </pic:spPr>
                </pic:pic>
              </a:graphicData>
            </a:graphic>
          </wp:inline>
        </w:drawing>
      </w:r>
    </w:p>
    <w:p w14:paraId="67C31524" w14:textId="77777777" w:rsidR="0036662C" w:rsidRDefault="00A317EE">
      <w:pPr>
        <w:spacing w:after="108" w:line="241" w:lineRule="auto"/>
        <w:ind w:left="111" w:hanging="14"/>
        <w:jc w:val="both"/>
      </w:pPr>
      <w:r>
        <w:rPr>
          <w:sz w:val="24"/>
        </w:rPr>
        <w:t>podczas VI Sesji Sejmiku Województwa Wielkopolskiego odbywającej się w dniu 28 października 2024 roku, Sejmik podjął uchwałę nr VI/144/24 w sprawie przekazania według właściwości petycji dotyczącej zmiany przepisów prawa określających zasady ustalania czynszu dzierżawnego dla dzierżawców obwodów łowieckich.</w:t>
      </w:r>
    </w:p>
    <w:p w14:paraId="420EF1E6" w14:textId="77777777" w:rsidR="0036662C" w:rsidRDefault="00A317EE">
      <w:pPr>
        <w:spacing w:after="7223" w:line="252" w:lineRule="auto"/>
        <w:ind w:left="106" w:right="-10" w:hanging="5"/>
      </w:pPr>
      <w:r>
        <w:rPr>
          <w:sz w:val="24"/>
        </w:rPr>
        <w:t>W załączniku przekazuję Pani Minister kopię ww. uchwały Sejmiku Województwa Wielkopolskiego oraz oryginał petycji złożonej przez Koło Łowieckie nr 37 „Puszcza Nadnotecka” w Drawsku.</w:t>
      </w:r>
    </w:p>
    <w:p w14:paraId="5262ED01" w14:textId="77777777" w:rsidR="0036662C" w:rsidRDefault="00A317EE">
      <w:pPr>
        <w:spacing w:after="0" w:line="216" w:lineRule="auto"/>
        <w:ind w:left="115" w:right="268" w:hanging="5"/>
      </w:pPr>
      <w:r>
        <w:rPr>
          <w:noProof/>
        </w:rPr>
        <w:lastRenderedPageBreak/>
        <w:drawing>
          <wp:anchor distT="0" distB="0" distL="114300" distR="114300" simplePos="0" relativeHeight="251661312" behindDoc="0" locked="0" layoutInCell="1" allowOverlap="0" wp14:anchorId="76A5DC81" wp14:editId="5409299D">
            <wp:simplePos x="0" y="0"/>
            <wp:positionH relativeFrom="column">
              <wp:posOffset>3735550</wp:posOffset>
            </wp:positionH>
            <wp:positionV relativeFrom="paragraph">
              <wp:posOffset>-17078</wp:posOffset>
            </wp:positionV>
            <wp:extent cx="756198" cy="542556"/>
            <wp:effectExtent l="0" t="0" r="0" b="0"/>
            <wp:wrapSquare wrapText="bothSides"/>
            <wp:docPr id="25286" name="Picture 25286"/>
            <wp:cNvGraphicFramePr/>
            <a:graphic xmlns:a="http://schemas.openxmlformats.org/drawingml/2006/main">
              <a:graphicData uri="http://schemas.openxmlformats.org/drawingml/2006/picture">
                <pic:pic xmlns:pic="http://schemas.openxmlformats.org/drawingml/2006/picture">
                  <pic:nvPicPr>
                    <pic:cNvPr id="25286" name="Picture 25286"/>
                    <pic:cNvPicPr/>
                  </pic:nvPicPr>
                  <pic:blipFill>
                    <a:blip r:embed="rId29"/>
                    <a:stretch>
                      <a:fillRect/>
                    </a:stretch>
                  </pic:blipFill>
                  <pic:spPr>
                    <a:xfrm>
                      <a:off x="0" y="0"/>
                      <a:ext cx="756198" cy="542556"/>
                    </a:xfrm>
                    <a:prstGeom prst="rect">
                      <a:avLst/>
                    </a:prstGeom>
                  </pic:spPr>
                </pic:pic>
              </a:graphicData>
            </a:graphic>
          </wp:anchor>
        </w:drawing>
      </w:r>
      <w:r>
        <w:rPr>
          <w:noProof/>
        </w:rPr>
        <w:drawing>
          <wp:anchor distT="0" distB="0" distL="114300" distR="114300" simplePos="0" relativeHeight="251662336" behindDoc="0" locked="0" layoutInCell="1" allowOverlap="0" wp14:anchorId="7E8E4379" wp14:editId="32BF7830">
            <wp:simplePos x="0" y="0"/>
            <wp:positionH relativeFrom="column">
              <wp:posOffset>1906038</wp:posOffset>
            </wp:positionH>
            <wp:positionV relativeFrom="paragraph">
              <wp:posOffset>-10982</wp:posOffset>
            </wp:positionV>
            <wp:extent cx="15246" cy="542557"/>
            <wp:effectExtent l="0" t="0" r="0" b="0"/>
            <wp:wrapSquare wrapText="bothSides"/>
            <wp:docPr id="5172" name="Picture 5172"/>
            <wp:cNvGraphicFramePr/>
            <a:graphic xmlns:a="http://schemas.openxmlformats.org/drawingml/2006/main">
              <a:graphicData uri="http://schemas.openxmlformats.org/drawingml/2006/picture">
                <pic:pic xmlns:pic="http://schemas.openxmlformats.org/drawingml/2006/picture">
                  <pic:nvPicPr>
                    <pic:cNvPr id="5172" name="Picture 5172"/>
                    <pic:cNvPicPr/>
                  </pic:nvPicPr>
                  <pic:blipFill>
                    <a:blip r:embed="rId30"/>
                    <a:stretch>
                      <a:fillRect/>
                    </a:stretch>
                  </pic:blipFill>
                  <pic:spPr>
                    <a:xfrm>
                      <a:off x="0" y="0"/>
                      <a:ext cx="15246" cy="542557"/>
                    </a:xfrm>
                    <a:prstGeom prst="rect">
                      <a:avLst/>
                    </a:prstGeom>
                  </pic:spPr>
                </pic:pic>
              </a:graphicData>
            </a:graphic>
          </wp:anchor>
        </w:drawing>
      </w:r>
      <w:r>
        <w:rPr>
          <w:sz w:val="14"/>
        </w:rPr>
        <w:t xml:space="preserve">SEJMIKTATIANA SOKOŁOWSKA WOJEWÓDZTWA </w:t>
      </w:r>
      <w:proofErr w:type="spellStart"/>
      <w:r>
        <w:rPr>
          <w:sz w:val="14"/>
        </w:rPr>
        <w:t>WIELKOPOLSKIEGOPrzewodnicząca</w:t>
      </w:r>
      <w:proofErr w:type="spellEnd"/>
      <w:r>
        <w:rPr>
          <w:sz w:val="14"/>
        </w:rPr>
        <w:t xml:space="preserve"> Sejmiku al. Niepodległości 34, 61-714 </w:t>
      </w:r>
      <w:proofErr w:type="spellStart"/>
      <w:r>
        <w:rPr>
          <w:sz w:val="14"/>
        </w:rPr>
        <w:t>PoznańWojewództwa</w:t>
      </w:r>
      <w:proofErr w:type="spellEnd"/>
      <w:r>
        <w:rPr>
          <w:sz w:val="14"/>
        </w:rPr>
        <w:t xml:space="preserve"> </w:t>
      </w:r>
      <w:proofErr w:type="spellStart"/>
      <w:r>
        <w:rPr>
          <w:sz w:val="14"/>
        </w:rPr>
        <w:t>WielkopolskiegoWIELKOPOLSKA</w:t>
      </w:r>
      <w:proofErr w:type="spellEnd"/>
    </w:p>
    <w:p w14:paraId="382B2125" w14:textId="77777777" w:rsidR="0036662C" w:rsidRDefault="00A317EE">
      <w:pPr>
        <w:spacing w:after="0" w:line="216" w:lineRule="auto"/>
        <w:ind w:left="115" w:right="2372" w:hanging="5"/>
      </w:pPr>
      <w:r>
        <w:rPr>
          <w:sz w:val="14"/>
        </w:rPr>
        <w:t xml:space="preserve">tel. 61 626 70 30tel. 61626 70 34 e-mail: </w:t>
      </w:r>
      <w:proofErr w:type="spellStart"/>
      <w:r>
        <w:rPr>
          <w:sz w:val="14"/>
        </w:rPr>
        <w:t>sejmik@umww.ple-mail</w:t>
      </w:r>
      <w:proofErr w:type="spellEnd"/>
      <w:r>
        <w:rPr>
          <w:sz w:val="14"/>
        </w:rPr>
        <w:t>: przewodniczacy.sekretariat@umww.pl</w:t>
      </w:r>
    </w:p>
    <w:p w14:paraId="69A363DA" w14:textId="77777777" w:rsidR="0036662C" w:rsidRDefault="00A317EE">
      <w:pPr>
        <w:spacing w:after="249" w:line="331" w:lineRule="auto"/>
        <w:ind w:left="2986" w:right="3124" w:firstLine="38"/>
        <w:jc w:val="both"/>
      </w:pPr>
      <w:r>
        <w:t>Uzasadnienie do uchwały Nr VI/144/24 Sejmiku Województwa Wielkopolskiego z dnia 28 października 2024 r.</w:t>
      </w:r>
    </w:p>
    <w:p w14:paraId="3C3A931D" w14:textId="77777777" w:rsidR="0036662C" w:rsidRDefault="00A317EE">
      <w:pPr>
        <w:spacing w:after="103" w:line="226" w:lineRule="auto"/>
        <w:ind w:left="302" w:right="229" w:firstLine="211"/>
        <w:jc w:val="both"/>
      </w:pPr>
      <w:r>
        <w:t>W dniu 10 września 2024 roku do Urzędu Marszałkowskiego Województwa Wielkopolskiego w Poznaniu wpłynęło pismo KOŁA ŁOWIECKIEGO NR 37 „PUSZCZA NADNOTECKA” w Drawsku, w którym zwrócono się do Sejmiku Województwa Wielkopolskiego o wystąpienie do ministra właściwego do spraw środowiska z wnioskiem o zmianę zapisów rozporządzenia Ministra Środowiska z dnia 26 października 2018 r. w sprawie szczegółowych zasad ustalania czynszu dzierżawnego oraz udziału dzierżawców obwodów łowieckich w kosztach ochrony lasu przed</w:t>
      </w:r>
      <w:r>
        <w:t xml:space="preserve"> zwierzyną (Dz.U. z 2018 r. poz. 2085).</w:t>
      </w:r>
    </w:p>
    <w:p w14:paraId="2E2A8F1C" w14:textId="77777777" w:rsidR="0036662C" w:rsidRDefault="00A317EE">
      <w:pPr>
        <w:spacing w:after="57" w:line="226" w:lineRule="auto"/>
        <w:ind w:left="302" w:right="229" w:firstLine="211"/>
        <w:jc w:val="both"/>
      </w:pPr>
      <w:r>
        <w:t>Zgodnie z art. 2 ust. 3 ustawy z dnia 11 lipca 2014 r. o petycjach (Dz. U. z 2018 r., poz. 870),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 w zakresie zadań i kompetencji adresata petycji. W powołanym wyżej piśmie podmiot wnoszący petycję zwrócił się do Sejmiku Województwa Wi</w:t>
      </w:r>
      <w:r>
        <w:t xml:space="preserve">elkopolskiego o wystąpienie do ministra właściwego do spraw środowiska, dostrzegając potrzebę podjęcia działań „(...) mających na celu doprowadzenie do znaczącego obniżenia </w:t>
      </w:r>
      <w:r>
        <w:t xml:space="preserve">czynszów dzierżawnych obwodów łowieckich poprzez znaczące obniżenie wskaźników przeliczeniowych </w:t>
      </w:r>
      <w:r>
        <w:t xml:space="preserve">wymienionych w Ś 2 ustęp 3 rozporządzenia Ministra Środowiska z dnia 26 października 2018 r. w sprawie </w:t>
      </w:r>
      <w:r>
        <w:t xml:space="preserve">szczegółowych zasad ustalania czynszu dzierżawnego oraz udziału dzierżawców obwodów łowieckich </w:t>
      </w:r>
      <w:r>
        <w:t xml:space="preserve">w kosztach ochrony lasu przed zwierzyną (Dz. </w:t>
      </w:r>
      <w:r>
        <w:t>U. z 2018 r. poz. 2085)".</w:t>
      </w:r>
    </w:p>
    <w:p w14:paraId="31C0FB44" w14:textId="77777777" w:rsidR="0036662C" w:rsidRDefault="00A317EE">
      <w:pPr>
        <w:spacing w:after="0" w:line="226" w:lineRule="auto"/>
        <w:ind w:left="302" w:right="229" w:firstLine="211"/>
        <w:jc w:val="both"/>
      </w:pPr>
      <w:r>
        <w:t>Z uwagi na fakt, iż przedmiotem petycji KOŁA ŁOWIECKIEGO NR 37 „PUSZCZA NADNOTECKA” w Drawsku jest żądanie zmiany przepisów wskazanego wyżej rozporządzenia, należy stwierdzić, że została ona skierowana do niewłaściwego podmiotu, a podmiotem właściwym do jej rozpatrzenia jest Minister Klimatu i Środowiska.</w:t>
      </w:r>
    </w:p>
    <w:p w14:paraId="53742E3A" w14:textId="77777777" w:rsidR="0036662C" w:rsidRDefault="00A317EE">
      <w:pPr>
        <w:spacing w:after="6214" w:line="226" w:lineRule="auto"/>
        <w:ind w:left="302" w:right="229" w:firstLine="211"/>
        <w:jc w:val="both"/>
      </w:pPr>
      <w:r>
        <w:t>W związku z tym, na podstawie art. 6 ust. 1 ustawy z dnia 11 lipca 2014 r. o petycjach zasadnym jest przekazanie przedmiotowej petycji Ministrowi Klimatu i Środowiska.</w:t>
      </w:r>
    </w:p>
    <w:p w14:paraId="2B1E4EB3" w14:textId="77777777" w:rsidR="0036662C" w:rsidRDefault="00A317EE">
      <w:pPr>
        <w:spacing w:after="53"/>
        <w:ind w:left="29"/>
      </w:pPr>
      <w:r>
        <w:rPr>
          <w:noProof/>
        </w:rPr>
        <w:lastRenderedPageBreak/>
        <mc:AlternateContent>
          <mc:Choice Requires="wpg">
            <w:drawing>
              <wp:inline distT="0" distB="0" distL="0" distR="0" wp14:anchorId="76728D65" wp14:editId="23A7523B">
                <wp:extent cx="5821680" cy="12192"/>
                <wp:effectExtent l="0" t="0" r="0" b="0"/>
                <wp:docPr id="25289" name="Group 25289"/>
                <wp:cNvGraphicFramePr/>
                <a:graphic xmlns:a="http://schemas.openxmlformats.org/drawingml/2006/main">
                  <a:graphicData uri="http://schemas.microsoft.com/office/word/2010/wordprocessingGroup">
                    <wpg:wgp>
                      <wpg:cNvGrpSpPr/>
                      <wpg:grpSpPr>
                        <a:xfrm>
                          <a:off x="0" y="0"/>
                          <a:ext cx="5821680" cy="12192"/>
                          <a:chOff x="0" y="0"/>
                          <a:chExt cx="5821680" cy="12192"/>
                        </a:xfrm>
                      </wpg:grpSpPr>
                      <wps:wsp>
                        <wps:cNvPr id="25288" name="Shape 25288"/>
                        <wps:cNvSpPr/>
                        <wps:spPr>
                          <a:xfrm>
                            <a:off x="0" y="0"/>
                            <a:ext cx="5821680" cy="12192"/>
                          </a:xfrm>
                          <a:custGeom>
                            <a:avLst/>
                            <a:gdLst/>
                            <a:ahLst/>
                            <a:cxnLst/>
                            <a:rect l="0" t="0" r="0" b="0"/>
                            <a:pathLst>
                              <a:path w="5821680" h="12192">
                                <a:moveTo>
                                  <a:pt x="0" y="6096"/>
                                </a:moveTo>
                                <a:lnTo>
                                  <a:pt x="582168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289" style="width:458.4pt;height:0.959961pt;mso-position-horizontal-relative:char;mso-position-vertical-relative:line" coordsize="58216,121">
                <v:shape id="Shape 25288" style="position:absolute;width:58216;height:121;left:0;top:0;" coordsize="5821680,12192" path="m0,6096l5821680,6096">
                  <v:stroke weight="0.959961pt" endcap="flat" joinstyle="miter" miterlimit="1" on="true" color="#000000"/>
                  <v:fill on="false" color="#000000"/>
                </v:shape>
              </v:group>
            </w:pict>
          </mc:Fallback>
        </mc:AlternateContent>
      </w:r>
    </w:p>
    <w:p w14:paraId="44BDE485" w14:textId="77777777" w:rsidR="0036662C" w:rsidRDefault="00A317EE">
      <w:pPr>
        <w:tabs>
          <w:tab w:val="center" w:pos="8894"/>
        </w:tabs>
        <w:spacing w:after="288"/>
      </w:pPr>
      <w:r>
        <w:rPr>
          <w:sz w:val="16"/>
        </w:rPr>
        <w:t>Id: 00765894-5DB4-4514-A85D-179C7A4CC331. Uchwalony</w:t>
      </w:r>
      <w:r>
        <w:rPr>
          <w:sz w:val="16"/>
        </w:rPr>
        <w:tab/>
        <w:t>Strona 1</w:t>
      </w:r>
    </w:p>
    <w:p w14:paraId="43F4A4B3" w14:textId="77777777" w:rsidR="0036662C" w:rsidRDefault="00A317EE">
      <w:pPr>
        <w:spacing w:after="3"/>
        <w:ind w:left="10" w:right="182" w:hanging="10"/>
        <w:jc w:val="center"/>
      </w:pPr>
      <w:r>
        <w:t>UCHWAŁA NR VI/144/24</w:t>
      </w:r>
    </w:p>
    <w:p w14:paraId="1B5F2D76" w14:textId="77777777" w:rsidR="0036662C" w:rsidRDefault="00A317EE">
      <w:pPr>
        <w:spacing w:after="3" w:line="463" w:lineRule="auto"/>
        <w:ind w:left="2645" w:right="2841" w:hanging="10"/>
        <w:jc w:val="center"/>
      </w:pPr>
      <w:r>
        <w:t>SEJMIKU WOJEWÓDZTWA WIELKOPOLSKIEGO z dnia 28 października 2024 r.</w:t>
      </w:r>
    </w:p>
    <w:p w14:paraId="2D5FD7D1" w14:textId="77777777" w:rsidR="0036662C" w:rsidRDefault="00A317EE">
      <w:pPr>
        <w:spacing w:after="428"/>
        <w:ind w:left="10" w:hanging="10"/>
        <w:jc w:val="center"/>
      </w:pPr>
      <w:r>
        <w:t>w sprawie przekazania według właściwości petycji dotyczącej zmiany przepisów prawa określających zasady ustalania czynszu dzierżawnego dla dzierżawców obwodów łowieckich</w:t>
      </w:r>
    </w:p>
    <w:p w14:paraId="50E73F7F" w14:textId="77777777" w:rsidR="0036662C" w:rsidRDefault="00A317EE">
      <w:pPr>
        <w:spacing w:after="272" w:line="226" w:lineRule="auto"/>
        <w:ind w:left="24" w:right="229" w:firstLine="211"/>
        <w:jc w:val="both"/>
      </w:pPr>
      <w:r>
        <w:t>Na podstawie art. 18 pkt 20 ustawy z dnia 5 czerwca 1998 r. o samorządzie województwa (</w:t>
      </w:r>
      <w:proofErr w:type="spellStart"/>
      <w:r>
        <w:t>t.j</w:t>
      </w:r>
      <w:proofErr w:type="spellEnd"/>
      <w:r>
        <w:t>. Dz. U. z 2024 r., poz. 566) w związku z art. 6 ust. 1 ustawy z dnia 11 lipca 2014 r. o petycjach (Dz.U. z 2018 r. poz. 870), Sejmik Województwa Wielkopolskiego uchwala co następuje:</w:t>
      </w:r>
    </w:p>
    <w:p w14:paraId="527BCB6B" w14:textId="77777777" w:rsidR="0036662C" w:rsidRDefault="00A317EE">
      <w:pPr>
        <w:spacing w:after="14"/>
        <w:ind w:right="268"/>
        <w:jc w:val="center"/>
      </w:pPr>
      <w:r>
        <w:rPr>
          <w:rFonts w:ascii="Times New Roman" w:eastAsia="Times New Roman" w:hAnsi="Times New Roman" w:cs="Times New Roman"/>
          <w:sz w:val="28"/>
        </w:rPr>
        <w:t>S I.</w:t>
      </w:r>
    </w:p>
    <w:p w14:paraId="7237B15E" w14:textId="77777777" w:rsidR="0036662C" w:rsidRDefault="00A317EE">
      <w:pPr>
        <w:spacing w:after="137"/>
        <w:ind w:right="278" w:firstLine="331"/>
        <w:jc w:val="both"/>
      </w:pPr>
      <w:r>
        <w:rPr>
          <w:sz w:val="20"/>
        </w:rPr>
        <w:t>Postanawia się przekazać petycję złożoną przez Koło Łowieckie nr 37 „Puszcza Nadnotecka” w Drawsku, dotyczącą zmiany przepisów rozporządzenia Ministra Środowiska z dnia 26 października 2018 r. w sprawie szczegółowych zasad ustalania czynszu dzierżawnego oraz udziału dzierżawców obwodów łowieckich w kosztach ochrony lasu przed zwierzyną (Dz.U. z 2018 r. poz. 2085), zgodnie z właściwością Ministrowi Klimatu i Środowiska.</w:t>
      </w:r>
    </w:p>
    <w:p w14:paraId="5D9C59C2" w14:textId="77777777" w:rsidR="0036662C" w:rsidRDefault="00A317EE">
      <w:pPr>
        <w:spacing w:after="56"/>
        <w:ind w:right="288"/>
        <w:jc w:val="center"/>
      </w:pPr>
      <w:r>
        <w:rPr>
          <w:rFonts w:ascii="Times New Roman" w:eastAsia="Times New Roman" w:hAnsi="Times New Roman" w:cs="Times New Roman"/>
          <w:sz w:val="26"/>
        </w:rPr>
        <w:t>5 2.</w:t>
      </w:r>
    </w:p>
    <w:p w14:paraId="522C55FF" w14:textId="77777777" w:rsidR="0036662C" w:rsidRDefault="00A317EE">
      <w:pPr>
        <w:spacing w:after="633" w:line="226" w:lineRule="auto"/>
        <w:ind w:right="229" w:firstLine="326"/>
        <w:jc w:val="both"/>
      </w:pPr>
      <w:r>
        <w:t>Powierza się Przewodniczącej Sejmiku Województwa Wielkopolskiego wykonanie obowiązku zawiadomienia wnoszącego petycję o jej przekazaniu, zgodnie z S 1 niniejszej uchwały.</w:t>
      </w:r>
    </w:p>
    <w:p w14:paraId="09EBEE68" w14:textId="77777777" w:rsidR="0036662C" w:rsidRDefault="00A317EE">
      <w:pPr>
        <w:spacing w:after="1258" w:line="226" w:lineRule="auto"/>
        <w:ind w:left="302" w:right="229"/>
        <w:jc w:val="both"/>
      </w:pPr>
      <w:r>
        <w:t>Uchwała wchodzi w życie z dniem podjęcia</w:t>
      </w:r>
    </w:p>
    <w:p w14:paraId="3B25CC4C" w14:textId="77777777" w:rsidR="0036662C" w:rsidRDefault="00A317EE">
      <w:pPr>
        <w:spacing w:after="0"/>
        <w:ind w:left="5919" w:hanging="10"/>
        <w:jc w:val="both"/>
      </w:pPr>
      <w:r>
        <w:rPr>
          <w:sz w:val="20"/>
        </w:rPr>
        <w:t>Przewodnicząca Sejmiku</w:t>
      </w:r>
    </w:p>
    <w:p w14:paraId="341B4226" w14:textId="77777777" w:rsidR="0036662C" w:rsidRDefault="00A317EE">
      <w:pPr>
        <w:spacing w:after="0"/>
        <w:ind w:left="6322" w:hanging="10"/>
        <w:jc w:val="both"/>
      </w:pPr>
      <w:r>
        <w:rPr>
          <w:sz w:val="20"/>
        </w:rPr>
        <w:t>Województwa</w:t>
      </w:r>
    </w:p>
    <w:p w14:paraId="14C56AAC" w14:textId="77777777" w:rsidR="0036662C" w:rsidRDefault="00A317EE">
      <w:pPr>
        <w:spacing w:after="5275" w:line="226" w:lineRule="auto"/>
        <w:ind w:left="6226" w:right="229"/>
        <w:jc w:val="both"/>
      </w:pPr>
      <w:proofErr w:type="spellStart"/>
      <w:r>
        <w:t>Wiellppolskiego</w:t>
      </w:r>
      <w:proofErr w:type="spellEnd"/>
    </w:p>
    <w:p w14:paraId="749A0B2B" w14:textId="77777777" w:rsidR="0036662C" w:rsidRDefault="00A317EE">
      <w:pPr>
        <w:spacing w:after="48"/>
      </w:pPr>
      <w:r>
        <w:rPr>
          <w:noProof/>
        </w:rPr>
        <w:lastRenderedPageBreak/>
        <mc:AlternateContent>
          <mc:Choice Requires="wpg">
            <w:drawing>
              <wp:inline distT="0" distB="0" distL="0" distR="0" wp14:anchorId="650A62B2" wp14:editId="5A792885">
                <wp:extent cx="5846261" cy="9144"/>
                <wp:effectExtent l="0" t="0" r="0" b="0"/>
                <wp:docPr id="25291" name="Group 25291"/>
                <wp:cNvGraphicFramePr/>
                <a:graphic xmlns:a="http://schemas.openxmlformats.org/drawingml/2006/main">
                  <a:graphicData uri="http://schemas.microsoft.com/office/word/2010/wordprocessingGroup">
                    <wpg:wgp>
                      <wpg:cNvGrpSpPr/>
                      <wpg:grpSpPr>
                        <a:xfrm>
                          <a:off x="0" y="0"/>
                          <a:ext cx="5846261" cy="9144"/>
                          <a:chOff x="0" y="0"/>
                          <a:chExt cx="5846261" cy="9144"/>
                        </a:xfrm>
                      </wpg:grpSpPr>
                      <wps:wsp>
                        <wps:cNvPr id="25290" name="Shape 25290"/>
                        <wps:cNvSpPr/>
                        <wps:spPr>
                          <a:xfrm>
                            <a:off x="0" y="0"/>
                            <a:ext cx="5846261" cy="9144"/>
                          </a:xfrm>
                          <a:custGeom>
                            <a:avLst/>
                            <a:gdLst/>
                            <a:ahLst/>
                            <a:cxnLst/>
                            <a:rect l="0" t="0" r="0" b="0"/>
                            <a:pathLst>
                              <a:path w="5846261" h="9144">
                                <a:moveTo>
                                  <a:pt x="0" y="4572"/>
                                </a:moveTo>
                                <a:lnTo>
                                  <a:pt x="584626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291" style="width:460.336pt;height:0.720032pt;mso-position-horizontal-relative:char;mso-position-vertical-relative:line" coordsize="58462,91">
                <v:shape id="Shape 25290" style="position:absolute;width:58462;height:91;left:0;top:0;" coordsize="5846261,9144" path="m0,4572l5846261,4572">
                  <v:stroke weight="0.720032pt" endcap="flat" joinstyle="miter" miterlimit="1" on="true" color="#000000"/>
                  <v:fill on="false" color="#000000"/>
                </v:shape>
              </v:group>
            </w:pict>
          </mc:Fallback>
        </mc:AlternateContent>
      </w:r>
    </w:p>
    <w:p w14:paraId="54AB63C9" w14:textId="77777777" w:rsidR="0036662C" w:rsidRDefault="00A317EE">
      <w:pPr>
        <w:tabs>
          <w:tab w:val="center" w:pos="8907"/>
        </w:tabs>
        <w:spacing w:after="288"/>
      </w:pPr>
      <w:r>
        <w:rPr>
          <w:sz w:val="16"/>
        </w:rPr>
        <w:t>Id: 00765894-5DB4-4514-A85D-179C7A4CC331. Uchwalony</w:t>
      </w:r>
      <w:r>
        <w:rPr>
          <w:sz w:val="16"/>
        </w:rPr>
        <w:tab/>
        <w:t>Strona 1</w:t>
      </w:r>
    </w:p>
    <w:p w14:paraId="4E1FF6E7" w14:textId="77777777" w:rsidR="0036662C" w:rsidRDefault="0036662C">
      <w:pPr>
        <w:sectPr w:rsidR="0036662C">
          <w:pgSz w:w="11827" w:h="16858"/>
          <w:pgMar w:top="960" w:right="1066" w:bottom="575" w:left="1315" w:header="708" w:footer="708" w:gutter="0"/>
          <w:cols w:space="708"/>
        </w:sectPr>
      </w:pPr>
    </w:p>
    <w:p w14:paraId="3B4FD070" w14:textId="77777777" w:rsidR="0036662C" w:rsidRDefault="00A317EE">
      <w:pPr>
        <w:spacing w:after="3"/>
        <w:ind w:left="10" w:right="24" w:hanging="10"/>
        <w:jc w:val="center"/>
      </w:pPr>
      <w:r>
        <w:t>KOŁO ŁOWIECKIE NR 37</w:t>
      </w:r>
    </w:p>
    <w:p w14:paraId="7FFC2E54" w14:textId="77777777" w:rsidR="0036662C" w:rsidRDefault="00A317EE">
      <w:pPr>
        <w:spacing w:after="82"/>
        <w:ind w:left="106" w:hanging="106"/>
      </w:pPr>
      <w:r>
        <w:rPr>
          <w:sz w:val="18"/>
        </w:rPr>
        <w:t xml:space="preserve">„PUSZCZA NADNOTECKA” w Drawsku Luba Wielki 57, 64 - 761 </w:t>
      </w:r>
      <w:r>
        <w:rPr>
          <w:sz w:val="18"/>
        </w:rPr>
        <w:tab/>
        <w:t xml:space="preserve">Wlkp. NIP: 763 14 97 628 REGON: </w:t>
      </w:r>
      <w:r>
        <w:rPr>
          <w:sz w:val="18"/>
        </w:rPr>
        <w:tab/>
        <w:t xml:space="preserve">223 e-mail: </w:t>
      </w:r>
      <w:proofErr w:type="spellStart"/>
      <w:r>
        <w:rPr>
          <w:sz w:val="18"/>
        </w:rPr>
        <w:t>puszczanadnote</w:t>
      </w:r>
      <w:proofErr w:type="spellEnd"/>
      <w:r>
        <w:rPr>
          <w:sz w:val="18"/>
        </w:rPr>
        <w:t>(ka37đgmail.com</w:t>
      </w:r>
    </w:p>
    <w:tbl>
      <w:tblPr>
        <w:tblStyle w:val="TableGrid"/>
        <w:tblW w:w="3033" w:type="dxa"/>
        <w:tblInd w:w="308" w:type="dxa"/>
        <w:tblCellMar>
          <w:top w:w="197" w:type="dxa"/>
          <w:left w:w="0" w:type="dxa"/>
          <w:bottom w:w="0" w:type="dxa"/>
          <w:right w:w="33" w:type="dxa"/>
        </w:tblCellMar>
        <w:tblLook w:val="04A0" w:firstRow="1" w:lastRow="0" w:firstColumn="1" w:lastColumn="0" w:noHBand="0" w:noVBand="1"/>
      </w:tblPr>
      <w:tblGrid>
        <w:gridCol w:w="3033"/>
      </w:tblGrid>
      <w:tr w:rsidR="0036662C" w14:paraId="5DEDDDA1" w14:textId="77777777">
        <w:trPr>
          <w:trHeight w:val="1861"/>
        </w:trPr>
        <w:tc>
          <w:tcPr>
            <w:tcW w:w="3033" w:type="dxa"/>
            <w:tcBorders>
              <w:top w:val="nil"/>
              <w:left w:val="nil"/>
              <w:bottom w:val="nil"/>
              <w:right w:val="single" w:sz="2" w:space="0" w:color="000000"/>
            </w:tcBorders>
          </w:tcPr>
          <w:p w14:paraId="088A3DF6" w14:textId="77777777" w:rsidR="0036662C" w:rsidRDefault="00A317EE">
            <w:pPr>
              <w:tabs>
                <w:tab w:val="center" w:pos="830"/>
                <w:tab w:val="right" w:pos="3000"/>
              </w:tabs>
              <w:spacing w:after="0"/>
            </w:pPr>
            <w:r>
              <w:rPr>
                <w:sz w:val="12"/>
              </w:rPr>
              <w:tab/>
              <w:t xml:space="preserve">MARSZAŁKOWSKI </w:t>
            </w:r>
            <w:r>
              <w:rPr>
                <w:sz w:val="12"/>
              </w:rPr>
              <w:tab/>
              <w:t>WIELKOPOLSKIEGO</w:t>
            </w:r>
          </w:p>
          <w:p w14:paraId="3A77BA25" w14:textId="77777777" w:rsidR="0036662C" w:rsidRDefault="00A317EE">
            <w:pPr>
              <w:spacing w:after="0"/>
              <w:ind w:left="52"/>
              <w:jc w:val="center"/>
            </w:pPr>
            <w:r>
              <w:rPr>
                <w:sz w:val="12"/>
              </w:rPr>
              <w:t xml:space="preserve">w </w:t>
            </w:r>
            <w:proofErr w:type="spellStart"/>
            <w:r>
              <w:rPr>
                <w:sz w:val="12"/>
              </w:rPr>
              <w:t>P</w:t>
            </w:r>
            <w:r>
              <w:rPr>
                <w:sz w:val="12"/>
                <w:vertAlign w:val="superscript"/>
              </w:rPr>
              <w:t>r</w:t>
            </w:r>
            <w:r>
              <w:rPr>
                <w:sz w:val="12"/>
              </w:rPr>
              <w:t>oznaniu</w:t>
            </w:r>
            <w:proofErr w:type="spellEnd"/>
          </w:p>
          <w:p w14:paraId="1E2CE4A0" w14:textId="77777777" w:rsidR="0036662C" w:rsidRDefault="00A317EE">
            <w:pPr>
              <w:spacing w:after="0"/>
              <w:ind w:left="43"/>
              <w:jc w:val="center"/>
            </w:pPr>
            <w:r>
              <w:rPr>
                <w:sz w:val="16"/>
              </w:rPr>
              <w:t xml:space="preserve">K </w:t>
            </w:r>
            <w:proofErr w:type="spellStart"/>
            <w:r>
              <w:rPr>
                <w:sz w:val="16"/>
              </w:rPr>
              <w:t>a</w:t>
            </w:r>
            <w:r>
              <w:rPr>
                <w:sz w:val="16"/>
                <w:u w:val="single" w:color="000000"/>
              </w:rPr>
              <w:t>nceierf</w:t>
            </w:r>
            <w:proofErr w:type="spellEnd"/>
            <w:r>
              <w:rPr>
                <w:sz w:val="16"/>
                <w:u w:val="single" w:color="000000"/>
              </w:rPr>
              <w:t>, Sejmiku</w:t>
            </w:r>
          </w:p>
          <w:p w14:paraId="3B4B9708" w14:textId="77777777" w:rsidR="0036662C" w:rsidRDefault="00A317EE">
            <w:pPr>
              <w:spacing w:after="0"/>
              <w:ind w:left="-5"/>
            </w:pPr>
            <w:r>
              <w:rPr>
                <w:noProof/>
              </w:rPr>
              <w:drawing>
                <wp:inline distT="0" distB="0" distL="0" distR="0" wp14:anchorId="751458B2" wp14:editId="289B9176">
                  <wp:extent cx="1908112" cy="816883"/>
                  <wp:effectExtent l="0" t="0" r="0" b="0"/>
                  <wp:docPr id="25292" name="Picture 25292"/>
                  <wp:cNvGraphicFramePr/>
                  <a:graphic xmlns:a="http://schemas.openxmlformats.org/drawingml/2006/main">
                    <a:graphicData uri="http://schemas.openxmlformats.org/drawingml/2006/picture">
                      <pic:pic xmlns:pic="http://schemas.openxmlformats.org/drawingml/2006/picture">
                        <pic:nvPicPr>
                          <pic:cNvPr id="25292" name="Picture 25292"/>
                          <pic:cNvPicPr/>
                        </pic:nvPicPr>
                        <pic:blipFill>
                          <a:blip r:embed="rId31"/>
                          <a:stretch>
                            <a:fillRect/>
                          </a:stretch>
                        </pic:blipFill>
                        <pic:spPr>
                          <a:xfrm>
                            <a:off x="0" y="0"/>
                            <a:ext cx="1908112" cy="816883"/>
                          </a:xfrm>
                          <a:prstGeom prst="rect">
                            <a:avLst/>
                          </a:prstGeom>
                        </pic:spPr>
                      </pic:pic>
                    </a:graphicData>
                  </a:graphic>
                </wp:inline>
              </w:drawing>
            </w:r>
          </w:p>
        </w:tc>
      </w:tr>
    </w:tbl>
    <w:p w14:paraId="095C4D85" w14:textId="77777777" w:rsidR="0036662C" w:rsidRDefault="00A317EE">
      <w:pPr>
        <w:spacing w:after="220" w:line="226" w:lineRule="auto"/>
        <w:ind w:left="302" w:right="229"/>
        <w:jc w:val="both"/>
      </w:pPr>
      <w:r>
        <w:rPr>
          <w:noProof/>
        </w:rPr>
        <w:drawing>
          <wp:anchor distT="0" distB="0" distL="114300" distR="114300" simplePos="0" relativeHeight="251663360" behindDoc="0" locked="0" layoutInCell="1" allowOverlap="0" wp14:anchorId="73282BD0" wp14:editId="6725C37F">
            <wp:simplePos x="0" y="0"/>
            <wp:positionH relativeFrom="column">
              <wp:posOffset>-536465</wp:posOffset>
            </wp:positionH>
            <wp:positionV relativeFrom="paragraph">
              <wp:posOffset>-298350</wp:posOffset>
            </wp:positionV>
            <wp:extent cx="1966026" cy="1203989"/>
            <wp:effectExtent l="0" t="0" r="0" b="0"/>
            <wp:wrapSquare wrapText="bothSides"/>
            <wp:docPr id="25294" name="Picture 25294"/>
            <wp:cNvGraphicFramePr/>
            <a:graphic xmlns:a="http://schemas.openxmlformats.org/drawingml/2006/main">
              <a:graphicData uri="http://schemas.openxmlformats.org/drawingml/2006/picture">
                <pic:pic xmlns:pic="http://schemas.openxmlformats.org/drawingml/2006/picture">
                  <pic:nvPicPr>
                    <pic:cNvPr id="25294" name="Picture 25294"/>
                    <pic:cNvPicPr/>
                  </pic:nvPicPr>
                  <pic:blipFill>
                    <a:blip r:embed="rId32"/>
                    <a:stretch>
                      <a:fillRect/>
                    </a:stretch>
                  </pic:blipFill>
                  <pic:spPr>
                    <a:xfrm>
                      <a:off x="0" y="0"/>
                      <a:ext cx="1966026" cy="1203989"/>
                    </a:xfrm>
                    <a:prstGeom prst="rect">
                      <a:avLst/>
                    </a:prstGeom>
                  </pic:spPr>
                </pic:pic>
              </a:graphicData>
            </a:graphic>
          </wp:anchor>
        </w:drawing>
      </w:r>
      <w:r>
        <w:rPr>
          <w:noProof/>
        </w:rPr>
        <w:drawing>
          <wp:anchor distT="0" distB="0" distL="114300" distR="114300" simplePos="0" relativeHeight="251664384" behindDoc="0" locked="0" layoutInCell="1" allowOverlap="0" wp14:anchorId="2EC9BF92" wp14:editId="0CC7151D">
            <wp:simplePos x="0" y="0"/>
            <wp:positionH relativeFrom="column">
              <wp:posOffset>3142594</wp:posOffset>
            </wp:positionH>
            <wp:positionV relativeFrom="paragraph">
              <wp:posOffset>253350</wp:posOffset>
            </wp:positionV>
            <wp:extent cx="905287" cy="408442"/>
            <wp:effectExtent l="0" t="0" r="0" b="0"/>
            <wp:wrapSquare wrapText="bothSides"/>
            <wp:docPr id="11530" name="Picture 11530"/>
            <wp:cNvGraphicFramePr/>
            <a:graphic xmlns:a="http://schemas.openxmlformats.org/drawingml/2006/main">
              <a:graphicData uri="http://schemas.openxmlformats.org/drawingml/2006/picture">
                <pic:pic xmlns:pic="http://schemas.openxmlformats.org/drawingml/2006/picture">
                  <pic:nvPicPr>
                    <pic:cNvPr id="11530" name="Picture 11530"/>
                    <pic:cNvPicPr/>
                  </pic:nvPicPr>
                  <pic:blipFill>
                    <a:blip r:embed="rId33"/>
                    <a:stretch>
                      <a:fillRect/>
                    </a:stretch>
                  </pic:blipFill>
                  <pic:spPr>
                    <a:xfrm>
                      <a:off x="0" y="0"/>
                      <a:ext cx="905287" cy="408442"/>
                    </a:xfrm>
                    <a:prstGeom prst="rect">
                      <a:avLst/>
                    </a:prstGeom>
                  </pic:spPr>
                </pic:pic>
              </a:graphicData>
            </a:graphic>
          </wp:anchor>
        </w:drawing>
      </w:r>
      <w:r>
        <w:t>Lubcz Wielki; 05.09.2024 r.</w:t>
      </w:r>
    </w:p>
    <w:p w14:paraId="3516AD9A" w14:textId="77777777" w:rsidR="0036662C" w:rsidRDefault="00A317EE">
      <w:pPr>
        <w:spacing w:before="24" w:after="30" w:line="310" w:lineRule="auto"/>
        <w:ind w:left="682" w:firstLine="3015"/>
      </w:pPr>
      <w:r>
        <w:rPr>
          <w:rFonts w:ascii="Times New Roman" w:eastAsia="Times New Roman" w:hAnsi="Times New Roman" w:cs="Times New Roman"/>
          <w:sz w:val="24"/>
        </w:rPr>
        <w:t xml:space="preserve">0881366 </w:t>
      </w:r>
      <w:proofErr w:type="spellStart"/>
      <w:r>
        <w:rPr>
          <w:rFonts w:ascii="Times New Roman" w:eastAsia="Times New Roman" w:hAnsi="Times New Roman" w:cs="Times New Roman"/>
          <w:sz w:val="24"/>
        </w:rPr>
        <w:t>eynł</w:t>
      </w:r>
      <w:proofErr w:type="spellEnd"/>
      <w:r>
        <w:rPr>
          <w:rFonts w:ascii="Times New Roman" w:eastAsia="Times New Roman" w:hAnsi="Times New Roman" w:cs="Times New Roman"/>
          <w:sz w:val="24"/>
        </w:rPr>
        <w:tab/>
        <w:t>0Jewództwa Wielkopolskiego Urząd Marszałkowski Województwa</w:t>
      </w:r>
    </w:p>
    <w:p w14:paraId="420EAEF5" w14:textId="77777777" w:rsidR="0036662C" w:rsidRDefault="00A317EE">
      <w:pPr>
        <w:spacing w:after="0" w:line="347" w:lineRule="auto"/>
        <w:ind w:left="701" w:right="2222" w:hanging="10"/>
        <w:jc w:val="both"/>
      </w:pPr>
      <w:r>
        <w:rPr>
          <w:rFonts w:ascii="Times New Roman" w:eastAsia="Times New Roman" w:hAnsi="Times New Roman" w:cs="Times New Roman"/>
          <w:sz w:val="24"/>
        </w:rPr>
        <w:t>Wielkopolskiego w Poznaniu Ul. Aleja Niepodległości 34</w:t>
      </w:r>
    </w:p>
    <w:p w14:paraId="485AC7D1" w14:textId="77777777" w:rsidR="0036662C" w:rsidRDefault="00A317EE">
      <w:pPr>
        <w:spacing w:after="1263" w:line="265" w:lineRule="auto"/>
        <w:ind w:left="696" w:hanging="10"/>
      </w:pPr>
      <w:r>
        <w:rPr>
          <w:rFonts w:ascii="Times New Roman" w:eastAsia="Times New Roman" w:hAnsi="Times New Roman" w:cs="Times New Roman"/>
          <w:sz w:val="26"/>
        </w:rPr>
        <w:t>61 — 714 Poznań</w:t>
      </w:r>
    </w:p>
    <w:p w14:paraId="5DB07C75" w14:textId="77777777" w:rsidR="0036662C" w:rsidRDefault="00A317EE">
      <w:pPr>
        <w:spacing w:after="1263" w:line="265" w:lineRule="auto"/>
        <w:ind w:left="-5" w:hanging="10"/>
      </w:pPr>
      <w:r>
        <w:rPr>
          <w:rFonts w:ascii="Times New Roman" w:eastAsia="Times New Roman" w:hAnsi="Times New Roman" w:cs="Times New Roman"/>
          <w:sz w:val="26"/>
        </w:rPr>
        <w:t>WNIOSEK</w:t>
      </w:r>
    </w:p>
    <w:p w14:paraId="56A3850C" w14:textId="77777777" w:rsidR="0036662C" w:rsidRDefault="0036662C">
      <w:pPr>
        <w:sectPr w:rsidR="0036662C">
          <w:type w:val="continuous"/>
          <w:pgSz w:w="11827" w:h="16858"/>
          <w:pgMar w:top="1440" w:right="408" w:bottom="1440" w:left="912" w:header="708" w:footer="708" w:gutter="0"/>
          <w:cols w:num="2" w:space="708" w:equalWidth="0">
            <w:col w:w="3214" w:space="1196"/>
            <w:col w:w="6098"/>
          </w:cols>
        </w:sectPr>
      </w:pPr>
    </w:p>
    <w:p w14:paraId="5A33F074" w14:textId="77777777" w:rsidR="0036662C" w:rsidRDefault="00A317EE">
      <w:pPr>
        <w:spacing w:after="399" w:line="347" w:lineRule="auto"/>
        <w:ind w:left="701" w:right="-10" w:hanging="10"/>
        <w:jc w:val="both"/>
      </w:pPr>
      <w:r>
        <w:rPr>
          <w:rFonts w:ascii="Times New Roman" w:eastAsia="Times New Roman" w:hAnsi="Times New Roman" w:cs="Times New Roman"/>
          <w:sz w:val="24"/>
        </w:rPr>
        <w:t xml:space="preserve">Działając w imieniu Koła Łowieckiego „Puszcza Nadnotecka” nr 37 w Drawsku (zwanego dalej „Kołem”) w oparciu o S 86 ustęp 2 Statutu Polskiego Związku Łowieckiego niniejszym zwracamy się z prośbą o wystąpienie do ministra właściwego do spraw środowiska z wnioskiem o zmianę zapisów rozporządzenia Ministra Środowiska z dnia 26 października 2018 r. w sprawie szczegółowych zasad ustalania czynszu dzierżawnego oraz udziału dzierżawców obwodów łowieckich w kosztach ochrony lasu przed </w:t>
      </w:r>
      <w:proofErr w:type="spellStart"/>
      <w:r>
        <w:rPr>
          <w:rFonts w:ascii="Times New Roman" w:eastAsia="Times New Roman" w:hAnsi="Times New Roman" w:cs="Times New Roman"/>
          <w:sz w:val="24"/>
        </w:rPr>
        <w:t>zwierzynq</w:t>
      </w:r>
      <w:proofErr w:type="spellEnd"/>
      <w:r>
        <w:rPr>
          <w:rFonts w:ascii="Times New Roman" w:eastAsia="Times New Roman" w:hAnsi="Times New Roman" w:cs="Times New Roman"/>
          <w:sz w:val="24"/>
        </w:rPr>
        <w:t xml:space="preserve"> (Dz.U. z 2018 r. poz. 2085) w taki sposób by wskaźniki przeliczeniowe wymienione w S 2 ustęp 3 powołanego rozporządzenia, zostały znacząco zredukowane.</w:t>
      </w:r>
    </w:p>
    <w:p w14:paraId="159C7CD7" w14:textId="77777777" w:rsidR="0036662C" w:rsidRDefault="00A317EE">
      <w:pPr>
        <w:pStyle w:val="Nagwek1"/>
        <w:spacing w:after="100"/>
        <w:ind w:left="701"/>
      </w:pPr>
      <w:r>
        <w:t>Uzasadnienie</w:t>
      </w:r>
    </w:p>
    <w:p w14:paraId="2F6E10C2" w14:textId="77777777" w:rsidR="0036662C" w:rsidRDefault="00A317EE">
      <w:pPr>
        <w:spacing w:after="36" w:line="347" w:lineRule="auto"/>
        <w:ind w:right="-10" w:firstLine="701"/>
        <w:jc w:val="both"/>
      </w:pPr>
      <w:r>
        <w:rPr>
          <w:rFonts w:ascii="Times New Roman" w:eastAsia="Times New Roman" w:hAnsi="Times New Roman" w:cs="Times New Roman"/>
          <w:sz w:val="24"/>
        </w:rPr>
        <w:t>Uchwałą nr XXVII/498/21 z dnia 22 lutego 2021 r. Sejmik Województwa Wielkopolskiego, działając na podstawie rozporządzenia Ministra Środowiska z dnia 12 marca 2019 r. w sprawie O wskaźników i czynników służących kategoryzacji obwodu łowieckiego (Dz.U. z 2019 r. poz. 536), dokonał podziału województwa wielkopolskiego na obwody łowieckie i zaliczenia tychże obwodów łowieckich do nowych kategorii.</w:t>
      </w:r>
    </w:p>
    <w:p w14:paraId="2C85B559" w14:textId="77777777" w:rsidR="0036662C" w:rsidRDefault="00A317EE">
      <w:pPr>
        <w:spacing w:after="579" w:line="347" w:lineRule="auto"/>
        <w:ind w:left="701" w:right="-10" w:hanging="10"/>
        <w:jc w:val="both"/>
      </w:pPr>
      <w:r>
        <w:rPr>
          <w:rFonts w:ascii="Times New Roman" w:eastAsia="Times New Roman" w:hAnsi="Times New Roman" w:cs="Times New Roman"/>
          <w:sz w:val="24"/>
        </w:rPr>
        <w:t xml:space="preserve">W związku z powyższym dzierżawiony przez Koło obwód nr 79 (gm. Drawsko, pow. Czarnkowsko-Trzcianecki) o łącznej powierzchni 9 441 ha który do chwili uchwalenia ww. </w:t>
      </w:r>
      <w:r>
        <w:rPr>
          <w:rFonts w:ascii="Times New Roman" w:eastAsia="Times New Roman" w:hAnsi="Times New Roman" w:cs="Times New Roman"/>
          <w:sz w:val="24"/>
        </w:rPr>
        <w:lastRenderedPageBreak/>
        <w:t>uchwały zaliczany był do kategorii „słaby” został zaliczony do kategorii „bardzo dobry” co spowodowało gwałtowny wzrost czynszu dzierżawnego (zmiana kategoryzacji spowodowała 10-krotny wzrost czynszu dzierżawnego).</w:t>
      </w:r>
    </w:p>
    <w:p w14:paraId="208AED21" w14:textId="77777777" w:rsidR="0036662C" w:rsidRDefault="00A317EE">
      <w:pPr>
        <w:spacing w:after="0" w:line="216" w:lineRule="auto"/>
        <w:ind w:left="2806" w:right="2071" w:hanging="10"/>
        <w:jc w:val="center"/>
      </w:pPr>
      <w:r>
        <w:rPr>
          <w:rFonts w:ascii="Times New Roman" w:eastAsia="Times New Roman" w:hAnsi="Times New Roman" w:cs="Times New Roman"/>
          <w:sz w:val="24"/>
        </w:rPr>
        <w:t>KŁ „Puszcza Nadnotecka” nr 37 w Drawsku Lubcz Wielki 57; 64 - 761 Krzyż Wlkp.</w:t>
      </w:r>
    </w:p>
    <w:p w14:paraId="0CB7BDA5" w14:textId="77777777" w:rsidR="0036662C" w:rsidRDefault="00A317EE">
      <w:pPr>
        <w:spacing w:after="43" w:line="216" w:lineRule="auto"/>
        <w:ind w:left="2806" w:right="2076" w:hanging="10"/>
        <w:jc w:val="center"/>
      </w:pPr>
      <w:r>
        <w:rPr>
          <w:rFonts w:ascii="Times New Roman" w:eastAsia="Times New Roman" w:hAnsi="Times New Roman" w:cs="Times New Roman"/>
          <w:sz w:val="24"/>
        </w:rPr>
        <w:t>e — mail: puszczanadnotecka37@gmail.com</w:t>
      </w:r>
    </w:p>
    <w:p w14:paraId="7FF30E52" w14:textId="77777777" w:rsidR="0036662C" w:rsidRDefault="00A317EE">
      <w:pPr>
        <w:spacing w:after="58"/>
        <w:ind w:left="739"/>
      </w:pPr>
      <w:r>
        <w:rPr>
          <w:noProof/>
        </w:rPr>
        <mc:AlternateContent>
          <mc:Choice Requires="wpg">
            <w:drawing>
              <wp:inline distT="0" distB="0" distL="0" distR="0" wp14:anchorId="4C81C18A" wp14:editId="28EABA54">
                <wp:extent cx="5706049" cy="9144"/>
                <wp:effectExtent l="0" t="0" r="0" b="0"/>
                <wp:docPr id="25297" name="Group 25297"/>
                <wp:cNvGraphicFramePr/>
                <a:graphic xmlns:a="http://schemas.openxmlformats.org/drawingml/2006/main">
                  <a:graphicData uri="http://schemas.microsoft.com/office/word/2010/wordprocessingGroup">
                    <wpg:wgp>
                      <wpg:cNvGrpSpPr/>
                      <wpg:grpSpPr>
                        <a:xfrm>
                          <a:off x="0" y="0"/>
                          <a:ext cx="5706049" cy="9144"/>
                          <a:chOff x="0" y="0"/>
                          <a:chExt cx="5706049" cy="9144"/>
                        </a:xfrm>
                      </wpg:grpSpPr>
                      <wps:wsp>
                        <wps:cNvPr id="25296" name="Shape 25296"/>
                        <wps:cNvSpPr/>
                        <wps:spPr>
                          <a:xfrm>
                            <a:off x="0" y="0"/>
                            <a:ext cx="5706049" cy="9144"/>
                          </a:xfrm>
                          <a:custGeom>
                            <a:avLst/>
                            <a:gdLst/>
                            <a:ahLst/>
                            <a:cxnLst/>
                            <a:rect l="0" t="0" r="0" b="0"/>
                            <a:pathLst>
                              <a:path w="5706049" h="9144">
                                <a:moveTo>
                                  <a:pt x="0" y="4573"/>
                                </a:moveTo>
                                <a:lnTo>
                                  <a:pt x="5706049"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297" style="width:449.295pt;height:0.720032pt;mso-position-horizontal-relative:char;mso-position-vertical-relative:line" coordsize="57060,91">
                <v:shape id="Shape 25296" style="position:absolute;width:57060;height:91;left:0;top:0;" coordsize="5706049,9144" path="m0,4573l5706049,4573">
                  <v:stroke weight="0.720032pt" endcap="flat" joinstyle="miter" miterlimit="1" on="true" color="#000000"/>
                  <v:fill on="false" color="#000000"/>
                </v:shape>
              </v:group>
            </w:pict>
          </mc:Fallback>
        </mc:AlternateContent>
      </w:r>
    </w:p>
    <w:p w14:paraId="2A796683" w14:textId="77777777" w:rsidR="0036662C" w:rsidRDefault="00A317EE">
      <w:pPr>
        <w:spacing w:after="0"/>
        <w:ind w:right="29"/>
        <w:jc w:val="right"/>
      </w:pPr>
      <w:r>
        <w:rPr>
          <w:rFonts w:ascii="Times New Roman" w:eastAsia="Times New Roman" w:hAnsi="Times New Roman" w:cs="Times New Roman"/>
          <w:sz w:val="26"/>
        </w:rPr>
        <w:t>1</w:t>
      </w:r>
    </w:p>
    <w:p w14:paraId="0E5E79D9" w14:textId="77777777" w:rsidR="0036662C" w:rsidRDefault="0036662C">
      <w:pPr>
        <w:sectPr w:rsidR="0036662C">
          <w:type w:val="continuous"/>
          <w:pgSz w:w="11827" w:h="16858"/>
          <w:pgMar w:top="1440" w:right="1406" w:bottom="902" w:left="706" w:header="708" w:footer="708" w:gutter="0"/>
          <w:cols w:space="708"/>
        </w:sectPr>
      </w:pPr>
    </w:p>
    <w:p w14:paraId="59752D88" w14:textId="77777777" w:rsidR="0036662C" w:rsidRDefault="00A317EE">
      <w:pPr>
        <w:spacing w:after="0"/>
        <w:ind w:left="-1440" w:right="10464"/>
      </w:pPr>
      <w:r>
        <w:rPr>
          <w:noProof/>
        </w:rPr>
        <w:lastRenderedPageBreak/>
        <w:drawing>
          <wp:anchor distT="0" distB="0" distL="114300" distR="114300" simplePos="0" relativeHeight="251665408" behindDoc="0" locked="0" layoutInCell="1" allowOverlap="0" wp14:anchorId="4FFAF145" wp14:editId="6906CC37">
            <wp:simplePos x="0" y="0"/>
            <wp:positionH relativeFrom="page">
              <wp:posOffset>0</wp:posOffset>
            </wp:positionH>
            <wp:positionV relativeFrom="page">
              <wp:posOffset>0</wp:posOffset>
            </wp:positionV>
            <wp:extent cx="7559040" cy="10704830"/>
            <wp:effectExtent l="0" t="0" r="0" b="0"/>
            <wp:wrapTopAndBottom/>
            <wp:docPr id="25298" name="Picture 25298"/>
            <wp:cNvGraphicFramePr/>
            <a:graphic xmlns:a="http://schemas.openxmlformats.org/drawingml/2006/main">
              <a:graphicData uri="http://schemas.openxmlformats.org/drawingml/2006/picture">
                <pic:pic xmlns:pic="http://schemas.openxmlformats.org/drawingml/2006/picture">
                  <pic:nvPicPr>
                    <pic:cNvPr id="25298" name="Picture 25298"/>
                    <pic:cNvPicPr/>
                  </pic:nvPicPr>
                  <pic:blipFill>
                    <a:blip r:embed="rId34"/>
                    <a:stretch>
                      <a:fillRect/>
                    </a:stretch>
                  </pic:blipFill>
                  <pic:spPr>
                    <a:xfrm>
                      <a:off x="0" y="0"/>
                      <a:ext cx="7559040" cy="10704830"/>
                    </a:xfrm>
                    <a:prstGeom prst="rect">
                      <a:avLst/>
                    </a:prstGeom>
                  </pic:spPr>
                </pic:pic>
              </a:graphicData>
            </a:graphic>
          </wp:anchor>
        </w:drawing>
      </w:r>
    </w:p>
    <w:p w14:paraId="7F60A0FB" w14:textId="77777777" w:rsidR="0036662C" w:rsidRDefault="0036662C">
      <w:pPr>
        <w:sectPr w:rsidR="0036662C">
          <w:pgSz w:w="11827" w:h="16858"/>
          <w:pgMar w:top="1440" w:right="1440" w:bottom="1440" w:left="1440" w:header="708" w:footer="708" w:gutter="0"/>
          <w:cols w:space="708"/>
        </w:sectPr>
      </w:pPr>
    </w:p>
    <w:p w14:paraId="390CB093" w14:textId="77777777" w:rsidR="0036662C" w:rsidRDefault="00A317EE">
      <w:pPr>
        <w:spacing w:after="7" w:line="351" w:lineRule="auto"/>
        <w:ind w:left="10" w:right="14" w:firstLine="705"/>
        <w:jc w:val="both"/>
      </w:pPr>
      <w:r>
        <w:rPr>
          <w:rFonts w:ascii="Times New Roman" w:eastAsia="Times New Roman" w:hAnsi="Times New Roman" w:cs="Times New Roman"/>
          <w:sz w:val="24"/>
        </w:rPr>
        <w:lastRenderedPageBreak/>
        <w:t>W naszej ocenie zmiana kategoryzacji obwodów łowieckich jest całkowicie nieuzasadniona, gdyż wskaźniki liczebności zwierzyny oraz czynniki wpływające na środowisko bytowania zwierzyny i walory łowieckie obwodu łowieckiego nie uległy zmianie w taki sposób, aby uzasadnić wskazany powyżej 10-krotny wzrost czynszu. Co więcej nasze obserwacje wskazują na znaczący spadek pogłowia zwierzyny na terenie obwodu, szczególnie wśród saren i dzików, spowodowany rozprzestrzenianiem się ASF i nakazem prowadzenia odstrzałów</w:t>
      </w:r>
      <w:r>
        <w:rPr>
          <w:rFonts w:ascii="Times New Roman" w:eastAsia="Times New Roman" w:hAnsi="Times New Roman" w:cs="Times New Roman"/>
          <w:sz w:val="24"/>
        </w:rPr>
        <w:t xml:space="preserve"> redukcyjnych i sanitarnych dzików oraz znacznym wzrostem populacji wilków.</w:t>
      </w:r>
    </w:p>
    <w:p w14:paraId="36DEC6C1" w14:textId="77777777" w:rsidR="0036662C" w:rsidRDefault="00A317EE">
      <w:pPr>
        <w:spacing w:after="7" w:line="351" w:lineRule="auto"/>
        <w:ind w:left="10" w:right="14" w:firstLine="705"/>
        <w:jc w:val="both"/>
      </w:pPr>
      <w:r>
        <w:rPr>
          <w:rFonts w:ascii="Times New Roman" w:eastAsia="Times New Roman" w:hAnsi="Times New Roman" w:cs="Times New Roman"/>
          <w:sz w:val="24"/>
        </w:rPr>
        <w:t>Równocześnie należy wskazać na wzrost średniej ceny żyta w ciągu ostatnich 4 lat z 58,55 do 89,63 zł. to zmiana 0 58% z którą borykają się wszystkie koła łowieckie dzierżawiące obwody łowieckie bez względu na ich kategoryzację jak również na stagnację cen skupu dziczyzny na przestrzeni ostatnich lat. Wzrost wartości czynszów dzierżawnych zbiegł się ze znacznym uszczupleniem dochodów kół łowieckich uzyskiwanych za tusze pozyskanej zwierzyny z powodu spadku pogłowia saren i dzików oraz z powodu obostrzeń zwią</w:t>
      </w:r>
      <w:r>
        <w:rPr>
          <w:rFonts w:ascii="Times New Roman" w:eastAsia="Times New Roman" w:hAnsi="Times New Roman" w:cs="Times New Roman"/>
          <w:sz w:val="24"/>
        </w:rPr>
        <w:t>zanych z ASF.</w:t>
      </w:r>
    </w:p>
    <w:p w14:paraId="1B7B9B4E" w14:textId="77777777" w:rsidR="0036662C" w:rsidRDefault="00A317EE">
      <w:pPr>
        <w:spacing w:after="7" w:line="351" w:lineRule="auto"/>
        <w:ind w:left="10" w:right="14" w:firstLine="705"/>
        <w:jc w:val="both"/>
      </w:pPr>
      <w:r>
        <w:rPr>
          <w:rFonts w:ascii="Times New Roman" w:eastAsia="Times New Roman" w:hAnsi="Times New Roman" w:cs="Times New Roman"/>
          <w:sz w:val="24"/>
        </w:rPr>
        <w:t>Zaznaczyć chcemy, że cały czas na terenie naszego łowiska powstają nowe domki mieszkalne. W bardzo krótkim czasie dynamicznie powstały farmy wiatrowe i fotowoltaiczne, łącznie w chwili obecnej na powierzchni 23,24 ha.</w:t>
      </w:r>
    </w:p>
    <w:p w14:paraId="7001B3DC" w14:textId="77777777" w:rsidR="0036662C" w:rsidRDefault="00A317EE">
      <w:pPr>
        <w:spacing w:after="7" w:line="351" w:lineRule="auto"/>
        <w:ind w:left="10" w:right="14" w:firstLine="705"/>
        <w:jc w:val="both"/>
      </w:pPr>
      <w:r>
        <w:rPr>
          <w:rFonts w:ascii="Times New Roman" w:eastAsia="Times New Roman" w:hAnsi="Times New Roman" w:cs="Times New Roman"/>
          <w:sz w:val="24"/>
        </w:rPr>
        <w:t>Powyższe w sposób jednoznacznie negatywny wpływa na kondycję finansową Koła, co w powiązaniu z występującymi szkodami łowieckimi i koniecznością wypłaty odszkodowań skutkować będzie zapewne w niedługiej przyszłości dyskusją w Kole na temat jego dalszego funkcjonowania.</w:t>
      </w:r>
    </w:p>
    <w:p w14:paraId="0C5DE56D" w14:textId="77777777" w:rsidR="0036662C" w:rsidRDefault="00A317EE">
      <w:pPr>
        <w:spacing w:after="7" w:line="351" w:lineRule="auto"/>
        <w:ind w:left="10" w:right="14" w:firstLine="705"/>
        <w:jc w:val="both"/>
      </w:pPr>
      <w:r>
        <w:rPr>
          <w:rFonts w:ascii="Times New Roman" w:eastAsia="Times New Roman" w:hAnsi="Times New Roman" w:cs="Times New Roman"/>
          <w:sz w:val="24"/>
        </w:rPr>
        <w:t>Koła łowieckie i zrzeszeni w nich myśliwi, działający jako organizacja społeczna (NGO) na podstawie ustawy prawo łowieckie, wykonują zadania państwa w zakresie gospodarki łowieckiej i ochrony przyrody. Znaczącym nakładem sił i środków, przeznaczając zebrane składki i wypracowane środki na utrzymanie bioróżnorodności, zachowanie równowagi ekologicznej poprzez dbanie o siedliska i kontrolę liczebności populacji, zapewnienie odpowiedniego stanu zdrowia i kondycji zwierząt łownych, dbają o polską przyrodę. Polo</w:t>
      </w:r>
      <w:r>
        <w:rPr>
          <w:rFonts w:ascii="Times New Roman" w:eastAsia="Times New Roman" w:hAnsi="Times New Roman" w:cs="Times New Roman"/>
          <w:sz w:val="24"/>
        </w:rPr>
        <w:t>wanie, realizowane w ramach nakazanych przez organy państwa rocznych planów łowieckich, wykonywane jest każdorazowo w ramach własnych środków i zasobów myśliwego (czas, transport, broń, amunicja, nakazane środki dezynfekcyjne, itp.) a wprowadzane przez państwo w ostatnich latach przepisy, np. związane z walką z ASF, podnoszą znacząco ponoszone przez myśliwych koszty.</w:t>
      </w:r>
    </w:p>
    <w:p w14:paraId="09374CA9" w14:textId="77777777" w:rsidR="0036662C" w:rsidRDefault="00A317EE">
      <w:pPr>
        <w:spacing w:after="5" w:line="250" w:lineRule="auto"/>
        <w:ind w:left="2271" w:right="2232" w:hanging="10"/>
        <w:jc w:val="center"/>
      </w:pPr>
      <w:r>
        <w:rPr>
          <w:rFonts w:ascii="Times New Roman" w:eastAsia="Times New Roman" w:hAnsi="Times New Roman" w:cs="Times New Roman"/>
          <w:sz w:val="24"/>
        </w:rPr>
        <w:t>KŁ „Puszcza Nadnotecka” nr 37 w Drawsku Lubcz Wielki 57; 64 — 761 Krzyż Wlkp.</w:t>
      </w:r>
    </w:p>
    <w:p w14:paraId="29849C81" w14:textId="77777777" w:rsidR="0036662C" w:rsidRDefault="00A317EE">
      <w:pPr>
        <w:spacing w:after="5" w:line="250" w:lineRule="auto"/>
        <w:ind w:left="2271" w:right="2232" w:hanging="10"/>
        <w:jc w:val="center"/>
      </w:pPr>
      <w:r>
        <w:rPr>
          <w:rFonts w:ascii="Times New Roman" w:eastAsia="Times New Roman" w:hAnsi="Times New Roman" w:cs="Times New Roman"/>
          <w:sz w:val="24"/>
        </w:rPr>
        <w:t>e — mail: puszczanadnotecka37@gmail.com</w:t>
      </w:r>
    </w:p>
    <w:p w14:paraId="5F74C1AD" w14:textId="77777777" w:rsidR="0036662C" w:rsidRDefault="00A317EE">
      <w:pPr>
        <w:spacing w:after="43"/>
        <w:ind w:left="68"/>
      </w:pPr>
      <w:r>
        <w:rPr>
          <w:noProof/>
        </w:rPr>
        <mc:AlternateContent>
          <mc:Choice Requires="wpg">
            <w:drawing>
              <wp:inline distT="0" distB="0" distL="0" distR="0" wp14:anchorId="44D54640" wp14:editId="44F4F126">
                <wp:extent cx="5704927" cy="9147"/>
                <wp:effectExtent l="0" t="0" r="0" b="0"/>
                <wp:docPr id="25301" name="Group 25301"/>
                <wp:cNvGraphicFramePr/>
                <a:graphic xmlns:a="http://schemas.openxmlformats.org/drawingml/2006/main">
                  <a:graphicData uri="http://schemas.microsoft.com/office/word/2010/wordprocessingGroup">
                    <wpg:wgp>
                      <wpg:cNvGrpSpPr/>
                      <wpg:grpSpPr>
                        <a:xfrm>
                          <a:off x="0" y="0"/>
                          <a:ext cx="5704927" cy="9147"/>
                          <a:chOff x="0" y="0"/>
                          <a:chExt cx="5704927" cy="9147"/>
                        </a:xfrm>
                      </wpg:grpSpPr>
                      <wps:wsp>
                        <wps:cNvPr id="25300" name="Shape 25300"/>
                        <wps:cNvSpPr/>
                        <wps:spPr>
                          <a:xfrm>
                            <a:off x="0" y="0"/>
                            <a:ext cx="5704927" cy="9147"/>
                          </a:xfrm>
                          <a:custGeom>
                            <a:avLst/>
                            <a:gdLst/>
                            <a:ahLst/>
                            <a:cxnLst/>
                            <a:rect l="0" t="0" r="0" b="0"/>
                            <a:pathLst>
                              <a:path w="5704927" h="9147">
                                <a:moveTo>
                                  <a:pt x="0" y="4573"/>
                                </a:moveTo>
                                <a:lnTo>
                                  <a:pt x="570492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301" style="width:449.207pt;height:0.720215pt;mso-position-horizontal-relative:char;mso-position-vertical-relative:line" coordsize="57049,91">
                <v:shape id="Shape 25300" style="position:absolute;width:57049;height:91;left:0;top:0;" coordsize="5704927,9147" path="m0,4573l5704927,4573">
                  <v:stroke weight="0.720215pt" endcap="flat" joinstyle="miter" miterlimit="1" on="true" color="#000000"/>
                  <v:fill on="false" color="#000000"/>
                </v:shape>
              </v:group>
            </w:pict>
          </mc:Fallback>
        </mc:AlternateContent>
      </w:r>
    </w:p>
    <w:p w14:paraId="1D36E842" w14:textId="77777777" w:rsidR="0036662C" w:rsidRDefault="00A317EE">
      <w:pPr>
        <w:spacing w:after="3"/>
        <w:ind w:left="4191" w:right="10" w:hanging="10"/>
        <w:jc w:val="right"/>
      </w:pPr>
      <w:r>
        <w:rPr>
          <w:rFonts w:ascii="Times New Roman" w:eastAsia="Times New Roman" w:hAnsi="Times New Roman" w:cs="Times New Roman"/>
          <w:sz w:val="24"/>
        </w:rPr>
        <w:t>2</w:t>
      </w:r>
    </w:p>
    <w:p w14:paraId="5E7900B8" w14:textId="77777777" w:rsidR="0036662C" w:rsidRDefault="00A317EE">
      <w:pPr>
        <w:spacing w:after="592" w:line="351" w:lineRule="auto"/>
        <w:ind w:left="10" w:right="14" w:firstLine="5"/>
        <w:jc w:val="both"/>
      </w:pPr>
      <w:r>
        <w:rPr>
          <w:rFonts w:ascii="Times New Roman" w:eastAsia="Times New Roman" w:hAnsi="Times New Roman" w:cs="Times New Roman"/>
          <w:sz w:val="24"/>
        </w:rPr>
        <w:lastRenderedPageBreak/>
        <w:t xml:space="preserve">Mając powyższe na uwadze i nie chcąc jednocześnie dopuścić do sytuacji, w której </w:t>
      </w:r>
      <w:proofErr w:type="spellStart"/>
      <w:r>
        <w:rPr>
          <w:rFonts w:ascii="Times New Roman" w:eastAsia="Times New Roman" w:hAnsi="Times New Roman" w:cs="Times New Roman"/>
          <w:sz w:val="24"/>
        </w:rPr>
        <w:t>Kolo</w:t>
      </w:r>
      <w:proofErr w:type="spellEnd"/>
      <w:r>
        <w:rPr>
          <w:rFonts w:ascii="Times New Roman" w:eastAsia="Times New Roman" w:hAnsi="Times New Roman" w:cs="Times New Roman"/>
          <w:sz w:val="24"/>
        </w:rPr>
        <w:t xml:space="preserve"> zmuszone będzie, z uwagi na brak środków finansowych niezbędnych do dalszego funkcjonowania, podjąć uchwałę o rozwiązaniu, niniejszym zwracamy się do Samorządu Województwa Wielkopolskiego i podjęcie wspomnianych powyżej działań mających na celu doprowadzenie do znaczącego obniżenia czynszów dzierżawnych obwodów łowieckich poprzez znaczące obniżenie wskaźników przeliczeniowych wymienionych w S 2 ustęp 3 rozporządzenia Ministra Środowiska z dnia 26 października 2018 r. w sprawie szczegółowych zasad ustal</w:t>
      </w:r>
      <w:r>
        <w:rPr>
          <w:rFonts w:ascii="Times New Roman" w:eastAsia="Times New Roman" w:hAnsi="Times New Roman" w:cs="Times New Roman"/>
          <w:sz w:val="24"/>
        </w:rPr>
        <w:t xml:space="preserve">ania czynszu dzierżawnego oraz udziału dzierżawców obwodów łowieckich w kosztach ochrony lasu przed </w:t>
      </w:r>
      <w:proofErr w:type="spellStart"/>
      <w:r>
        <w:rPr>
          <w:rFonts w:ascii="Times New Roman" w:eastAsia="Times New Roman" w:hAnsi="Times New Roman" w:cs="Times New Roman"/>
          <w:sz w:val="24"/>
        </w:rPr>
        <w:t>zwierąynq</w:t>
      </w:r>
      <w:proofErr w:type="spellEnd"/>
      <w:r>
        <w:rPr>
          <w:rFonts w:ascii="Times New Roman" w:eastAsia="Times New Roman" w:hAnsi="Times New Roman" w:cs="Times New Roman"/>
          <w:sz w:val="24"/>
        </w:rPr>
        <w:t xml:space="preserve"> (Dz.U. z 2018 r. poz. 2085).</w:t>
      </w:r>
    </w:p>
    <w:p w14:paraId="631D7D64" w14:textId="77777777" w:rsidR="0036662C" w:rsidRDefault="00A317EE">
      <w:pPr>
        <w:spacing w:after="3" w:line="343" w:lineRule="auto"/>
        <w:ind w:left="4191" w:right="10" w:hanging="10"/>
        <w:jc w:val="right"/>
      </w:pPr>
      <w:r>
        <w:rPr>
          <w:rFonts w:ascii="Times New Roman" w:eastAsia="Times New Roman" w:hAnsi="Times New Roman" w:cs="Times New Roman"/>
          <w:sz w:val="24"/>
        </w:rPr>
        <w:t>Z wyrazami szacunku, w imieniu wszystkich członków naszego koła jak i</w:t>
      </w:r>
    </w:p>
    <w:p w14:paraId="7D604A67" w14:textId="77777777" w:rsidR="0036662C" w:rsidRDefault="00A317EE">
      <w:pPr>
        <w:spacing w:after="4012" w:line="250" w:lineRule="auto"/>
        <w:ind w:left="2271" w:hanging="10"/>
        <w:jc w:val="center"/>
      </w:pPr>
      <w:r>
        <w:rPr>
          <w:rFonts w:ascii="Times New Roman" w:eastAsia="Times New Roman" w:hAnsi="Times New Roman" w:cs="Times New Roman"/>
          <w:sz w:val="24"/>
        </w:rPr>
        <w:t>Zarządu:</w:t>
      </w:r>
    </w:p>
    <w:p w14:paraId="721352E4" w14:textId="77777777" w:rsidR="0036662C" w:rsidRDefault="00A317EE">
      <w:pPr>
        <w:spacing w:after="360"/>
        <w:ind w:left="10" w:right="14"/>
        <w:jc w:val="both"/>
      </w:pPr>
      <w:r>
        <w:rPr>
          <w:rFonts w:ascii="Times New Roman" w:eastAsia="Times New Roman" w:hAnsi="Times New Roman" w:cs="Times New Roman"/>
          <w:sz w:val="24"/>
        </w:rPr>
        <w:t>Do wiadomości:</w:t>
      </w:r>
    </w:p>
    <w:p w14:paraId="6A5FF03C" w14:textId="77777777" w:rsidR="0036662C" w:rsidRDefault="00A317EE">
      <w:pPr>
        <w:numPr>
          <w:ilvl w:val="0"/>
          <w:numId w:val="1"/>
        </w:numPr>
        <w:spacing w:after="166"/>
        <w:ind w:left="717" w:right="14" w:hanging="355"/>
        <w:jc w:val="both"/>
      </w:pPr>
      <w:r>
        <w:rPr>
          <w:rFonts w:ascii="Times New Roman" w:eastAsia="Times New Roman" w:hAnsi="Times New Roman" w:cs="Times New Roman"/>
          <w:sz w:val="24"/>
        </w:rPr>
        <w:t>Eugeniusz Grzeszczak — Łowczy Krajowy PZL</w:t>
      </w:r>
    </w:p>
    <w:p w14:paraId="7D900DED" w14:textId="77777777" w:rsidR="0036662C" w:rsidRDefault="00A317EE">
      <w:pPr>
        <w:spacing w:after="176"/>
        <w:ind w:left="360" w:right="14"/>
        <w:jc w:val="both"/>
      </w:pPr>
      <w:r>
        <w:rPr>
          <w:noProof/>
        </w:rPr>
        <w:drawing>
          <wp:inline distT="0" distB="0" distL="0" distR="0" wp14:anchorId="03D407DD" wp14:editId="783E6094">
            <wp:extent cx="60960" cy="57929"/>
            <wp:effectExtent l="0" t="0" r="0" b="0"/>
            <wp:docPr id="15640" name="Picture 15640"/>
            <wp:cNvGraphicFramePr/>
            <a:graphic xmlns:a="http://schemas.openxmlformats.org/drawingml/2006/main">
              <a:graphicData uri="http://schemas.openxmlformats.org/drawingml/2006/picture">
                <pic:pic xmlns:pic="http://schemas.openxmlformats.org/drawingml/2006/picture">
                  <pic:nvPicPr>
                    <pic:cNvPr id="15640" name="Picture 15640"/>
                    <pic:cNvPicPr/>
                  </pic:nvPicPr>
                  <pic:blipFill>
                    <a:blip r:embed="rId35"/>
                    <a:stretch>
                      <a:fillRect/>
                    </a:stretch>
                  </pic:blipFill>
                  <pic:spPr>
                    <a:xfrm>
                      <a:off x="0" y="0"/>
                      <a:ext cx="60960" cy="57929"/>
                    </a:xfrm>
                    <a:prstGeom prst="rect">
                      <a:avLst/>
                    </a:prstGeom>
                  </pic:spPr>
                </pic:pic>
              </a:graphicData>
            </a:graphic>
          </wp:inline>
        </w:drawing>
      </w:r>
      <w:r>
        <w:rPr>
          <w:rFonts w:ascii="Times New Roman" w:eastAsia="Times New Roman" w:hAnsi="Times New Roman" w:cs="Times New Roman"/>
          <w:sz w:val="24"/>
        </w:rPr>
        <w:t xml:space="preserve"> Kol. Marcin </w:t>
      </w:r>
      <w:proofErr w:type="spellStart"/>
      <w:r>
        <w:rPr>
          <w:rFonts w:ascii="Times New Roman" w:eastAsia="Times New Roman" w:hAnsi="Times New Roman" w:cs="Times New Roman"/>
          <w:sz w:val="24"/>
        </w:rPr>
        <w:t>Możdżonek</w:t>
      </w:r>
      <w:proofErr w:type="spellEnd"/>
      <w:r>
        <w:rPr>
          <w:rFonts w:ascii="Times New Roman" w:eastAsia="Times New Roman" w:hAnsi="Times New Roman" w:cs="Times New Roman"/>
          <w:sz w:val="24"/>
        </w:rPr>
        <w:t xml:space="preserve"> — Prezes Naczelnej Rady Łowieckiej PZL;</w:t>
      </w:r>
    </w:p>
    <w:p w14:paraId="1A733F07" w14:textId="77777777" w:rsidR="0036662C" w:rsidRDefault="00A317EE">
      <w:pPr>
        <w:numPr>
          <w:ilvl w:val="0"/>
          <w:numId w:val="1"/>
        </w:numPr>
        <w:spacing w:after="1381" w:line="351" w:lineRule="auto"/>
        <w:ind w:left="717" w:right="14" w:hanging="355"/>
        <w:jc w:val="both"/>
      </w:pPr>
      <w:r>
        <w:rPr>
          <w:rFonts w:ascii="Times New Roman" w:eastAsia="Times New Roman" w:hAnsi="Times New Roman" w:cs="Times New Roman"/>
          <w:sz w:val="24"/>
        </w:rPr>
        <w:t>Kol. Piotr Wojtiuk Łowczy Okręgowy - Przewodniczący Zarządu Okręgowego PZL w Pile</w:t>
      </w:r>
    </w:p>
    <w:p w14:paraId="5245A1D2" w14:textId="77777777" w:rsidR="0036662C" w:rsidRDefault="00A317EE">
      <w:pPr>
        <w:spacing w:after="5" w:line="250" w:lineRule="auto"/>
        <w:ind w:left="2271" w:right="2270" w:hanging="10"/>
        <w:jc w:val="center"/>
      </w:pPr>
      <w:r>
        <w:rPr>
          <w:rFonts w:ascii="Times New Roman" w:eastAsia="Times New Roman" w:hAnsi="Times New Roman" w:cs="Times New Roman"/>
          <w:sz w:val="24"/>
        </w:rPr>
        <w:t>KŁ „Puszcza Nadnotecka” nr 37 w Drawsku Lubcz Wielki 57; 64 - 761 Krzyż Wlkp.</w:t>
      </w:r>
    </w:p>
    <w:p w14:paraId="545DCA8E" w14:textId="77777777" w:rsidR="0036662C" w:rsidRDefault="00A317EE">
      <w:pPr>
        <w:spacing w:after="5" w:line="250" w:lineRule="auto"/>
        <w:ind w:left="2271" w:right="2275" w:hanging="10"/>
        <w:jc w:val="center"/>
      </w:pPr>
      <w:r>
        <w:rPr>
          <w:rFonts w:ascii="Times New Roman" w:eastAsia="Times New Roman" w:hAnsi="Times New Roman" w:cs="Times New Roman"/>
          <w:sz w:val="24"/>
        </w:rPr>
        <w:t>e — mail: puszczanadnotecka37@gmail.com</w:t>
      </w:r>
    </w:p>
    <w:p w14:paraId="2D309E8D" w14:textId="77777777" w:rsidR="0036662C" w:rsidRDefault="00A317EE">
      <w:pPr>
        <w:spacing w:after="26"/>
        <w:ind w:left="24"/>
      </w:pPr>
      <w:r>
        <w:rPr>
          <w:noProof/>
        </w:rPr>
        <mc:AlternateContent>
          <mc:Choice Requires="wpg">
            <w:drawing>
              <wp:inline distT="0" distB="0" distL="0" distR="0" wp14:anchorId="0C0C0FEB" wp14:editId="45CB717A">
                <wp:extent cx="5702808" cy="9147"/>
                <wp:effectExtent l="0" t="0" r="0" b="0"/>
                <wp:docPr id="25303" name="Group 25303"/>
                <wp:cNvGraphicFramePr/>
                <a:graphic xmlns:a="http://schemas.openxmlformats.org/drawingml/2006/main">
                  <a:graphicData uri="http://schemas.microsoft.com/office/word/2010/wordprocessingGroup">
                    <wpg:wgp>
                      <wpg:cNvGrpSpPr/>
                      <wpg:grpSpPr>
                        <a:xfrm>
                          <a:off x="0" y="0"/>
                          <a:ext cx="5702808" cy="9147"/>
                          <a:chOff x="0" y="0"/>
                          <a:chExt cx="5702808" cy="9147"/>
                        </a:xfrm>
                      </wpg:grpSpPr>
                      <wps:wsp>
                        <wps:cNvPr id="25302" name="Shape 25302"/>
                        <wps:cNvSpPr/>
                        <wps:spPr>
                          <a:xfrm>
                            <a:off x="0" y="0"/>
                            <a:ext cx="5702808" cy="9147"/>
                          </a:xfrm>
                          <a:custGeom>
                            <a:avLst/>
                            <a:gdLst/>
                            <a:ahLst/>
                            <a:cxnLst/>
                            <a:rect l="0" t="0" r="0" b="0"/>
                            <a:pathLst>
                              <a:path w="5702808" h="9147">
                                <a:moveTo>
                                  <a:pt x="0" y="4573"/>
                                </a:moveTo>
                                <a:lnTo>
                                  <a:pt x="570280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303" style="width:449.04pt;height:0.720215pt;mso-position-horizontal-relative:char;mso-position-vertical-relative:line" coordsize="57028,91">
                <v:shape id="Shape 25302" style="position:absolute;width:57028;height:91;left:0;top:0;" coordsize="5702808,9147" path="m0,4573l5702808,4573">
                  <v:stroke weight="0.720215pt" endcap="flat" joinstyle="miter" miterlimit="1" on="true" color="#000000"/>
                  <v:fill on="false" color="#000000"/>
                </v:shape>
              </v:group>
            </w:pict>
          </mc:Fallback>
        </mc:AlternateContent>
      </w:r>
    </w:p>
    <w:p w14:paraId="3D3F4F74" w14:textId="77777777" w:rsidR="0036662C" w:rsidRDefault="00A317EE">
      <w:pPr>
        <w:spacing w:after="0"/>
        <w:ind w:right="38"/>
        <w:jc w:val="right"/>
      </w:pPr>
      <w:r>
        <w:rPr>
          <w:rFonts w:ascii="Times New Roman" w:eastAsia="Times New Roman" w:hAnsi="Times New Roman" w:cs="Times New Roman"/>
          <w:sz w:val="26"/>
        </w:rPr>
        <w:lastRenderedPageBreak/>
        <w:t>3</w:t>
      </w:r>
    </w:p>
    <w:sectPr w:rsidR="0036662C">
      <w:pgSz w:w="11827" w:h="16858"/>
      <w:pgMar w:top="1487" w:right="1373" w:bottom="898" w:left="13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w14:anchorId="45610143" id="15639" o:spid="_x0000_i1026" style="width:7pt;height:7pt" coordsize="" o:spt="100" o:bullet="t" adj="0,,0" path="" stroked="f">
        <v:stroke joinstyle="miter"/>
        <v:imagedata r:id="rId1" o:title="image28"/>
        <v:formulas/>
        <v:path o:connecttype="segments"/>
      </v:shape>
    </w:pict>
  </w:numPicBullet>
  <w:abstractNum w:abstractNumId="0" w15:restartNumberingAfterBreak="0">
    <w:nsid w:val="6C83379C"/>
    <w:multiLevelType w:val="hybridMultilevel"/>
    <w:tmpl w:val="2C980E4A"/>
    <w:lvl w:ilvl="0" w:tplc="A9A23496">
      <w:start w:val="1"/>
      <w:numFmt w:val="bullet"/>
      <w:lvlText w:val="•"/>
      <w:lvlPicBulletId w:val="0"/>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63364">
      <w:start w:val="1"/>
      <w:numFmt w:val="bullet"/>
      <w:lvlText w:val="o"/>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07A04">
      <w:start w:val="1"/>
      <w:numFmt w:val="bullet"/>
      <w:lvlText w:val="▪"/>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A8CFC">
      <w:start w:val="1"/>
      <w:numFmt w:val="bullet"/>
      <w:lvlText w:val="•"/>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E9158">
      <w:start w:val="1"/>
      <w:numFmt w:val="bullet"/>
      <w:lvlText w:val="o"/>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A65C0">
      <w:start w:val="1"/>
      <w:numFmt w:val="bullet"/>
      <w:lvlText w:val="▪"/>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2FD96">
      <w:start w:val="1"/>
      <w:numFmt w:val="bullet"/>
      <w:lvlText w:val="•"/>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06840">
      <w:start w:val="1"/>
      <w:numFmt w:val="bullet"/>
      <w:lvlText w:val="o"/>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23BC8">
      <w:start w:val="1"/>
      <w:numFmt w:val="bullet"/>
      <w:lvlText w:val="▪"/>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83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C"/>
    <w:rsid w:val="0036662C"/>
    <w:rsid w:val="00A317EE"/>
    <w:rsid w:val="00FF5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CADF6"/>
  <w15:docId w15:val="{71E948C2-1ADC-4309-A918-B1966EE0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1269" w:line="259" w:lineRule="auto"/>
      <w:ind w:left="686"/>
      <w:jc w:val="center"/>
      <w:outlineLvl w:val="0"/>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5.jpg"/><Relationship Id="rId18" Type="http://schemas.openxmlformats.org/officeDocument/2006/relationships/image" Target="media/image11.jpg"/><Relationship Id="rId26" Type="http://schemas.openxmlformats.org/officeDocument/2006/relationships/image" Target="media/image19.jpg"/><Relationship Id="rId21" Type="http://schemas.openxmlformats.org/officeDocument/2006/relationships/image" Target="media/image14.jpg"/><Relationship Id="rId34" Type="http://schemas.openxmlformats.org/officeDocument/2006/relationships/image" Target="media/image31.jpg"/><Relationship Id="rId7" Type="http://schemas.openxmlformats.org/officeDocument/2006/relationships/image" Target="media/image4.jpg"/><Relationship Id="rId12" Type="http://schemas.openxmlformats.org/officeDocument/2006/relationships/image" Target="media/image22.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3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24.jpg"/><Relationship Id="rId24" Type="http://schemas.openxmlformats.org/officeDocument/2006/relationships/image" Target="media/image17.jpg"/><Relationship Id="rId32" Type="http://schemas.openxmlformats.org/officeDocument/2006/relationships/image" Target="media/image29.jpg"/><Relationship Id="rId37"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2.jpg"/><Relationship Id="rId31" Type="http://schemas.openxmlformats.org/officeDocument/2006/relationships/image" Target="media/image28.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26.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7.jpg"/><Relationship Id="rId35" Type="http://schemas.openxmlformats.org/officeDocument/2006/relationships/image" Target="media/image32.jpg"/><Relationship Id="rId8" Type="http://schemas.openxmlformats.org/officeDocument/2006/relationships/image" Target="media/image5.jp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1472</Words>
  <Characters>8838</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Wierzbicka Sylwia</cp:lastModifiedBy>
  <cp:revision>2</cp:revision>
  <dcterms:created xsi:type="dcterms:W3CDTF">2024-11-05T07:47:00Z</dcterms:created>
  <dcterms:modified xsi:type="dcterms:W3CDTF">2024-11-05T07:47:00Z</dcterms:modified>
</cp:coreProperties>
</file>