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8FB1" w14:textId="7EE44ABA" w:rsidR="00C72F2D" w:rsidRDefault="00FC0BA6">
      <w:pPr>
        <w:pStyle w:val="Nagwek10"/>
        <w:keepNext/>
        <w:keepLines/>
        <w:shd w:val="clear" w:color="auto" w:fill="auto"/>
        <w:spacing w:after="534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223DC745" wp14:editId="28271884">
            <wp:simplePos x="0" y="0"/>
            <wp:positionH relativeFrom="margin">
              <wp:posOffset>-725170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22A356BD" w14:textId="77777777" w:rsidR="00C72F2D" w:rsidRDefault="00000000">
      <w:pPr>
        <w:pStyle w:val="Teksttreci20"/>
        <w:shd w:val="clear" w:color="auto" w:fill="auto"/>
        <w:spacing w:before="0" w:after="724"/>
      </w:pPr>
      <w:r>
        <w:t>Departament Gospodarki Odpadami</w:t>
      </w:r>
    </w:p>
    <w:p w14:paraId="6F43578A" w14:textId="77777777" w:rsidR="00C72F2D" w:rsidRDefault="00000000">
      <w:pPr>
        <w:pStyle w:val="Teksttreci20"/>
        <w:shd w:val="clear" w:color="auto" w:fill="auto"/>
        <w:spacing w:before="0" w:after="1656" w:line="226" w:lineRule="exact"/>
        <w:ind w:right="5620"/>
      </w:pPr>
      <w:r>
        <w:t xml:space="preserve">DGO-SGO.053.5.2023.KD </w:t>
      </w:r>
      <w:r>
        <w:rPr>
          <w:rStyle w:val="Teksttreci210pt"/>
        </w:rPr>
        <w:t>2709000</w:t>
      </w:r>
      <w:r>
        <w:rPr>
          <w:rStyle w:val="Teksttreci275pt"/>
        </w:rPr>
        <w:t>.</w:t>
      </w:r>
      <w:r>
        <w:rPr>
          <w:rStyle w:val="Teksttreci210pt"/>
        </w:rPr>
        <w:t xml:space="preserve">10822389.8795407 </w:t>
      </w:r>
      <w:r>
        <w:t>Warszawa, 29-09-2023</w:t>
      </w:r>
    </w:p>
    <w:p w14:paraId="058242E5" w14:textId="77777777" w:rsidR="00C72F2D" w:rsidRDefault="00000000">
      <w:pPr>
        <w:pStyle w:val="Teksttreci20"/>
        <w:shd w:val="clear" w:color="auto" w:fill="auto"/>
        <w:spacing w:before="0" w:after="193"/>
      </w:pPr>
      <w:r>
        <w:t>Szanowny Panie,</w:t>
      </w:r>
    </w:p>
    <w:p w14:paraId="714D051C" w14:textId="77777777" w:rsidR="00C72F2D" w:rsidRDefault="00000000">
      <w:pPr>
        <w:pStyle w:val="Teksttreci20"/>
        <w:shd w:val="clear" w:color="auto" w:fill="auto"/>
        <w:spacing w:before="0" w:after="180" w:line="240" w:lineRule="exact"/>
      </w:pPr>
      <w:r>
        <w:t>nawiązując do pisma z dnia 23 czerwca 2023 r., znak Ldz/68/PK/27062023, przekazującego propozycje zmian przepisów w zakresie zapobiegania nielegalnemu porzucaniu odpadów niebezpiecznych, Departament Gospodarki Odpadami dziękuje za przesłane spostrzeżenia.</w:t>
      </w:r>
    </w:p>
    <w:p w14:paraId="32C9ECAC" w14:textId="77777777" w:rsidR="00C72F2D" w:rsidRDefault="00000000" w:rsidP="00FC0BA6">
      <w:pPr>
        <w:pStyle w:val="Teksttreci20"/>
        <w:shd w:val="clear" w:color="auto" w:fill="auto"/>
        <w:spacing w:before="0" w:after="6720" w:line="240" w:lineRule="exact"/>
      </w:pPr>
      <w:r>
        <w:t>Przedstawione propozycje zmian przepisów zostaną rozważone w ramach przyszłych prac legislacyjnych w Ministerstwie Klimatu i Środowiska.</w:t>
      </w:r>
    </w:p>
    <w:p w14:paraId="078952BD" w14:textId="77777777" w:rsidR="00C72F2D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3A37BE61" w14:textId="77777777" w:rsidR="00C72F2D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078F5F0A" w14:textId="7474B688" w:rsidR="00C72F2D" w:rsidRDefault="00FC0BA6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3712643B" wp14:editId="0E9B3CB5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0" r="0" b="1270"/>
                <wp:wrapTopAndBottom/>
                <wp:docPr id="1182163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3770E" w14:textId="77777777" w:rsidR="00C72F2D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26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0533770E" w14:textId="77777777" w:rsidR="00C72F2D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</w:p>
    <w:sectPr w:rsidR="00C72F2D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D21A" w14:textId="77777777" w:rsidR="00AF66E0" w:rsidRDefault="00AF66E0">
      <w:r>
        <w:separator/>
      </w:r>
    </w:p>
  </w:endnote>
  <w:endnote w:type="continuationSeparator" w:id="0">
    <w:p w14:paraId="7719BA67" w14:textId="77777777" w:rsidR="00AF66E0" w:rsidRDefault="00A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6D29" w14:textId="77777777" w:rsidR="00AF66E0" w:rsidRDefault="00AF66E0"/>
  </w:footnote>
  <w:footnote w:type="continuationSeparator" w:id="0">
    <w:p w14:paraId="49FC76A5" w14:textId="77777777" w:rsidR="00AF66E0" w:rsidRDefault="00AF66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2D"/>
    <w:rsid w:val="00AF66E0"/>
    <w:rsid w:val="00C72F2D"/>
    <w:rsid w:val="00F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5210"/>
  <w15:docId w15:val="{FF6050AE-0C6C-4D3A-A027-04292FEE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7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gospodarki.odpadami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2023-10-04T11:24:00Z</dcterms:created>
  <dcterms:modified xsi:type="dcterms:W3CDTF">2023-10-04T11:25:00Z</dcterms:modified>
</cp:coreProperties>
</file>