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37E" w:rsidRPr="0069641D" w:rsidRDefault="0040473A" w:rsidP="0069641D">
      <w:pPr>
        <w:pStyle w:val="OZNZACZNIKAwskazanienrzacznika"/>
        <w:rPr>
          <w:rStyle w:val="Ppogrubienie"/>
        </w:rPr>
      </w:pPr>
      <w:bookmarkStart w:id="0" w:name="_GoBack"/>
      <w:bookmarkEnd w:id="0"/>
      <w:r>
        <w:t>Z</w:t>
      </w:r>
      <w:r w:rsidR="00E43ED0">
        <w:t>ałącznik nr 2</w:t>
      </w:r>
      <w:r w:rsidR="00BC77C8">
        <w:t xml:space="preserve"> </w:t>
      </w:r>
    </w:p>
    <w:p w:rsidR="009A1F3E" w:rsidRDefault="0003266C" w:rsidP="0057273A">
      <w:pPr>
        <w:pStyle w:val="OZNRODZAKTUtznustawalubrozporzdzenieiorganwydajcy"/>
      </w:pPr>
      <w:r>
        <w:t>WZÓR</w:t>
      </w:r>
    </w:p>
    <w:tbl>
      <w:tblPr>
        <w:tblpPr w:leftFromText="141" w:rightFromText="141" w:vertAnchor="text" w:horzAnchor="margin" w:tblpXSpec="center" w:tblpY="102"/>
        <w:tblW w:w="15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2"/>
        <w:gridCol w:w="827"/>
        <w:gridCol w:w="1450"/>
        <w:gridCol w:w="971"/>
        <w:gridCol w:w="528"/>
        <w:gridCol w:w="1039"/>
        <w:gridCol w:w="135"/>
        <w:gridCol w:w="433"/>
        <w:gridCol w:w="40"/>
        <w:gridCol w:w="418"/>
        <w:gridCol w:w="184"/>
        <w:gridCol w:w="288"/>
        <w:gridCol w:w="464"/>
        <w:gridCol w:w="514"/>
        <w:gridCol w:w="582"/>
        <w:gridCol w:w="297"/>
        <w:gridCol w:w="571"/>
        <w:gridCol w:w="234"/>
        <w:gridCol w:w="752"/>
        <w:gridCol w:w="351"/>
        <w:gridCol w:w="283"/>
        <w:gridCol w:w="1479"/>
      </w:tblGrid>
      <w:tr w:rsidR="009A1F3E" w:rsidRPr="00EE4ED0" w:rsidTr="008510A9">
        <w:trPr>
          <w:trHeight w:val="654"/>
        </w:trPr>
        <w:tc>
          <w:tcPr>
            <w:tcW w:w="15572" w:type="dxa"/>
            <w:gridSpan w:val="22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6A6A6"/>
            <w:noWrap/>
            <w:vAlign w:val="center"/>
          </w:tcPr>
          <w:p w:rsidR="009A1F3E" w:rsidRPr="009A1F3E" w:rsidRDefault="009A1F3E" w:rsidP="00B26FA0">
            <w:pPr>
              <w:pStyle w:val="TYTTABELItytutabeli"/>
            </w:pPr>
            <w:r w:rsidRPr="00037315">
              <w:t xml:space="preserve">FORMULARZ SPRAWOZDANIA </w:t>
            </w:r>
            <w:r w:rsidRPr="009A1F3E">
              <w:t>DOTYCZĄCEGO SUBSTANCJI ZUBOŻAJĄCYCH WARSTWĘ OZONOWĄ LUB FLUOROWANYCH GAZÓW CIEPLARNIANYCH</w:t>
            </w:r>
            <w:r w:rsidR="00D3379D">
              <w:t xml:space="preserve"> Dla jednostek sił zbrojnych </w:t>
            </w:r>
            <w:r w:rsidR="000519B3">
              <w:t xml:space="preserve">Rzeczypospolitej polskiej </w:t>
            </w:r>
            <w:r w:rsidR="00D3379D">
              <w:t>za rok …</w:t>
            </w:r>
            <w:r w:rsidRPr="009A1F3E">
              <w:rPr>
                <w:rStyle w:val="IGindeksgrny"/>
              </w:rPr>
              <w:t>1</w:t>
            </w:r>
            <w:r w:rsidR="006F0438">
              <w:rPr>
                <w:rStyle w:val="IGindeksgrny"/>
              </w:rPr>
              <w:t>)</w:t>
            </w:r>
          </w:p>
        </w:tc>
      </w:tr>
      <w:tr w:rsidR="009A1F3E" w:rsidRPr="00EE4ED0" w:rsidTr="008510A9">
        <w:trPr>
          <w:trHeight w:val="651"/>
        </w:trPr>
        <w:tc>
          <w:tcPr>
            <w:tcW w:w="15572" w:type="dxa"/>
            <w:gridSpan w:val="22"/>
            <w:vMerge/>
            <w:tcBorders>
              <w:top w:val="single" w:sz="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6A6A6"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</w:tr>
      <w:tr w:rsidR="009A1F3E" w:rsidRPr="00EE4ED0" w:rsidTr="008510A9">
        <w:trPr>
          <w:trHeight w:val="495"/>
        </w:trPr>
        <w:tc>
          <w:tcPr>
            <w:tcW w:w="15572" w:type="dxa"/>
            <w:gridSpan w:val="22"/>
            <w:vMerge/>
            <w:tcBorders>
              <w:top w:val="single" w:sz="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6A6A6"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</w:tr>
      <w:tr w:rsidR="009A1F3E" w:rsidRPr="00EE4ED0" w:rsidTr="008510A9">
        <w:trPr>
          <w:trHeight w:val="300"/>
        </w:trPr>
        <w:tc>
          <w:tcPr>
            <w:tcW w:w="15572" w:type="dxa"/>
            <w:gridSpan w:val="2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noWrap/>
            <w:vAlign w:val="center"/>
          </w:tcPr>
          <w:p w:rsidR="009A1F3E" w:rsidRPr="009A1F3E" w:rsidRDefault="009A1F3E" w:rsidP="009A1F3E">
            <w:pPr>
              <w:pStyle w:val="TEKSTwTABELIWYRODKOWANYtekstwyrodkowanywpoziomie"/>
            </w:pPr>
            <w:r w:rsidRPr="009A1F3E">
              <w:t>CZĘŚĆ I</w:t>
            </w:r>
          </w:p>
        </w:tc>
      </w:tr>
      <w:tr w:rsidR="009A1F3E" w:rsidRPr="00EE4ED0" w:rsidTr="008510A9">
        <w:trPr>
          <w:trHeight w:val="300"/>
        </w:trPr>
        <w:tc>
          <w:tcPr>
            <w:tcW w:w="37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A1F3E" w:rsidRPr="009A1F3E" w:rsidRDefault="009A1F3E" w:rsidP="000F68C2">
            <w:pPr>
              <w:pStyle w:val="TEKSTwTABELIWYRODKOWANYtekstwyrodkowanywpoziomie"/>
            </w:pPr>
            <w:r w:rsidRPr="00037315">
              <w:t>N</w:t>
            </w:r>
            <w:r w:rsidRPr="009A1F3E">
              <w:t xml:space="preserve">umer jednostki </w:t>
            </w:r>
          </w:p>
        </w:tc>
        <w:tc>
          <w:tcPr>
            <w:tcW w:w="11840" w:type="dxa"/>
            <w:gridSpan w:val="21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</w:tr>
      <w:tr w:rsidR="009A1F3E" w:rsidRPr="00EE4ED0" w:rsidTr="008510A9">
        <w:trPr>
          <w:trHeight w:val="470"/>
        </w:trPr>
        <w:tc>
          <w:tcPr>
            <w:tcW w:w="15572" w:type="dxa"/>
            <w:gridSpan w:val="2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noWrap/>
            <w:vAlign w:val="center"/>
          </w:tcPr>
          <w:p w:rsidR="009A1F3E" w:rsidRPr="009A1F3E" w:rsidRDefault="009A1F3E" w:rsidP="009A1F3E">
            <w:pPr>
              <w:pStyle w:val="TEKSTwTABELIWYRODKOWANYtekstwyrodkowanywpoziomie"/>
            </w:pPr>
            <w:r w:rsidRPr="009A1F3E">
              <w:t>Dane osoby wypełniającej sprawozdanie</w:t>
            </w:r>
          </w:p>
        </w:tc>
      </w:tr>
      <w:tr w:rsidR="009A1F3E" w:rsidRPr="00EE4ED0" w:rsidTr="008510A9">
        <w:trPr>
          <w:trHeight w:val="285"/>
        </w:trPr>
        <w:tc>
          <w:tcPr>
            <w:tcW w:w="373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9A1F3E" w:rsidRDefault="009A1F3E" w:rsidP="009A1F3E">
            <w:pPr>
              <w:pStyle w:val="TEKSTwTABELIWYRODKOWANYtekstwyrodkowanywpoziomie"/>
            </w:pPr>
            <w:r w:rsidRPr="00037315">
              <w:t>Imię</w:t>
            </w:r>
          </w:p>
        </w:tc>
        <w:tc>
          <w:tcPr>
            <w:tcW w:w="3776" w:type="dxa"/>
            <w:gridSpan w:val="4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2065" w:type="dxa"/>
            <w:gridSpan w:val="5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  <w:r w:rsidRPr="00037315">
              <w:t>Nazwisko</w:t>
            </w:r>
          </w:p>
        </w:tc>
        <w:tc>
          <w:tcPr>
            <w:tcW w:w="5999" w:type="dxa"/>
            <w:gridSpan w:val="12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</w:tr>
      <w:tr w:rsidR="009A1F3E" w:rsidRPr="00EE4ED0" w:rsidTr="008510A9">
        <w:trPr>
          <w:trHeight w:val="461"/>
        </w:trPr>
        <w:tc>
          <w:tcPr>
            <w:tcW w:w="15572" w:type="dxa"/>
            <w:gridSpan w:val="2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noWrap/>
            <w:vAlign w:val="center"/>
          </w:tcPr>
          <w:p w:rsidR="009A1F3E" w:rsidRPr="009A1F3E" w:rsidRDefault="009A1F3E" w:rsidP="009A1F3E">
            <w:pPr>
              <w:pStyle w:val="TEKSTwTABELIWYRODKOWANYtekstwyrodkowanywpoziomie"/>
            </w:pPr>
            <w:r w:rsidRPr="009A1F3E">
              <w:t>CZĘŚĆ II</w:t>
            </w:r>
            <w:r w:rsidRPr="009A1F3E">
              <w:rPr>
                <w:rStyle w:val="IGindeksgrny"/>
              </w:rPr>
              <w:t>2)</w:t>
            </w:r>
            <w:r w:rsidR="00D3379D">
              <w:rPr>
                <w:rStyle w:val="IGindeksgrny"/>
              </w:rPr>
              <w:t>, 3)</w:t>
            </w:r>
          </w:p>
        </w:tc>
      </w:tr>
      <w:tr w:rsidR="009A1F3E" w:rsidRPr="00EE4ED0" w:rsidTr="008510A9">
        <w:trPr>
          <w:trHeight w:val="383"/>
        </w:trPr>
        <w:tc>
          <w:tcPr>
            <w:tcW w:w="15572" w:type="dxa"/>
            <w:gridSpan w:val="2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noWrap/>
            <w:vAlign w:val="center"/>
          </w:tcPr>
          <w:p w:rsidR="009A1F3E" w:rsidRPr="009A1F3E" w:rsidRDefault="009A1F3E" w:rsidP="009A1F3E">
            <w:pPr>
              <w:pStyle w:val="TEKSTwTABELIWYRODKOWANYtekstwyrodkowanywpoziomie"/>
            </w:pPr>
            <w:r w:rsidRPr="009A1F3E">
              <w:t>1.</w:t>
            </w:r>
            <w:r w:rsidR="00B90631">
              <w:t xml:space="preserve"> </w:t>
            </w:r>
            <w:r w:rsidRPr="009A1F3E">
              <w:t>SZWO - FGC</w:t>
            </w:r>
          </w:p>
        </w:tc>
      </w:tr>
      <w:tr w:rsidR="009A1F3E" w:rsidRPr="00EE4ED0" w:rsidTr="008510A9">
        <w:trPr>
          <w:trHeight w:val="531"/>
        </w:trPr>
        <w:tc>
          <w:tcPr>
            <w:tcW w:w="373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9A1F3E" w:rsidRDefault="009A1F3E" w:rsidP="009A1F3E">
            <w:pPr>
              <w:pStyle w:val="TEKSTwTABELIWYRODKOWANYtekstwyrodkowanywpoziomie"/>
            </w:pPr>
            <w:r w:rsidRPr="00037315">
              <w:t>Rodzaj substancji lub mieszaniny</w:t>
            </w:r>
            <w:r w:rsidR="00D3379D">
              <w:rPr>
                <w:rStyle w:val="IGindeksgrny"/>
              </w:rPr>
              <w:t>4</w:t>
            </w:r>
            <w:r w:rsidRPr="009A1F3E">
              <w:rPr>
                <w:rStyle w:val="IGindeksgrny"/>
              </w:rPr>
              <w:t>)</w:t>
            </w:r>
          </w:p>
        </w:tc>
        <w:tc>
          <w:tcPr>
            <w:tcW w:w="827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  <w:r w:rsidRPr="00037315">
              <w:t>SZWO</w:t>
            </w:r>
          </w:p>
        </w:tc>
        <w:tc>
          <w:tcPr>
            <w:tcW w:w="1450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9A1F3E" w:rsidRDefault="007B574E" w:rsidP="009A1F3E">
            <w:pPr>
              <w:pStyle w:val="TEKSTwTABELIWYRODKOWANYtekstwyrodkowanywpoziomie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FC66311" wp14:editId="68D3493B">
                  <wp:simplePos x="0" y="0"/>
                  <wp:positionH relativeFrom="column">
                    <wp:posOffset>208280</wp:posOffset>
                  </wp:positionH>
                  <wp:positionV relativeFrom="paragraph">
                    <wp:posOffset>236220</wp:posOffset>
                  </wp:positionV>
                  <wp:extent cx="333375" cy="219075"/>
                  <wp:effectExtent l="0" t="0" r="0" b="9525"/>
                  <wp:wrapNone/>
                  <wp:docPr id="93" name="Obraz 93" descr="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99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9A1F3E" w:rsidRDefault="009A1F3E" w:rsidP="009A1F3E">
            <w:pPr>
              <w:pStyle w:val="TEKSTwTABELIWYRODKOWANYtekstwyrodkowanywpoziomie"/>
            </w:pPr>
            <w:r w:rsidRPr="00037315">
              <w:t>F</w:t>
            </w:r>
            <w:r w:rsidRPr="009A1F3E">
              <w:t>GC</w:t>
            </w:r>
          </w:p>
        </w:tc>
        <w:tc>
          <w:tcPr>
            <w:tcW w:w="1647" w:type="dxa"/>
            <w:gridSpan w:val="4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9A1F3E" w:rsidRDefault="007B574E" w:rsidP="009A1F3E">
            <w:pPr>
              <w:pStyle w:val="TEKSTwTABELIWYRODKOWANYtekstwyrodkowanywpoziomie"/>
            </w:pPr>
            <w:r>
              <w:rPr>
                <w:noProof/>
              </w:rPr>
              <w:drawing>
                <wp:anchor distT="0" distB="0" distL="114300" distR="114300" simplePos="0" relativeHeight="251655168" behindDoc="0" locked="0" layoutInCell="1" allowOverlap="1" wp14:anchorId="0CAD5645" wp14:editId="70D355E0">
                  <wp:simplePos x="0" y="0"/>
                  <wp:positionH relativeFrom="column">
                    <wp:posOffset>296545</wp:posOffset>
                  </wp:positionH>
                  <wp:positionV relativeFrom="paragraph">
                    <wp:posOffset>234950</wp:posOffset>
                  </wp:positionV>
                  <wp:extent cx="333375" cy="219075"/>
                  <wp:effectExtent l="0" t="0" r="0" b="9525"/>
                  <wp:wrapNone/>
                  <wp:docPr id="90" name="Obraz 90" descr="clip_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868" w:type="dxa"/>
            <w:gridSpan w:val="5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9A1F3E" w:rsidRDefault="000519B3" w:rsidP="000519B3">
            <w:pPr>
              <w:pStyle w:val="TEKSTwTABELIWYRODKOWANYtekstwyrodkowanywpoziomie"/>
            </w:pPr>
            <w:r>
              <w:t>S</w:t>
            </w:r>
            <w:r w:rsidR="009A1F3E" w:rsidRPr="009A1F3E">
              <w:t>ubstancja</w:t>
            </w:r>
            <w:r w:rsidR="00D3379D">
              <w:rPr>
                <w:rStyle w:val="IGindeksgrny"/>
              </w:rPr>
              <w:t>5</w:t>
            </w:r>
            <w:r w:rsidR="009A1F3E" w:rsidRPr="009A1F3E">
              <w:rPr>
                <w:rStyle w:val="IGindeksgrny"/>
              </w:rPr>
              <w:t>)</w:t>
            </w:r>
          </w:p>
        </w:tc>
        <w:tc>
          <w:tcPr>
            <w:tcW w:w="1450" w:type="dxa"/>
            <w:gridSpan w:val="3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9A1F3E" w:rsidRDefault="007B574E" w:rsidP="009A1F3E">
            <w:pPr>
              <w:pStyle w:val="TEKSTwTABELIWYRODKOWANYtekstwyrodkowanywpoziomie"/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76927725" wp14:editId="6BF1C18C">
                  <wp:simplePos x="0" y="0"/>
                  <wp:positionH relativeFrom="column">
                    <wp:posOffset>240030</wp:posOffset>
                  </wp:positionH>
                  <wp:positionV relativeFrom="paragraph">
                    <wp:posOffset>214630</wp:posOffset>
                  </wp:positionV>
                  <wp:extent cx="304800" cy="238125"/>
                  <wp:effectExtent l="0" t="0" r="0" b="9525"/>
                  <wp:wrapNone/>
                  <wp:docPr id="91" name="Obraz 91" descr="clip_image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clip_image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38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620" w:type="dxa"/>
            <w:gridSpan w:val="4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9A1F3E" w:rsidRDefault="009A1F3E" w:rsidP="00FB04DA">
            <w:pPr>
              <w:pStyle w:val="TEKSTwTABELIWYRODKOWANYtekstwyrodkowanywpoziomie"/>
            </w:pPr>
            <w:r w:rsidRPr="00037315">
              <w:t>Mieszanina</w:t>
            </w:r>
          </w:p>
        </w:tc>
        <w:tc>
          <w:tcPr>
            <w:tcW w:w="1479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A1F3E" w:rsidRPr="009A1F3E" w:rsidRDefault="007B574E" w:rsidP="009A1F3E">
            <w:pPr>
              <w:pStyle w:val="TEKSTwTABELIWYRODKOWANYtekstwyrodkowanywpoziomie"/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349B027C" wp14:editId="39BB14CE">
                  <wp:simplePos x="0" y="0"/>
                  <wp:positionH relativeFrom="column">
                    <wp:posOffset>240030</wp:posOffset>
                  </wp:positionH>
                  <wp:positionV relativeFrom="paragraph">
                    <wp:posOffset>203835</wp:posOffset>
                  </wp:positionV>
                  <wp:extent cx="485775" cy="247650"/>
                  <wp:effectExtent l="0" t="0" r="0" b="0"/>
                  <wp:wrapNone/>
                  <wp:docPr id="92" name="Obraz 92" descr="clip_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clip_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A1F3E" w:rsidRPr="00037315" w:rsidRDefault="009A1F3E" w:rsidP="009A1F3E">
            <w:pPr>
              <w:pStyle w:val="TEKSTwTABELIWYRODKOWANYtekstwyrodkowanywpoziomie"/>
            </w:pPr>
          </w:p>
        </w:tc>
      </w:tr>
      <w:tr w:rsidR="009A1F3E" w:rsidRPr="00EE4ED0" w:rsidTr="008510A9">
        <w:trPr>
          <w:trHeight w:val="651"/>
        </w:trPr>
        <w:tc>
          <w:tcPr>
            <w:tcW w:w="373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6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86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6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</w:tr>
      <w:tr w:rsidR="009A1F3E" w:rsidRPr="00EE4ED0" w:rsidTr="008510A9">
        <w:trPr>
          <w:trHeight w:val="651"/>
        </w:trPr>
        <w:tc>
          <w:tcPr>
            <w:tcW w:w="373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2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  <w:r w:rsidRPr="00037315">
              <w:t>Pierwotna</w:t>
            </w:r>
          </w:p>
        </w:tc>
        <w:tc>
          <w:tcPr>
            <w:tcW w:w="14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9A1F3E" w:rsidRDefault="009A1F3E" w:rsidP="009A1F3E">
            <w:pPr>
              <w:pStyle w:val="TEKSTwTABELIWYRODKOWANYtekstwyrodkowanywpoziomie"/>
            </w:pPr>
          </w:p>
          <w:p w:rsidR="009A1F3E" w:rsidRPr="00037315" w:rsidRDefault="007B574E" w:rsidP="009A1F3E">
            <w:pPr>
              <w:pStyle w:val="TEKSTwTABELIWYRODKOWANYtekstwyrodkowanywpoziomie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91A00CB" wp14:editId="559D6368">
                  <wp:simplePos x="0" y="0"/>
                  <wp:positionH relativeFrom="column">
                    <wp:posOffset>257810</wp:posOffset>
                  </wp:positionH>
                  <wp:positionV relativeFrom="paragraph">
                    <wp:posOffset>59055</wp:posOffset>
                  </wp:positionV>
                  <wp:extent cx="361950" cy="219075"/>
                  <wp:effectExtent l="0" t="0" r="0" b="9525"/>
                  <wp:wrapNone/>
                  <wp:docPr id="94" name="Obraz 94" descr="clip_image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clip_image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4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9A1F3E" w:rsidRDefault="00601414" w:rsidP="000519B3">
            <w:pPr>
              <w:pStyle w:val="TEKSTwTABELIWYRODKOWANYtekstwyrodkowanywpoziomie"/>
            </w:pPr>
            <w:r>
              <w:t xml:space="preserve">Substancja </w:t>
            </w:r>
            <w:r w:rsidRPr="001327BF">
              <w:t>odzyskan</w:t>
            </w:r>
            <w:r>
              <w:t>a</w:t>
            </w:r>
            <w:r w:rsidR="000519B3">
              <w:t>,</w:t>
            </w:r>
            <w:r w:rsidRPr="00601414">
              <w:t xml:space="preserve"> poddan</w:t>
            </w:r>
            <w:r>
              <w:t>a</w:t>
            </w:r>
            <w:r w:rsidRPr="00601414">
              <w:t xml:space="preserve"> recyklingowi lub regeneracji</w:t>
            </w:r>
          </w:p>
        </w:tc>
        <w:tc>
          <w:tcPr>
            <w:tcW w:w="186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9A1F3E" w:rsidRDefault="009A1F3E" w:rsidP="009A1F3E">
            <w:pPr>
              <w:pStyle w:val="TEKSTwTABELIWYRODKOWANYtekstwyrodkowanywpoziomie"/>
            </w:pPr>
          </w:p>
          <w:p w:rsidR="009A1F3E" w:rsidRPr="00037315" w:rsidRDefault="007B574E" w:rsidP="009A1F3E">
            <w:pPr>
              <w:pStyle w:val="TEKSTwTABELIWYRODKOWANYtekstwyrodkowanywpoziomie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1FB69B2" wp14:editId="75128E21">
                  <wp:simplePos x="0" y="0"/>
                  <wp:positionH relativeFrom="column">
                    <wp:posOffset>445135</wp:posOffset>
                  </wp:positionH>
                  <wp:positionV relativeFrom="paragraph">
                    <wp:posOffset>80010</wp:posOffset>
                  </wp:positionV>
                  <wp:extent cx="324485" cy="252730"/>
                  <wp:effectExtent l="0" t="0" r="0" b="0"/>
                  <wp:wrapNone/>
                  <wp:docPr id="95" name="Obraz 95" descr="clip_image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clip_image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2564" b="-206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485" cy="252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07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037315" w:rsidRDefault="006F0438" w:rsidP="00B268C4">
            <w:pPr>
              <w:pStyle w:val="TEKSTwTABELIWYRODKOWANYtekstwyrodkowanywpoziomie"/>
            </w:pPr>
            <w:r>
              <w:t>Substancja zawarta w p</w:t>
            </w:r>
            <w:r w:rsidR="009A1F3E" w:rsidRPr="00037315">
              <w:t>rodukt</w:t>
            </w:r>
            <w:r>
              <w:t>ach</w:t>
            </w:r>
            <w:r w:rsidR="009A1F3E" w:rsidRPr="00037315">
              <w:t>, stacjonarn</w:t>
            </w:r>
            <w:r>
              <w:t>ych</w:t>
            </w:r>
            <w:r w:rsidR="009A1F3E" w:rsidRPr="00037315">
              <w:t xml:space="preserve"> lub ruchom</w:t>
            </w:r>
            <w:r>
              <w:t>ych</w:t>
            </w:r>
            <w:r w:rsidR="009A1F3E" w:rsidRPr="00037315">
              <w:t xml:space="preserve"> urządzenia</w:t>
            </w:r>
            <w:r>
              <w:t>ch</w:t>
            </w:r>
            <w:r w:rsidR="009A1F3E" w:rsidRPr="00037315">
              <w:t xml:space="preserve">, </w:t>
            </w:r>
            <w:r w:rsidR="00412228" w:rsidRPr="00037315">
              <w:t>stacjonarn</w:t>
            </w:r>
            <w:r w:rsidR="00412228" w:rsidRPr="00412228">
              <w:t xml:space="preserve">ych lub ruchomych </w:t>
            </w:r>
            <w:r w:rsidR="009A1F3E" w:rsidRPr="00037315">
              <w:t>system</w:t>
            </w:r>
            <w:r>
              <w:t>ach</w:t>
            </w:r>
            <w:r w:rsidR="009A1F3E" w:rsidRPr="00037315">
              <w:t xml:space="preserve"> ochrony </w:t>
            </w:r>
            <w:r w:rsidR="009A1F3E" w:rsidRPr="00037315">
              <w:lastRenderedPageBreak/>
              <w:t>przeciwpożarowej, gaśnic</w:t>
            </w:r>
            <w:r>
              <w:t>ach</w:t>
            </w:r>
            <w:r w:rsidR="009A1F3E" w:rsidRPr="00037315">
              <w:t xml:space="preserve"> </w:t>
            </w:r>
            <w:r w:rsidR="00B268C4">
              <w:t>lub</w:t>
            </w:r>
            <w:r w:rsidR="00B268C4" w:rsidRPr="00037315">
              <w:t xml:space="preserve"> </w:t>
            </w:r>
            <w:r w:rsidR="009A1F3E" w:rsidRPr="00037315">
              <w:t>system</w:t>
            </w:r>
            <w:r w:rsidR="000B1511">
              <w:t>ach</w:t>
            </w:r>
            <w:r w:rsidR="009A1F3E" w:rsidRPr="00037315">
              <w:t xml:space="preserve"> klimatyzacji samochodowej w niektórych pojazdach silnikowych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1F3E" w:rsidRPr="009A1F3E" w:rsidRDefault="007B574E" w:rsidP="009A1F3E">
            <w:pPr>
              <w:pStyle w:val="TEKSTwTABELIWYRODKOWANYtekstwyrodkowanywpoziomie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63E3783B" wp14:editId="28884D2C">
                  <wp:simplePos x="0" y="0"/>
                  <wp:positionH relativeFrom="column">
                    <wp:posOffset>293370</wp:posOffset>
                  </wp:positionH>
                  <wp:positionV relativeFrom="paragraph">
                    <wp:posOffset>395605</wp:posOffset>
                  </wp:positionV>
                  <wp:extent cx="485775" cy="247650"/>
                  <wp:effectExtent l="0" t="0" r="0" b="0"/>
                  <wp:wrapNone/>
                  <wp:docPr id="96" name="Obraz 96" descr="clip_image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clip_image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A1F3E" w:rsidRPr="00EE4ED0" w:rsidTr="008510A9">
        <w:trPr>
          <w:trHeight w:val="651"/>
        </w:trPr>
        <w:tc>
          <w:tcPr>
            <w:tcW w:w="373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2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64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86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307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</w:tr>
      <w:tr w:rsidR="009A1F3E" w:rsidRPr="00EE4ED0" w:rsidTr="008510A9">
        <w:trPr>
          <w:trHeight w:val="285"/>
        </w:trPr>
        <w:tc>
          <w:tcPr>
            <w:tcW w:w="37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9A1F3E" w:rsidRDefault="009A1F3E" w:rsidP="00ED3CFE">
            <w:pPr>
              <w:pStyle w:val="TEKSTwTABELIWYRODKOWANYtekstwyrodkowanywpoziomie"/>
            </w:pPr>
            <w:r w:rsidRPr="00037315">
              <w:lastRenderedPageBreak/>
              <w:t>Nazwa</w:t>
            </w:r>
            <w:r w:rsidRPr="009A1F3E">
              <w:t xml:space="preserve"> chemiczna </w:t>
            </w:r>
            <w:r w:rsidR="00ED3CFE" w:rsidRPr="009A1F3E">
              <w:t>substancji</w:t>
            </w:r>
            <w:r w:rsidR="00D3379D">
              <w:rPr>
                <w:rStyle w:val="IGindeksgrny"/>
              </w:rPr>
              <w:t>6</w:t>
            </w:r>
            <w:r w:rsidRPr="009A1F3E">
              <w:rPr>
                <w:rStyle w:val="IGindeksgrny"/>
              </w:rPr>
              <w:t>)</w:t>
            </w:r>
          </w:p>
        </w:tc>
        <w:tc>
          <w:tcPr>
            <w:tcW w:w="1184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</w:tr>
      <w:tr w:rsidR="009A1F3E" w:rsidRPr="00EE4ED0" w:rsidTr="008510A9">
        <w:trPr>
          <w:trHeight w:val="285"/>
        </w:trPr>
        <w:tc>
          <w:tcPr>
            <w:tcW w:w="37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9A1F3E" w:rsidRDefault="009A1F3E" w:rsidP="009A1F3E">
            <w:pPr>
              <w:pStyle w:val="TEKSTwTABELIWYRODKOWANYtekstwyrodkowanywpoziomie"/>
            </w:pPr>
            <w:r w:rsidRPr="00037315">
              <w:t>Nazwa</w:t>
            </w:r>
            <w:r w:rsidRPr="009A1F3E">
              <w:t xml:space="preserve"> handlowa substancji</w:t>
            </w:r>
          </w:p>
        </w:tc>
        <w:tc>
          <w:tcPr>
            <w:tcW w:w="1184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</w:tr>
      <w:tr w:rsidR="009A1F3E" w:rsidRPr="00EE4ED0" w:rsidTr="008510A9">
        <w:trPr>
          <w:trHeight w:val="285"/>
        </w:trPr>
        <w:tc>
          <w:tcPr>
            <w:tcW w:w="373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9A1F3E" w:rsidRDefault="009A1F3E" w:rsidP="00ED3CFE">
            <w:pPr>
              <w:pStyle w:val="TEKSTwTABELIWYRODKOWANYtekstwyrodkowanywpoziomie"/>
            </w:pPr>
            <w:r w:rsidRPr="00037315">
              <w:t>Nazwa</w:t>
            </w:r>
            <w:r w:rsidR="0023620E">
              <w:t xml:space="preserve"> handlowa</w:t>
            </w:r>
            <w:r w:rsidRPr="00037315">
              <w:t xml:space="preserve"> </w:t>
            </w:r>
            <w:r w:rsidR="00ED3CFE" w:rsidRPr="00037315">
              <w:t>mieszaniny</w:t>
            </w:r>
            <w:r w:rsidR="00D3379D">
              <w:rPr>
                <w:rStyle w:val="IGindeksgrny"/>
              </w:rPr>
              <w:t>7</w:t>
            </w:r>
            <w:r w:rsidRPr="009A1F3E">
              <w:rPr>
                <w:rStyle w:val="IGindeksgrny"/>
              </w:rPr>
              <w:t>)</w:t>
            </w:r>
          </w:p>
        </w:tc>
        <w:tc>
          <w:tcPr>
            <w:tcW w:w="11840" w:type="dxa"/>
            <w:gridSpan w:val="21"/>
            <w:tcBorders>
              <w:top w:val="single" w:sz="4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</w:tr>
      <w:tr w:rsidR="009A1F3E" w:rsidRPr="00EE4ED0" w:rsidTr="008510A9">
        <w:trPr>
          <w:trHeight w:val="285"/>
        </w:trPr>
        <w:tc>
          <w:tcPr>
            <w:tcW w:w="15572" w:type="dxa"/>
            <w:gridSpan w:val="2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:rsidR="009A1F3E" w:rsidRPr="009A1F3E" w:rsidRDefault="009A1F3E" w:rsidP="00DB71C5">
            <w:pPr>
              <w:pStyle w:val="TEKSTwTABELIWYRODKOWANYtekstwyrodkowanywpoziomie"/>
            </w:pPr>
            <w:r>
              <w:t>2.</w:t>
            </w:r>
            <w:r w:rsidR="00B90631">
              <w:t xml:space="preserve"> </w:t>
            </w:r>
            <w:r w:rsidR="00DB71C5">
              <w:t>Skład</w:t>
            </w:r>
            <w:r w:rsidR="00DB71C5" w:rsidRPr="009A1F3E">
              <w:t xml:space="preserve"> </w:t>
            </w:r>
            <w:r w:rsidRPr="009A1F3E">
              <w:t>mieszaniny</w:t>
            </w:r>
          </w:p>
        </w:tc>
      </w:tr>
      <w:tr w:rsidR="009A1F3E" w:rsidRPr="00EE4ED0" w:rsidTr="008510A9">
        <w:trPr>
          <w:trHeight w:val="285"/>
        </w:trPr>
        <w:tc>
          <w:tcPr>
            <w:tcW w:w="373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F3E" w:rsidRPr="009A1F3E" w:rsidRDefault="009A1F3E" w:rsidP="00ED3CFE">
            <w:pPr>
              <w:pStyle w:val="TEKSTwTABELIWYRODKOWANYtekstwyrodkowanywpoziomie"/>
            </w:pPr>
            <w:r w:rsidRPr="00037315">
              <w:t xml:space="preserve">Nazwa </w:t>
            </w:r>
            <w:r w:rsidR="00DB71C5">
              <w:t xml:space="preserve">handlowa </w:t>
            </w:r>
            <w:r w:rsidRPr="00037315">
              <w:t xml:space="preserve">substancji w </w:t>
            </w:r>
            <w:r w:rsidR="00ED3CFE" w:rsidRPr="00037315">
              <w:t>mieszaninie</w:t>
            </w:r>
            <w:r w:rsidR="00D3379D">
              <w:rPr>
                <w:rStyle w:val="IGindeksgrny"/>
              </w:rPr>
              <w:t>6</w:t>
            </w:r>
            <w:r w:rsidRPr="009A1F3E">
              <w:rPr>
                <w:rStyle w:val="IGindeksgrny"/>
              </w:rPr>
              <w:t>)</w:t>
            </w:r>
          </w:p>
        </w:tc>
        <w:tc>
          <w:tcPr>
            <w:tcW w:w="4815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5263" w:type="dxa"/>
            <w:gridSpan w:val="1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F3E" w:rsidRPr="00037315" w:rsidRDefault="00DB71C5" w:rsidP="00B26FA0">
            <w:pPr>
              <w:pStyle w:val="TEKSTwTABELIWYRODKOWANYtekstwyrodkowanywpoziomie"/>
            </w:pPr>
            <w:r>
              <w:t>Procentowa z</w:t>
            </w:r>
            <w:r w:rsidR="009A1F3E" w:rsidRPr="00037315">
              <w:t xml:space="preserve">awartość </w:t>
            </w:r>
            <w:r w:rsidR="00086D1B">
              <w:t xml:space="preserve">wagowa </w:t>
            </w:r>
            <w:r w:rsidR="009A1F3E" w:rsidRPr="00037315">
              <w:t xml:space="preserve">substancji w mieszaninie </w:t>
            </w:r>
          </w:p>
        </w:tc>
        <w:tc>
          <w:tcPr>
            <w:tcW w:w="176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9A1F3E" w:rsidRPr="00037315" w:rsidRDefault="009A1F3E" w:rsidP="009A1F3E">
            <w:pPr>
              <w:pStyle w:val="TEKSTwTABELIWYRODKOWANYtekstwyrodkowanywpoziomie"/>
            </w:pPr>
            <w:r w:rsidRPr="00037315">
              <w:t> </w:t>
            </w:r>
          </w:p>
        </w:tc>
      </w:tr>
      <w:tr w:rsidR="009A1F3E" w:rsidRPr="00EE4ED0" w:rsidTr="008510A9">
        <w:trPr>
          <w:trHeight w:val="300"/>
        </w:trPr>
        <w:tc>
          <w:tcPr>
            <w:tcW w:w="373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F3E" w:rsidRPr="009A1F3E" w:rsidRDefault="009A1F3E" w:rsidP="00ED3CFE">
            <w:pPr>
              <w:pStyle w:val="TEKSTwTABELIWYRODKOWANYtekstwyrodkowanywpoziomie"/>
            </w:pPr>
            <w:r w:rsidRPr="00037315">
              <w:t xml:space="preserve">Nazwa </w:t>
            </w:r>
            <w:r w:rsidR="00DB71C5">
              <w:t xml:space="preserve">handlowa </w:t>
            </w:r>
            <w:r w:rsidRPr="00037315">
              <w:t xml:space="preserve">substancji w </w:t>
            </w:r>
            <w:r w:rsidR="00ED3CFE" w:rsidRPr="00037315">
              <w:t>mieszaninie</w:t>
            </w:r>
            <w:r w:rsidR="00D3379D">
              <w:rPr>
                <w:rStyle w:val="IGindeksgrny"/>
              </w:rPr>
              <w:t>6</w:t>
            </w:r>
            <w:r w:rsidRPr="009A1F3E">
              <w:rPr>
                <w:rStyle w:val="IGindeksgrny"/>
              </w:rPr>
              <w:t>)</w:t>
            </w:r>
            <w:r w:rsidR="00C769DE">
              <w:rPr>
                <w:rStyle w:val="IGindeksgrny"/>
              </w:rPr>
              <w:t xml:space="preserve">, </w:t>
            </w:r>
            <w:r w:rsidR="0023620E">
              <w:rPr>
                <w:rStyle w:val="IGindeksgrny"/>
              </w:rPr>
              <w:t>8</w:t>
            </w:r>
            <w:r w:rsidRPr="009A1F3E">
              <w:rPr>
                <w:rStyle w:val="IGindeksgrny"/>
              </w:rPr>
              <w:t>)</w:t>
            </w:r>
          </w:p>
        </w:tc>
        <w:tc>
          <w:tcPr>
            <w:tcW w:w="4815" w:type="dxa"/>
            <w:gridSpan w:val="5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5263" w:type="dxa"/>
            <w:gridSpan w:val="1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1F3E" w:rsidRPr="00037315" w:rsidRDefault="00086D1B" w:rsidP="00B26FA0">
            <w:pPr>
              <w:pStyle w:val="TEKSTwTABELIWYRODKOWANYtekstwyrodkowanywpoziomie"/>
            </w:pPr>
            <w:r>
              <w:t>Procentowa z</w:t>
            </w:r>
            <w:r w:rsidR="009A1F3E" w:rsidRPr="00037315">
              <w:t xml:space="preserve">awartość </w:t>
            </w:r>
            <w:r>
              <w:t xml:space="preserve">wagowa </w:t>
            </w:r>
            <w:r w:rsidR="009A1F3E" w:rsidRPr="00037315">
              <w:t xml:space="preserve">substancji w mieszaninie 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9A1F3E" w:rsidRPr="00037315" w:rsidRDefault="009A1F3E" w:rsidP="009A1F3E">
            <w:pPr>
              <w:pStyle w:val="TEKSTwTABELIWYRODKOWANYtekstwyrodkowanywpoziomie"/>
            </w:pPr>
            <w:r w:rsidRPr="00037315">
              <w:t> </w:t>
            </w:r>
          </w:p>
        </w:tc>
      </w:tr>
      <w:tr w:rsidR="009A1F3E" w:rsidRPr="00EE4ED0" w:rsidTr="008510A9">
        <w:trPr>
          <w:trHeight w:val="442"/>
        </w:trPr>
        <w:tc>
          <w:tcPr>
            <w:tcW w:w="15572" w:type="dxa"/>
            <w:gridSpan w:val="2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noWrap/>
            <w:vAlign w:val="center"/>
          </w:tcPr>
          <w:p w:rsidR="009A1F3E" w:rsidRPr="009A1F3E" w:rsidRDefault="009A1F3E" w:rsidP="00216878">
            <w:pPr>
              <w:pStyle w:val="TEKSTwTABELIWYRODKOWANYtekstwyrodkowanywpoziomie"/>
            </w:pPr>
            <w:r>
              <w:t>3</w:t>
            </w:r>
            <w:r w:rsidRPr="009A1F3E">
              <w:t>.</w:t>
            </w:r>
            <w:r w:rsidR="00B90631">
              <w:t xml:space="preserve"> </w:t>
            </w:r>
            <w:r w:rsidRPr="009A1F3E">
              <w:t>Przywóz na terytorium Rzeczypospolitej Polskiej</w:t>
            </w:r>
          </w:p>
        </w:tc>
      </w:tr>
      <w:tr w:rsidR="009A1F3E" w:rsidRPr="00EE4ED0" w:rsidTr="008510A9">
        <w:trPr>
          <w:trHeight w:val="1104"/>
        </w:trPr>
        <w:tc>
          <w:tcPr>
            <w:tcW w:w="3732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A1F3E" w:rsidRPr="009A1F3E" w:rsidRDefault="009A1F3E" w:rsidP="00C769DE">
            <w:pPr>
              <w:pStyle w:val="TEKSTwTABELIWYRODKOWANYtekstwyrodkowanywpoziomie"/>
            </w:pPr>
            <w:r w:rsidRPr="00037315">
              <w:t>Rodzaj przywozu</w:t>
            </w:r>
          </w:p>
        </w:tc>
        <w:tc>
          <w:tcPr>
            <w:tcW w:w="2277" w:type="dxa"/>
            <w:gridSpan w:val="2"/>
            <w:vMerge w:val="restart"/>
            <w:tcBorders>
              <w:top w:val="single" w:sz="18" w:space="0" w:color="auto"/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A1F3E" w:rsidRPr="009A1F3E" w:rsidRDefault="009A1F3E" w:rsidP="00D6183F">
            <w:pPr>
              <w:pStyle w:val="TEKSTwTABELIWYRODKOWANYtekstwyrodkowanywpoziomie"/>
            </w:pPr>
            <w:r w:rsidRPr="00037315">
              <w:t>Ilość substancji lub mieszaniny</w:t>
            </w:r>
            <w:r w:rsidR="0023620E">
              <w:t xml:space="preserve"> (kg)</w:t>
            </w:r>
          </w:p>
        </w:tc>
        <w:tc>
          <w:tcPr>
            <w:tcW w:w="7801" w:type="dxa"/>
            <w:gridSpan w:val="17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3E5FEC">
            <w:pPr>
              <w:pStyle w:val="TEKSTwTABELIWYRODKOWANYtekstwyrodkowanywpoziomie"/>
            </w:pPr>
            <w:r w:rsidRPr="00037315">
              <w:t xml:space="preserve">Substancja lub mieszanina zawarta w produkcie, urządzeniu, systemie ochrony przeciwpożarowej lub gaśnicy lub </w:t>
            </w:r>
            <w:r w:rsidR="0023620E">
              <w:t xml:space="preserve">w </w:t>
            </w:r>
            <w:r w:rsidRPr="00037315">
              <w:t xml:space="preserve">systemie klimatyzacji w niektórych pojazdach </w:t>
            </w:r>
            <w:r w:rsidR="00E16BD8" w:rsidRPr="00037315">
              <w:t>silnikowych</w:t>
            </w:r>
            <w:r w:rsidR="0023620E">
              <w:rPr>
                <w:rStyle w:val="IGindeksgrny"/>
              </w:rPr>
              <w:t>9</w:t>
            </w:r>
            <w:r w:rsidR="00216878" w:rsidRPr="00216878">
              <w:rPr>
                <w:rStyle w:val="IGindeksgrny"/>
              </w:rPr>
              <w:t>)</w:t>
            </w:r>
          </w:p>
        </w:tc>
        <w:tc>
          <w:tcPr>
            <w:tcW w:w="1762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  <w:r w:rsidRPr="00037315">
              <w:t>Kraj/Kraje</w:t>
            </w:r>
          </w:p>
        </w:tc>
      </w:tr>
      <w:tr w:rsidR="009A1F3E" w:rsidRPr="00EE4ED0" w:rsidTr="008510A9">
        <w:trPr>
          <w:trHeight w:val="1407"/>
        </w:trPr>
        <w:tc>
          <w:tcPr>
            <w:tcW w:w="3732" w:type="dxa"/>
            <w:vMerge/>
            <w:tcBorders>
              <w:left w:val="single" w:sz="1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2277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4036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9A1F3E" w:rsidRDefault="009A1F3E" w:rsidP="0023620E">
            <w:pPr>
              <w:pStyle w:val="TEKSTwTABELIWYRODKOWANYtekstwyrodkowanywpoziomie"/>
            </w:pPr>
            <w:r w:rsidRPr="00037315">
              <w:t>Rodzaj produktu</w:t>
            </w:r>
            <w:r w:rsidR="0023620E">
              <w:t>,</w:t>
            </w:r>
            <w:r w:rsidRPr="00037315">
              <w:t xml:space="preserve"> urządzenia</w:t>
            </w:r>
            <w:r w:rsidR="0023620E">
              <w:t>,</w:t>
            </w:r>
            <w:r w:rsidRPr="00037315">
              <w:t xml:space="preserve"> systemu ochrony przeciwpożarowej</w:t>
            </w:r>
            <w:r w:rsidR="0023620E">
              <w:t>,</w:t>
            </w:r>
            <w:r w:rsidRPr="00037315">
              <w:t xml:space="preserve"> gaśnicy</w:t>
            </w:r>
            <w:r w:rsidR="0023620E">
              <w:t xml:space="preserve"> lub</w:t>
            </w:r>
            <w:r w:rsidRPr="00037315">
              <w:t xml:space="preserve"> systemu klimatyzacji w niektórych pojazdach </w:t>
            </w:r>
            <w:r w:rsidR="00E16BD8" w:rsidRPr="00037315">
              <w:t>silnikowych</w:t>
            </w:r>
            <w:r w:rsidR="0023620E">
              <w:rPr>
                <w:rStyle w:val="IGindeksgrny"/>
              </w:rPr>
              <w:t>10</w:t>
            </w:r>
            <w:r w:rsidRPr="009A1F3E">
              <w:rPr>
                <w:rStyle w:val="IGindeksgrny"/>
              </w:rPr>
              <w:t>)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23620E">
            <w:pPr>
              <w:pStyle w:val="TEKSTwTABELIWYRODKOWANYtekstwyrodkowanywpoziomie"/>
            </w:pPr>
            <w:r w:rsidRPr="00037315">
              <w:t xml:space="preserve">Liczba sztuk lub </w:t>
            </w:r>
            <w:r w:rsidR="00E16BD8" w:rsidRPr="00037315">
              <w:t>masa</w:t>
            </w:r>
            <w:r w:rsidR="00E16BD8" w:rsidRPr="009A1F3E">
              <w:rPr>
                <w:rStyle w:val="IGindeksgrny"/>
              </w:rPr>
              <w:t>1</w:t>
            </w:r>
            <w:r w:rsidR="0023620E">
              <w:rPr>
                <w:rStyle w:val="IGindeksgrny"/>
              </w:rPr>
              <w:t>1</w:t>
            </w:r>
            <w:r w:rsidRPr="009A1F3E">
              <w:rPr>
                <w:rStyle w:val="IGindeksgrny"/>
              </w:rPr>
              <w:t>)</w:t>
            </w:r>
          </w:p>
        </w:tc>
        <w:tc>
          <w:tcPr>
            <w:tcW w:w="2205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23620E">
            <w:pPr>
              <w:pStyle w:val="TEKSTwTABELIWYRODKOWANYtekstwyrodkowanywpoziomie"/>
            </w:pPr>
            <w:r w:rsidRPr="00037315">
              <w:t>Ilość wsadu substancji lub mieszaniny</w:t>
            </w:r>
            <w:r w:rsidR="0023620E">
              <w:t xml:space="preserve"> przypadająca na </w:t>
            </w:r>
            <w:r w:rsidRPr="00037315">
              <w:t>sztukę lub w kg masy produktu</w:t>
            </w:r>
            <w:r w:rsidR="0023620E" w:rsidRPr="00B26FA0">
              <w:rPr>
                <w:rStyle w:val="IGindeksgrny"/>
              </w:rPr>
              <w:t>12)</w:t>
            </w:r>
          </w:p>
        </w:tc>
        <w:tc>
          <w:tcPr>
            <w:tcW w:w="1762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</w:tr>
      <w:tr w:rsidR="009A1F3E" w:rsidRPr="00EE4ED0" w:rsidTr="008510A9">
        <w:trPr>
          <w:trHeight w:val="285"/>
        </w:trPr>
        <w:tc>
          <w:tcPr>
            <w:tcW w:w="373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9A1F3E" w:rsidRDefault="009A1F3E" w:rsidP="009A1F3E">
            <w:pPr>
              <w:pStyle w:val="TEKSTwTABELIWYRODKOWANYtekstwyrodkowanywpoziomie"/>
            </w:pPr>
            <w:r w:rsidRPr="00037315">
              <w:t xml:space="preserve">Przywóz z </w:t>
            </w:r>
            <w:r w:rsidRPr="009A1F3E">
              <w:t xml:space="preserve">terytorium </w:t>
            </w:r>
            <w:r w:rsidR="009A5682" w:rsidRPr="009A5682">
              <w:t xml:space="preserve">innego państwa </w:t>
            </w:r>
            <w:r w:rsidR="009A5682" w:rsidRPr="009A5682">
              <w:lastRenderedPageBreak/>
              <w:t xml:space="preserve">członkowskiego </w:t>
            </w:r>
            <w:r w:rsidRPr="009A1F3E">
              <w:t>Unii Europejskiej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403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220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</w:tr>
      <w:tr w:rsidR="009A1F3E" w:rsidRPr="00EE4ED0" w:rsidTr="008510A9">
        <w:trPr>
          <w:trHeight w:val="285"/>
        </w:trPr>
        <w:tc>
          <w:tcPr>
            <w:tcW w:w="37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9A1F3E" w:rsidRDefault="009A1F3E" w:rsidP="009A1F3E">
            <w:pPr>
              <w:pStyle w:val="TEKSTwTABELIWYRODKOWANYtekstwyrodkowanywpoziomie"/>
            </w:pPr>
            <w:r w:rsidRPr="00037315">
              <w:lastRenderedPageBreak/>
              <w:t xml:space="preserve">Przywóz spoza </w:t>
            </w:r>
            <w:r w:rsidRPr="009A1F3E">
              <w:t>terytorium Unii Europejskiej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40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2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</w:tr>
      <w:tr w:rsidR="009A1F3E" w:rsidRPr="00EE4ED0" w:rsidTr="008510A9">
        <w:trPr>
          <w:trHeight w:val="517"/>
        </w:trPr>
        <w:tc>
          <w:tcPr>
            <w:tcW w:w="15572" w:type="dxa"/>
            <w:gridSpan w:val="2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noWrap/>
            <w:vAlign w:val="center"/>
          </w:tcPr>
          <w:p w:rsidR="009A1F3E" w:rsidRPr="009A1F3E" w:rsidRDefault="009A1F3E" w:rsidP="009A1F3E">
            <w:pPr>
              <w:pStyle w:val="TEKSTwTABELIWYRODKOWANYtekstwyrodkowanywpoziomie"/>
            </w:pPr>
            <w:r>
              <w:t>4</w:t>
            </w:r>
            <w:r w:rsidRPr="009A1F3E">
              <w:t>.</w:t>
            </w:r>
            <w:r w:rsidR="00B90631">
              <w:t xml:space="preserve"> </w:t>
            </w:r>
            <w:r w:rsidRPr="009A1F3E">
              <w:t>Wywóz z terytorium Rzeczypospolitej Polskiej</w:t>
            </w:r>
          </w:p>
        </w:tc>
      </w:tr>
      <w:tr w:rsidR="009A1F3E" w:rsidRPr="00EE4ED0" w:rsidTr="008510A9">
        <w:trPr>
          <w:trHeight w:val="1289"/>
        </w:trPr>
        <w:tc>
          <w:tcPr>
            <w:tcW w:w="3732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A1F3E" w:rsidRPr="009A1F3E" w:rsidRDefault="009A1F3E" w:rsidP="00C769DE">
            <w:pPr>
              <w:pStyle w:val="TEKSTwTABELIWYRODKOWANYtekstwyrodkowanywpoziomie"/>
            </w:pPr>
            <w:r w:rsidRPr="00037315">
              <w:t>Rodzaj wywozu</w:t>
            </w:r>
          </w:p>
        </w:tc>
        <w:tc>
          <w:tcPr>
            <w:tcW w:w="2277" w:type="dxa"/>
            <w:gridSpan w:val="2"/>
            <w:vMerge w:val="restart"/>
            <w:tcBorders>
              <w:top w:val="single" w:sz="18" w:space="0" w:color="auto"/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A1F3E" w:rsidRPr="009A1F3E" w:rsidRDefault="009A1F3E" w:rsidP="00C769DE">
            <w:pPr>
              <w:pStyle w:val="TEKSTwTABELIWYRODKOWANYtekstwyrodkowanywpoziomie"/>
            </w:pPr>
            <w:r w:rsidRPr="00037315">
              <w:t>Ilość substancji lub mieszaniny</w:t>
            </w:r>
            <w:r w:rsidR="0023620E">
              <w:t xml:space="preserve"> (kg)</w:t>
            </w:r>
          </w:p>
        </w:tc>
        <w:tc>
          <w:tcPr>
            <w:tcW w:w="7801" w:type="dxa"/>
            <w:gridSpan w:val="17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3E5FEC">
            <w:pPr>
              <w:pStyle w:val="TEKSTwTABELIWYRODKOWANYtekstwyrodkowanywpoziomie"/>
            </w:pPr>
            <w:r w:rsidRPr="00037315">
              <w:t xml:space="preserve">Substancja lub mieszanina zawarta w produkcie, urządzeniu, systemie ochrony przeciwpożarowej lub gaśnicy lub </w:t>
            </w:r>
            <w:r w:rsidR="0023620E">
              <w:t xml:space="preserve">w </w:t>
            </w:r>
            <w:r w:rsidRPr="00037315">
              <w:t xml:space="preserve">systemie klimatyzacji w niektórych pojazdach </w:t>
            </w:r>
            <w:r w:rsidR="00E16BD8" w:rsidRPr="00037315">
              <w:t>silnikowych</w:t>
            </w:r>
            <w:r w:rsidR="0023620E">
              <w:rPr>
                <w:rStyle w:val="IGindeksgrny"/>
              </w:rPr>
              <w:t>9</w:t>
            </w:r>
            <w:r w:rsidR="00216878" w:rsidRPr="00216878">
              <w:rPr>
                <w:rStyle w:val="IGindeksgrny"/>
              </w:rPr>
              <w:t>)</w:t>
            </w:r>
          </w:p>
        </w:tc>
        <w:tc>
          <w:tcPr>
            <w:tcW w:w="1762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  <w:r w:rsidRPr="00037315">
              <w:t>Kraj/Kraje</w:t>
            </w:r>
          </w:p>
        </w:tc>
      </w:tr>
      <w:tr w:rsidR="009A1F3E" w:rsidRPr="00EE4ED0" w:rsidTr="008510A9">
        <w:trPr>
          <w:trHeight w:val="1540"/>
        </w:trPr>
        <w:tc>
          <w:tcPr>
            <w:tcW w:w="3732" w:type="dxa"/>
            <w:vMerge/>
            <w:tcBorders>
              <w:left w:val="single" w:sz="1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2277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4036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9A1F3E" w:rsidRDefault="009A1F3E" w:rsidP="0023620E">
            <w:pPr>
              <w:pStyle w:val="TEKSTwTABELIWYRODKOWANYtekstwyrodkowanywpoziomie"/>
            </w:pPr>
            <w:r w:rsidRPr="00037315">
              <w:t>Rodzaj produktu</w:t>
            </w:r>
            <w:r w:rsidR="0023620E">
              <w:t>,</w:t>
            </w:r>
            <w:r w:rsidRPr="00037315">
              <w:t xml:space="preserve"> urządzenia</w:t>
            </w:r>
            <w:r w:rsidR="0023620E">
              <w:t>,</w:t>
            </w:r>
            <w:r w:rsidRPr="00037315">
              <w:t xml:space="preserve"> systemu ochrony przeciwpożarowej</w:t>
            </w:r>
            <w:r w:rsidR="0023620E">
              <w:t>,</w:t>
            </w:r>
            <w:r w:rsidRPr="00037315">
              <w:t xml:space="preserve"> gaśnicy</w:t>
            </w:r>
            <w:r w:rsidR="0023620E">
              <w:t xml:space="preserve"> lub</w:t>
            </w:r>
            <w:r w:rsidRPr="00037315">
              <w:t xml:space="preserve"> systemu klimatyzacji w niektórych pojazdach </w:t>
            </w:r>
            <w:r w:rsidR="00E16BD8" w:rsidRPr="00037315">
              <w:t>silnikowych</w:t>
            </w:r>
            <w:r w:rsidR="0023620E">
              <w:rPr>
                <w:rStyle w:val="IGindeksgrny"/>
              </w:rPr>
              <w:t>10</w:t>
            </w:r>
            <w:r w:rsidRPr="009A1F3E">
              <w:rPr>
                <w:rStyle w:val="IGindeksgrny"/>
              </w:rPr>
              <w:t>)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Del="00991AFD" w:rsidRDefault="009A1F3E" w:rsidP="0023620E">
            <w:pPr>
              <w:pStyle w:val="TEKSTwTABELIWYRODKOWANYtekstwyrodkowanywpoziomie"/>
            </w:pPr>
            <w:r w:rsidRPr="00037315">
              <w:t xml:space="preserve">Liczba sztuk lub </w:t>
            </w:r>
            <w:r w:rsidR="00E16BD8" w:rsidRPr="00037315">
              <w:t>masa</w:t>
            </w:r>
            <w:r w:rsidR="00E16BD8">
              <w:rPr>
                <w:rStyle w:val="IGindeksgrny"/>
              </w:rPr>
              <w:t>1</w:t>
            </w:r>
            <w:r w:rsidR="0023620E">
              <w:rPr>
                <w:rStyle w:val="IGindeksgrny"/>
              </w:rPr>
              <w:t>1</w:t>
            </w:r>
            <w:r w:rsidRPr="009A1F3E">
              <w:rPr>
                <w:rStyle w:val="IGindeksgrny"/>
              </w:rPr>
              <w:t>)</w:t>
            </w:r>
          </w:p>
        </w:tc>
        <w:tc>
          <w:tcPr>
            <w:tcW w:w="2205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23620E">
            <w:pPr>
              <w:pStyle w:val="TEKSTwTABELIWYRODKOWANYtekstwyrodkowanywpoziomie"/>
            </w:pPr>
            <w:r w:rsidRPr="00037315">
              <w:t>Ilość wsadu substancji</w:t>
            </w:r>
            <w:r w:rsidR="0023620E">
              <w:t xml:space="preserve"> lub mieszaniny przypadająca na </w:t>
            </w:r>
            <w:r w:rsidRPr="00037315">
              <w:t>sztukę lub w kg masy produktu</w:t>
            </w:r>
            <w:r w:rsidR="0023620E" w:rsidRPr="00B26FA0">
              <w:rPr>
                <w:rStyle w:val="IGindeksgrny"/>
              </w:rPr>
              <w:t>12)</w:t>
            </w:r>
          </w:p>
        </w:tc>
        <w:tc>
          <w:tcPr>
            <w:tcW w:w="1762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</w:tr>
      <w:tr w:rsidR="009A1F3E" w:rsidRPr="00EE4ED0" w:rsidTr="008510A9">
        <w:trPr>
          <w:trHeight w:val="285"/>
        </w:trPr>
        <w:tc>
          <w:tcPr>
            <w:tcW w:w="373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9A1F3E" w:rsidRDefault="009A1F3E" w:rsidP="009A1F3E">
            <w:pPr>
              <w:pStyle w:val="TEKSTwTABELIWYRODKOWANYtekstwyrodkowanywpoziomie"/>
            </w:pPr>
            <w:r w:rsidRPr="00037315">
              <w:t xml:space="preserve">Wywóz </w:t>
            </w:r>
            <w:r w:rsidR="004548B6">
              <w:t>na terytorium</w:t>
            </w:r>
            <w:r w:rsidR="009A5682">
              <w:t xml:space="preserve"> </w:t>
            </w:r>
            <w:r w:rsidR="009A5682" w:rsidRPr="009A5682">
              <w:t xml:space="preserve">innego państwa członkowskiego </w:t>
            </w:r>
            <w:r w:rsidRPr="009A1F3E">
              <w:t>Unii Europejskiej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4036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220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</w:tr>
      <w:tr w:rsidR="009A1F3E" w:rsidRPr="00EE4ED0" w:rsidTr="008510A9">
        <w:trPr>
          <w:trHeight w:val="285"/>
        </w:trPr>
        <w:tc>
          <w:tcPr>
            <w:tcW w:w="37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9A1F3E" w:rsidRDefault="009A1F3E" w:rsidP="009A1F3E">
            <w:pPr>
              <w:pStyle w:val="TEKSTwTABELIWYRODKOWANYtekstwyrodkowanywpoziomie"/>
            </w:pPr>
            <w:r w:rsidRPr="00037315">
              <w:t xml:space="preserve">Wywóz poza </w:t>
            </w:r>
            <w:r w:rsidRPr="009A1F3E">
              <w:t>terytorium Unii Europejskiej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40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2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</w:tr>
      <w:tr w:rsidR="009A1F3E" w:rsidRPr="00EE4ED0" w:rsidTr="008510A9">
        <w:trPr>
          <w:trHeight w:val="551"/>
        </w:trPr>
        <w:tc>
          <w:tcPr>
            <w:tcW w:w="15572" w:type="dxa"/>
            <w:gridSpan w:val="2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noWrap/>
            <w:vAlign w:val="center"/>
          </w:tcPr>
          <w:p w:rsidR="009A1F3E" w:rsidRPr="009A1F3E" w:rsidRDefault="009A1F3E" w:rsidP="009A1F3E">
            <w:pPr>
              <w:pStyle w:val="TEKSTwTABELIWYRODKOWANYtekstwyrodkowanywpoziomie"/>
            </w:pPr>
            <w:r>
              <w:t>5</w:t>
            </w:r>
            <w:r w:rsidRPr="009A1F3E">
              <w:t>.</w:t>
            </w:r>
            <w:r w:rsidR="00B90631">
              <w:t xml:space="preserve"> </w:t>
            </w:r>
            <w:r w:rsidRPr="009A1F3E">
              <w:t>Obrót na terenie Rzeczypospolitej Polskiej</w:t>
            </w:r>
          </w:p>
        </w:tc>
      </w:tr>
      <w:tr w:rsidR="009A1F3E" w:rsidRPr="00EE4ED0" w:rsidTr="008510A9">
        <w:trPr>
          <w:trHeight w:val="300"/>
        </w:trPr>
        <w:tc>
          <w:tcPr>
            <w:tcW w:w="373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A1F3E" w:rsidRPr="009A1F3E" w:rsidRDefault="009A1F3E" w:rsidP="009A1F3E">
            <w:pPr>
              <w:pStyle w:val="TEKSTwTABELIWYRODKOWANYtekstwyrodkowanywpoziomie"/>
            </w:pPr>
            <w:r w:rsidRPr="00037315">
              <w:t xml:space="preserve">Rodzaj </w:t>
            </w:r>
            <w:r w:rsidRPr="009A1F3E">
              <w:t>obrotu</w:t>
            </w:r>
          </w:p>
        </w:tc>
        <w:tc>
          <w:tcPr>
            <w:tcW w:w="2277" w:type="dxa"/>
            <w:gridSpan w:val="2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A1F3E" w:rsidRPr="009A1F3E" w:rsidRDefault="009A1F3E" w:rsidP="009A1F3E">
            <w:pPr>
              <w:pStyle w:val="TEKSTwTABELIWYRODKOWANYtekstwyrodkowanywpoziomie"/>
            </w:pPr>
            <w:r w:rsidRPr="00037315">
              <w:t>Ilość substancji lub mieszaniny</w:t>
            </w:r>
            <w:r w:rsidR="0023620E">
              <w:t xml:space="preserve"> (kg)</w:t>
            </w:r>
          </w:p>
        </w:tc>
        <w:tc>
          <w:tcPr>
            <w:tcW w:w="1499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647" w:type="dxa"/>
            <w:gridSpan w:val="4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418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50" w:type="dxa"/>
            <w:gridSpan w:val="4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50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620" w:type="dxa"/>
            <w:gridSpan w:val="4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79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</w:tr>
      <w:tr w:rsidR="009A1F3E" w:rsidRPr="00EE4ED0" w:rsidTr="008510A9">
        <w:trPr>
          <w:trHeight w:val="330"/>
        </w:trPr>
        <w:tc>
          <w:tcPr>
            <w:tcW w:w="373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9A1F3E">
            <w:pPr>
              <w:pStyle w:val="TEKSTwTABELIWYRODKOWANYtekstwyrodkowanywpoziomie"/>
            </w:pPr>
            <w:r w:rsidRPr="00037315">
              <w:t>Zakup lub pozyskanie nieodpłatne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</w:tr>
      <w:tr w:rsidR="009A1F3E" w:rsidRPr="00EE4ED0" w:rsidTr="008510A9">
        <w:trPr>
          <w:trHeight w:val="285"/>
        </w:trPr>
        <w:tc>
          <w:tcPr>
            <w:tcW w:w="37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23620E">
            <w:pPr>
              <w:pStyle w:val="TEKSTwTABELIWYRODKOWANYtekstwyrodkowanywpoziomie"/>
            </w:pPr>
            <w:r w:rsidRPr="00037315">
              <w:t>Sprzedaż lub przekazanie nieodpłatne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</w:tr>
      <w:tr w:rsidR="009A1F3E" w:rsidRPr="00EE4ED0" w:rsidTr="008510A9">
        <w:trPr>
          <w:trHeight w:val="539"/>
        </w:trPr>
        <w:tc>
          <w:tcPr>
            <w:tcW w:w="15572" w:type="dxa"/>
            <w:gridSpan w:val="2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9D9D9"/>
            <w:noWrap/>
            <w:vAlign w:val="center"/>
          </w:tcPr>
          <w:p w:rsidR="009A1F3E" w:rsidRPr="009A1F3E" w:rsidRDefault="009A1F3E" w:rsidP="009A1F3E">
            <w:pPr>
              <w:pStyle w:val="TEKSTwTABELIWYRODKOWANYtekstwyrodkowanywpoziomie"/>
            </w:pPr>
            <w:r>
              <w:lastRenderedPageBreak/>
              <w:t>6</w:t>
            </w:r>
            <w:r w:rsidRPr="009A1F3E">
              <w:t>.</w:t>
            </w:r>
            <w:r w:rsidR="00B90631">
              <w:t xml:space="preserve"> </w:t>
            </w:r>
            <w:r w:rsidRPr="009A1F3E">
              <w:t>Zastosowanie</w:t>
            </w:r>
          </w:p>
        </w:tc>
      </w:tr>
      <w:tr w:rsidR="009A1F3E" w:rsidRPr="00EE4ED0" w:rsidTr="008510A9">
        <w:trPr>
          <w:trHeight w:val="787"/>
        </w:trPr>
        <w:tc>
          <w:tcPr>
            <w:tcW w:w="3732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  <w:r w:rsidRPr="00037315">
              <w:t>Rodzaj zastosowania</w:t>
            </w:r>
          </w:p>
        </w:tc>
        <w:tc>
          <w:tcPr>
            <w:tcW w:w="2277" w:type="dxa"/>
            <w:gridSpan w:val="2"/>
            <w:vMerge w:val="restart"/>
            <w:tcBorders>
              <w:top w:val="single" w:sz="18" w:space="0" w:color="auto"/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A1F3E" w:rsidRPr="009A1F3E" w:rsidRDefault="009A1F3E" w:rsidP="00CB2E15">
            <w:pPr>
              <w:pStyle w:val="TEKSTwTABELIWYRODKOWANYtekstwyrodkowanywpoziomie"/>
            </w:pPr>
            <w:r w:rsidRPr="00037315">
              <w:t>Ilość substancji lub mieszaniny</w:t>
            </w:r>
            <w:r w:rsidR="0023620E">
              <w:t xml:space="preserve"> (kg)</w:t>
            </w:r>
            <w:r w:rsidR="00C769DE">
              <w:rPr>
                <w:rStyle w:val="IGindeksgrny"/>
              </w:rPr>
              <w:t xml:space="preserve"> </w:t>
            </w:r>
          </w:p>
        </w:tc>
        <w:tc>
          <w:tcPr>
            <w:tcW w:w="9563" w:type="dxa"/>
            <w:gridSpan w:val="19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3E5FEC">
            <w:pPr>
              <w:pStyle w:val="TEKSTwTABELIWYRODKOWANYtekstwyrodkowanywpoziomie"/>
            </w:pPr>
            <w:r w:rsidRPr="00037315">
              <w:t xml:space="preserve">Substancja lub mieszanina zawarta w produkcie, stacjonarnym lub ruchomym urządzeniu, systemie ochrony przeciwpożarowej lub gaśnicy lub </w:t>
            </w:r>
            <w:r w:rsidR="0023620E">
              <w:t xml:space="preserve">w </w:t>
            </w:r>
            <w:r w:rsidRPr="00037315">
              <w:t xml:space="preserve">systemie klimatyzacji w niektórych pojazdach </w:t>
            </w:r>
            <w:r w:rsidR="00E16BD8" w:rsidRPr="00037315">
              <w:t>silnikowych</w:t>
            </w:r>
            <w:r w:rsidR="0023620E">
              <w:rPr>
                <w:rStyle w:val="IGindeksgrny"/>
              </w:rPr>
              <w:t>9</w:t>
            </w:r>
            <w:r w:rsidR="006A44DA" w:rsidRPr="006A44DA">
              <w:rPr>
                <w:rStyle w:val="IGindeksgrny"/>
              </w:rPr>
              <w:t>)</w:t>
            </w:r>
          </w:p>
        </w:tc>
      </w:tr>
      <w:tr w:rsidR="009A1F3E" w:rsidRPr="00EE4ED0" w:rsidTr="008510A9">
        <w:trPr>
          <w:trHeight w:val="971"/>
        </w:trPr>
        <w:tc>
          <w:tcPr>
            <w:tcW w:w="3732" w:type="dxa"/>
            <w:vMerge/>
            <w:tcBorders>
              <w:left w:val="single" w:sz="1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2277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356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F3E" w:rsidRPr="009A1F3E" w:rsidRDefault="009A1F3E" w:rsidP="00882D07">
            <w:pPr>
              <w:pStyle w:val="TEKSTwTABELIWYRODKOWANYtekstwyrodkowanywpoziomie"/>
            </w:pPr>
            <w:r w:rsidRPr="00037315">
              <w:t>Rodzaj produktu</w:t>
            </w:r>
            <w:r w:rsidR="00882D07">
              <w:t>,</w:t>
            </w:r>
            <w:r w:rsidRPr="00037315">
              <w:t xml:space="preserve"> stacjonarnego lub ruchomego urządzenia</w:t>
            </w:r>
            <w:r w:rsidR="00882D07">
              <w:t>,</w:t>
            </w:r>
            <w:r w:rsidRPr="00037315">
              <w:t xml:space="preserve"> systemu ochrony przeciwpożarowej</w:t>
            </w:r>
            <w:r w:rsidR="00882D07">
              <w:t>,</w:t>
            </w:r>
            <w:r w:rsidRPr="00037315">
              <w:t xml:space="preserve"> gaśnicy</w:t>
            </w:r>
            <w:r w:rsidR="00882D07">
              <w:t xml:space="preserve"> lub</w:t>
            </w:r>
            <w:r w:rsidRPr="00037315">
              <w:t xml:space="preserve"> systemu klimatyzacji w niektórych pojazdach </w:t>
            </w:r>
            <w:r w:rsidR="00E16BD8" w:rsidRPr="00037315">
              <w:t>silnikowych</w:t>
            </w:r>
            <w:r w:rsidR="0023620E">
              <w:rPr>
                <w:rStyle w:val="IGindeksgrny"/>
              </w:rPr>
              <w:t>10</w:t>
            </w:r>
            <w:r w:rsidRPr="009A1F3E">
              <w:rPr>
                <w:rStyle w:val="IGindeksgrny"/>
              </w:rPr>
              <w:t>)</w:t>
            </w:r>
          </w:p>
        </w:tc>
        <w:tc>
          <w:tcPr>
            <w:tcW w:w="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2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1F3E" w:rsidRPr="009A1F3E" w:rsidRDefault="009A1F3E" w:rsidP="0023620E">
            <w:pPr>
              <w:pStyle w:val="TEKSTwTABELIWYRODKOWANYtekstwyrodkowanywpoziomie"/>
            </w:pPr>
            <w:r w:rsidRPr="00037315">
              <w:t xml:space="preserve">Liczba sztuk lub </w:t>
            </w:r>
            <w:r w:rsidR="00E16BD8" w:rsidRPr="00037315">
              <w:t>masa</w:t>
            </w:r>
            <w:r w:rsidR="00E16BD8" w:rsidRPr="009A1F3E">
              <w:rPr>
                <w:rStyle w:val="IGindeksgrny"/>
              </w:rPr>
              <w:t>1</w:t>
            </w:r>
            <w:r w:rsidR="0023620E">
              <w:rPr>
                <w:rStyle w:val="IGindeksgrny"/>
              </w:rPr>
              <w:t>1</w:t>
            </w:r>
            <w:r w:rsidRPr="009A1F3E">
              <w:rPr>
                <w:rStyle w:val="IGindeksgrny"/>
              </w:rPr>
              <w:t>)</w:t>
            </w:r>
          </w:p>
        </w:tc>
        <w:tc>
          <w:tcPr>
            <w:tcW w:w="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28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A1F3E" w:rsidRPr="009A1F3E" w:rsidRDefault="009A1F3E" w:rsidP="0023620E">
            <w:pPr>
              <w:pStyle w:val="TEKSTwTABELIWYRODKOWANYtekstwyrodkowanywpoziomie"/>
            </w:pPr>
            <w:r w:rsidRPr="00037315">
              <w:t>Ilość wsadu substancji</w:t>
            </w:r>
            <w:r w:rsidR="0023620E">
              <w:t xml:space="preserve"> lub mieszaniny przypadająca na</w:t>
            </w:r>
            <w:r w:rsidR="00882D07">
              <w:t xml:space="preserve"> </w:t>
            </w:r>
            <w:r w:rsidRPr="00037315">
              <w:t>sztukę lub w kg masy produktu</w:t>
            </w:r>
            <w:r w:rsidR="0023620E" w:rsidRPr="00B26FA0">
              <w:rPr>
                <w:rStyle w:val="IGindeksgrny"/>
              </w:rPr>
              <w:t>12)</w:t>
            </w:r>
          </w:p>
        </w:tc>
      </w:tr>
      <w:tr w:rsidR="009A1F3E" w:rsidRPr="00EE4ED0" w:rsidTr="008510A9">
        <w:trPr>
          <w:trHeight w:val="285"/>
        </w:trPr>
        <w:tc>
          <w:tcPr>
            <w:tcW w:w="373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9A1F3E" w:rsidRDefault="009A1F3E" w:rsidP="009A1F3E">
            <w:pPr>
              <w:pStyle w:val="TEKSTwTABELIWYRODKOWANYtekstwyrodkowanywpoziomie"/>
            </w:pPr>
            <w:r w:rsidRPr="00037315">
              <w:t>Produkcja</w:t>
            </w:r>
            <w:r w:rsidRPr="009A1F3E">
              <w:t xml:space="preserve"> produktów, stacjonarnych lub ruchomych urządzeń, systemów ochrony przeciwpożarowej lub gaśnic lub systemów klimatyzacji w niektórych pojazdach silnikowych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314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2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3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</w:tr>
      <w:tr w:rsidR="009A1F3E" w:rsidRPr="00EE4ED0" w:rsidTr="008510A9">
        <w:trPr>
          <w:trHeight w:val="570"/>
        </w:trPr>
        <w:tc>
          <w:tcPr>
            <w:tcW w:w="37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9A1F3E">
            <w:pPr>
              <w:pStyle w:val="TEKSTwTABELIWYRODKOWANYtekstwyrodkowanywpoziomie"/>
            </w:pPr>
            <w:r w:rsidRPr="00037315">
              <w:t>Serwisowanie lub konserwacja stacjonarnych urządzeń chłodniczych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</w:tr>
      <w:tr w:rsidR="009A1F3E" w:rsidRPr="00EE4ED0" w:rsidTr="008510A9">
        <w:trPr>
          <w:trHeight w:val="570"/>
        </w:trPr>
        <w:tc>
          <w:tcPr>
            <w:tcW w:w="37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  <w:r w:rsidRPr="00037315">
              <w:t>Serwisowanie lub konserwacja ruchomych urządzeń chłodniczych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</w:tr>
      <w:tr w:rsidR="009A1F3E" w:rsidRPr="00EE4ED0" w:rsidTr="008510A9">
        <w:trPr>
          <w:trHeight w:val="570"/>
        </w:trPr>
        <w:tc>
          <w:tcPr>
            <w:tcW w:w="37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Del="00A273BC" w:rsidRDefault="009A1F3E" w:rsidP="009A1F3E">
            <w:pPr>
              <w:pStyle w:val="TEKSTwTABELIWYRODKOWANYtekstwyrodkowanywpoziomie"/>
            </w:pPr>
            <w:r w:rsidRPr="00037315">
              <w:t>Serwisowanie lub konserwacja stacjonarnych urządzeń klimatyzacyjnych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</w:tr>
      <w:tr w:rsidR="009A1F3E" w:rsidRPr="00EE4ED0" w:rsidTr="008510A9">
        <w:trPr>
          <w:trHeight w:val="570"/>
        </w:trPr>
        <w:tc>
          <w:tcPr>
            <w:tcW w:w="37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  <w:r w:rsidRPr="00037315">
              <w:t>Serwisowanie lub konserwacja ruchomych urządzeń klimatyzacyjnych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</w:tr>
      <w:tr w:rsidR="009A1F3E" w:rsidRPr="00EE4ED0" w:rsidTr="008510A9">
        <w:trPr>
          <w:trHeight w:val="570"/>
        </w:trPr>
        <w:tc>
          <w:tcPr>
            <w:tcW w:w="37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9A1F3E">
            <w:pPr>
              <w:pStyle w:val="TEKSTwTABELIWYRODKOWANYtekstwyrodkowanywpoziomie"/>
            </w:pPr>
            <w:r w:rsidRPr="00037315">
              <w:t>Serwisowanie lub konserwacja pomp ciepł</w:t>
            </w:r>
            <w:r w:rsidRPr="009A1F3E">
              <w:t>a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</w:tr>
      <w:tr w:rsidR="009A1F3E" w:rsidRPr="00EE4ED0" w:rsidTr="008510A9">
        <w:trPr>
          <w:trHeight w:val="585"/>
        </w:trPr>
        <w:tc>
          <w:tcPr>
            <w:tcW w:w="37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9A1F3E">
            <w:pPr>
              <w:pStyle w:val="TEKSTwTABELIWYRODKOWANYtekstwyrodkowanywpoziomie"/>
            </w:pPr>
            <w:r w:rsidRPr="00037315">
              <w:lastRenderedPageBreak/>
              <w:t xml:space="preserve">Serwisowanie lub konserwacja systemów klimatyzacji w </w:t>
            </w:r>
            <w:r w:rsidRPr="009A1F3E">
              <w:rPr>
                <w:rFonts w:hint="eastAsia"/>
              </w:rPr>
              <w:t>niektórych</w:t>
            </w:r>
            <w:r w:rsidRPr="009A1F3E">
              <w:t xml:space="preserve"> pojazdach silnikowych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</w:tr>
      <w:tr w:rsidR="009A1F3E" w:rsidRPr="00EE4ED0" w:rsidTr="008510A9">
        <w:trPr>
          <w:trHeight w:val="585"/>
        </w:trPr>
        <w:tc>
          <w:tcPr>
            <w:tcW w:w="37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9A1F3E">
            <w:pPr>
              <w:pStyle w:val="TEKSTwTABELIWYRODKOWANYtekstwyrodkowanywpoziomie"/>
            </w:pPr>
            <w:r w:rsidRPr="00037315">
              <w:t xml:space="preserve">Serwisowanie lub konserwacja </w:t>
            </w:r>
            <w:r w:rsidRPr="009A1F3E">
              <w:rPr>
                <w:rFonts w:hint="eastAsia"/>
              </w:rPr>
              <w:t>stacjonarnych</w:t>
            </w:r>
            <w:r w:rsidRPr="009A1F3E">
              <w:t xml:space="preserve"> </w:t>
            </w:r>
            <w:r w:rsidRPr="009A1F3E">
              <w:rPr>
                <w:rFonts w:hint="eastAsia"/>
              </w:rPr>
              <w:t>systemów</w:t>
            </w:r>
            <w:r w:rsidRPr="009A1F3E">
              <w:t xml:space="preserve"> ochrony przeciwpożarowej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</w:tr>
      <w:tr w:rsidR="009A1F3E" w:rsidRPr="00EE4ED0" w:rsidTr="008510A9">
        <w:trPr>
          <w:trHeight w:val="555"/>
        </w:trPr>
        <w:tc>
          <w:tcPr>
            <w:tcW w:w="37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9A1F3E">
            <w:pPr>
              <w:pStyle w:val="TEKSTwTABELIWYRODKOWANYtekstwyrodkowanywpoziomie"/>
            </w:pPr>
            <w:r w:rsidRPr="00037315">
              <w:t xml:space="preserve">Serwisowanie lub konserwacja ruchomych </w:t>
            </w:r>
            <w:r w:rsidRPr="009A1F3E">
              <w:rPr>
                <w:rFonts w:hint="eastAsia"/>
              </w:rPr>
              <w:t>systemów</w:t>
            </w:r>
            <w:r w:rsidRPr="009A1F3E">
              <w:t xml:space="preserve"> ochrony przeciwpożarowej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</w:tr>
      <w:tr w:rsidR="009A1F3E" w:rsidRPr="00EE4ED0" w:rsidTr="008510A9">
        <w:trPr>
          <w:trHeight w:val="420"/>
        </w:trPr>
        <w:tc>
          <w:tcPr>
            <w:tcW w:w="37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  <w:r w:rsidRPr="00037315">
              <w:t>Serwisowanie lub konserwacja gaśnic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</w:tr>
      <w:tr w:rsidR="009A1F3E" w:rsidRPr="00EE4ED0" w:rsidTr="008510A9">
        <w:trPr>
          <w:trHeight w:val="555"/>
        </w:trPr>
        <w:tc>
          <w:tcPr>
            <w:tcW w:w="37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9A1F3E">
            <w:pPr>
              <w:pStyle w:val="TEKSTwTABELIWYRODKOWANYtekstwyrodkowanywpoziomie"/>
            </w:pPr>
            <w:r w:rsidRPr="00037315">
              <w:t xml:space="preserve">Serwisowanie lub konserwacja stacjonarnych rozdzielnic </w:t>
            </w:r>
            <w:r w:rsidRPr="009A1F3E">
              <w:t>wysokiego napięcia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</w:tr>
      <w:tr w:rsidR="009A1F3E" w:rsidRPr="00EE4ED0" w:rsidTr="008510A9">
        <w:trPr>
          <w:trHeight w:val="585"/>
        </w:trPr>
        <w:tc>
          <w:tcPr>
            <w:tcW w:w="37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9A1F3E">
            <w:pPr>
              <w:pStyle w:val="TEKSTwTABELIWYRODKOWANYtekstwyrodkowanywpoziomie"/>
            </w:pPr>
            <w:r w:rsidRPr="00037315">
              <w:t xml:space="preserve">Serwisowanie lub konserwacja ruchomych rozdzielnic </w:t>
            </w:r>
            <w:r w:rsidRPr="009A1F3E">
              <w:t>wysokiego napięcia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</w:tr>
      <w:tr w:rsidR="009A1F3E" w:rsidRPr="00EE4ED0" w:rsidTr="008510A9">
        <w:trPr>
          <w:trHeight w:val="585"/>
        </w:trPr>
        <w:tc>
          <w:tcPr>
            <w:tcW w:w="37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9A1F3E">
            <w:pPr>
              <w:pStyle w:val="TEKSTwTABELIWYRODKOWANYtekstwyrodkowanywpoziomie"/>
            </w:pPr>
            <w:r w:rsidRPr="00037315">
              <w:t>Serwisowanie lub konserwacja</w:t>
            </w:r>
            <w:r w:rsidRPr="009A1F3E">
              <w:t xml:space="preserve"> urządzeń zawierających rozpuszczalniki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</w:tr>
      <w:tr w:rsidR="009A1F3E" w:rsidRPr="00EE4ED0" w:rsidTr="008510A9">
        <w:trPr>
          <w:trHeight w:val="585"/>
        </w:trPr>
        <w:tc>
          <w:tcPr>
            <w:tcW w:w="37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  <w:r w:rsidRPr="00037315">
              <w:t>Instalacja stacjonarnych urządzeń chłodniczych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</w:tr>
      <w:tr w:rsidR="009A1F3E" w:rsidRPr="00EE4ED0" w:rsidTr="008510A9">
        <w:trPr>
          <w:trHeight w:val="585"/>
        </w:trPr>
        <w:tc>
          <w:tcPr>
            <w:tcW w:w="37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  <w:r w:rsidRPr="00037315">
              <w:t>Instalacja ruchomych urządzeń chłodniczych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</w:tr>
      <w:tr w:rsidR="009A1F3E" w:rsidRPr="00EE4ED0" w:rsidTr="008510A9">
        <w:trPr>
          <w:trHeight w:val="568"/>
        </w:trPr>
        <w:tc>
          <w:tcPr>
            <w:tcW w:w="37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9A1F3E" w:rsidDel="00A273BC" w:rsidRDefault="009A1F3E" w:rsidP="009A1F3E">
            <w:pPr>
              <w:pStyle w:val="TEKSTwTABELIWYRODKOWANYtekstwyrodkowanywpoziomie"/>
            </w:pPr>
            <w:r w:rsidRPr="00037315">
              <w:t xml:space="preserve">Instalacja stacjonarnych urządzeń </w:t>
            </w:r>
            <w:r w:rsidRPr="00037315">
              <w:lastRenderedPageBreak/>
              <w:t>klimatyzacyjnych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</w:tr>
      <w:tr w:rsidR="009A1F3E" w:rsidRPr="00EE4ED0" w:rsidTr="008510A9">
        <w:trPr>
          <w:trHeight w:val="568"/>
        </w:trPr>
        <w:tc>
          <w:tcPr>
            <w:tcW w:w="37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  <w:r w:rsidRPr="00037315">
              <w:lastRenderedPageBreak/>
              <w:t>Instalacja ruchomych urządzeń klimatyzacyjnych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</w:tr>
      <w:tr w:rsidR="009A1F3E" w:rsidRPr="00EE4ED0" w:rsidTr="008510A9">
        <w:trPr>
          <w:trHeight w:val="285"/>
        </w:trPr>
        <w:tc>
          <w:tcPr>
            <w:tcW w:w="37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9A1F3E" w:rsidRDefault="009A1F3E" w:rsidP="009A1F3E">
            <w:pPr>
              <w:pStyle w:val="TEKSTwTABELIWYRODKOWANYtekstwyrodkowanywpoziomie"/>
            </w:pPr>
            <w:r w:rsidRPr="00037315">
              <w:t>Instalacja pomp ciepł</w:t>
            </w:r>
            <w:r w:rsidRPr="009A1F3E">
              <w:t>a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</w:tr>
      <w:tr w:rsidR="009A1F3E" w:rsidRPr="00EE4ED0" w:rsidTr="008510A9">
        <w:trPr>
          <w:trHeight w:val="285"/>
        </w:trPr>
        <w:tc>
          <w:tcPr>
            <w:tcW w:w="37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9A1F3E" w:rsidRDefault="009A1F3E" w:rsidP="009A1F3E">
            <w:pPr>
              <w:pStyle w:val="TEKSTwTABELIWYRODKOWANYtekstwyrodkowanywpoziomie"/>
            </w:pPr>
            <w:r w:rsidRPr="00037315">
              <w:t xml:space="preserve">Instalacja systemów klimatyzacji w </w:t>
            </w:r>
            <w:r w:rsidRPr="009A1F3E">
              <w:rPr>
                <w:rFonts w:hint="eastAsia"/>
              </w:rPr>
              <w:t>niektórych</w:t>
            </w:r>
            <w:r w:rsidRPr="009A1F3E">
              <w:t xml:space="preserve"> pojazdach silnikowych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</w:tr>
      <w:tr w:rsidR="009A1F3E" w:rsidRPr="00EE4ED0" w:rsidTr="008510A9">
        <w:trPr>
          <w:trHeight w:val="285"/>
        </w:trPr>
        <w:tc>
          <w:tcPr>
            <w:tcW w:w="37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9A1F3E" w:rsidRDefault="009A1F3E" w:rsidP="009A1F3E">
            <w:pPr>
              <w:pStyle w:val="TEKSTwTABELIWYRODKOWANYtekstwyrodkowanywpoziomie"/>
            </w:pPr>
            <w:r w:rsidRPr="00037315">
              <w:t>Instalacja</w:t>
            </w:r>
            <w:r w:rsidRPr="009A1F3E">
              <w:rPr>
                <w:rFonts w:hint="eastAsia"/>
              </w:rPr>
              <w:t xml:space="preserve"> stacjonarnych</w:t>
            </w:r>
            <w:r w:rsidRPr="009A1F3E">
              <w:t xml:space="preserve"> </w:t>
            </w:r>
            <w:r w:rsidRPr="009A1F3E">
              <w:rPr>
                <w:rFonts w:hint="eastAsia"/>
              </w:rPr>
              <w:t>systemów</w:t>
            </w:r>
            <w:r w:rsidRPr="009A1F3E">
              <w:t xml:space="preserve"> ochrony przeciwpożarowej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</w:tr>
      <w:tr w:rsidR="009A1F3E" w:rsidRPr="00EE4ED0" w:rsidTr="008510A9">
        <w:trPr>
          <w:trHeight w:val="285"/>
        </w:trPr>
        <w:tc>
          <w:tcPr>
            <w:tcW w:w="37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9A1F3E" w:rsidRDefault="009A1F3E" w:rsidP="009A1F3E">
            <w:pPr>
              <w:pStyle w:val="TEKSTwTABELIWYRODKOWANYtekstwyrodkowanywpoziomie"/>
            </w:pPr>
            <w:r w:rsidRPr="00037315">
              <w:t xml:space="preserve">Instalacja ruchomych </w:t>
            </w:r>
            <w:r w:rsidRPr="009A1F3E">
              <w:rPr>
                <w:rFonts w:hint="eastAsia"/>
              </w:rPr>
              <w:t>systemów</w:t>
            </w:r>
            <w:r w:rsidRPr="009A1F3E">
              <w:t xml:space="preserve"> ochrony przeciwpożarowej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</w:tr>
      <w:tr w:rsidR="009A1F3E" w:rsidRPr="00EE4ED0" w:rsidTr="008510A9">
        <w:trPr>
          <w:trHeight w:val="383"/>
        </w:trPr>
        <w:tc>
          <w:tcPr>
            <w:tcW w:w="37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  <w:r w:rsidRPr="00037315">
              <w:t>Instalacja gaśnic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</w:tr>
      <w:tr w:rsidR="009A1F3E" w:rsidRPr="00EE4ED0" w:rsidTr="008510A9">
        <w:trPr>
          <w:trHeight w:val="285"/>
        </w:trPr>
        <w:tc>
          <w:tcPr>
            <w:tcW w:w="37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9A1F3E" w:rsidRDefault="009A1F3E" w:rsidP="009A1F3E">
            <w:pPr>
              <w:pStyle w:val="TEKSTwTABELIWYRODKOWANYtekstwyrodkowanywpoziomie"/>
            </w:pPr>
            <w:r w:rsidRPr="00037315">
              <w:t xml:space="preserve">Instalacja stacjonarnych rozdzielnic </w:t>
            </w:r>
            <w:r w:rsidRPr="009A1F3E">
              <w:t>wysokiego napięcia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</w:tr>
      <w:tr w:rsidR="009A1F3E" w:rsidRPr="00EE4ED0" w:rsidTr="008510A9">
        <w:trPr>
          <w:trHeight w:val="600"/>
        </w:trPr>
        <w:tc>
          <w:tcPr>
            <w:tcW w:w="37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9A1F3E">
            <w:pPr>
              <w:pStyle w:val="TEKSTwTABELIWYRODKOWANYtekstwyrodkowanywpoziomie"/>
            </w:pPr>
            <w:r w:rsidRPr="00037315">
              <w:t xml:space="preserve">Instalacja ruchomych rozdzielnic </w:t>
            </w:r>
            <w:r w:rsidRPr="009A1F3E">
              <w:t>wysokiego napięcia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</w:tr>
      <w:tr w:rsidR="009A1F3E" w:rsidRPr="00EE4ED0" w:rsidTr="008510A9">
        <w:trPr>
          <w:trHeight w:val="600"/>
        </w:trPr>
        <w:tc>
          <w:tcPr>
            <w:tcW w:w="37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9A1F3E">
            <w:pPr>
              <w:pStyle w:val="TEKSTwTABELIWYRODKOWANYtekstwyrodkowanywpoziomie"/>
            </w:pPr>
            <w:r w:rsidRPr="00037315">
              <w:t>Instalacja</w:t>
            </w:r>
            <w:r w:rsidRPr="009A1F3E">
              <w:t xml:space="preserve"> urządzeń zawierających rozpuszczalniki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</w:tr>
      <w:tr w:rsidR="009A1F3E" w:rsidRPr="00EE4ED0" w:rsidTr="008510A9">
        <w:trPr>
          <w:trHeight w:val="600"/>
        </w:trPr>
        <w:tc>
          <w:tcPr>
            <w:tcW w:w="37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9A1F3E">
            <w:pPr>
              <w:pStyle w:val="TEKSTwTABELIWYRODKOWANYtekstwyrodkowanywpoziomie"/>
            </w:pPr>
            <w:r w:rsidRPr="00037315">
              <w:t>Zastosowanie jako substrat w procesach chemicznych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</w:tr>
      <w:tr w:rsidR="009A1F3E" w:rsidRPr="00EE4ED0" w:rsidTr="008510A9">
        <w:trPr>
          <w:trHeight w:val="285"/>
        </w:trPr>
        <w:tc>
          <w:tcPr>
            <w:tcW w:w="37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  <w:r w:rsidRPr="00037315">
              <w:t xml:space="preserve">Zastosowanie laboratoryjne </w:t>
            </w:r>
            <w:r w:rsidR="0023620E">
              <w:t>lub</w:t>
            </w:r>
            <w:r w:rsidRPr="00037315">
              <w:t xml:space="preserve"> analityczne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</w:tr>
      <w:tr w:rsidR="009A1F3E" w:rsidRPr="00EE4ED0" w:rsidTr="008510A9">
        <w:trPr>
          <w:trHeight w:val="600"/>
        </w:trPr>
        <w:tc>
          <w:tcPr>
            <w:tcW w:w="373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  <w:r w:rsidRPr="00037315">
              <w:lastRenderedPageBreak/>
              <w:t>Inne, należy podać jakie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647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41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50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50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79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</w:tr>
      <w:tr w:rsidR="009A1F3E" w:rsidRPr="00EE4ED0" w:rsidTr="008510A9">
        <w:trPr>
          <w:trHeight w:val="518"/>
        </w:trPr>
        <w:tc>
          <w:tcPr>
            <w:tcW w:w="15572" w:type="dxa"/>
            <w:gridSpan w:val="2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noWrap/>
            <w:vAlign w:val="center"/>
          </w:tcPr>
          <w:p w:rsidR="009A1F3E" w:rsidRPr="009A1F3E" w:rsidRDefault="009A1F3E" w:rsidP="0023620E">
            <w:pPr>
              <w:pStyle w:val="TEKSTwTABELIWYRODKOWANYtekstwyrodkowanywpoziomie"/>
            </w:pPr>
            <w:r>
              <w:t>7</w:t>
            </w:r>
            <w:r w:rsidRPr="009A1F3E">
              <w:t>.</w:t>
            </w:r>
            <w:r w:rsidR="00B90631">
              <w:t xml:space="preserve"> </w:t>
            </w:r>
            <w:r w:rsidRPr="009A1F3E">
              <w:t xml:space="preserve">Odzysk, recykling, regeneracja </w:t>
            </w:r>
            <w:r w:rsidR="0023620E">
              <w:t>lub</w:t>
            </w:r>
            <w:r w:rsidR="0023620E" w:rsidRPr="009A1F3E">
              <w:t xml:space="preserve"> </w:t>
            </w:r>
            <w:r w:rsidRPr="009A1F3E">
              <w:t>zniszczenie we własnym zakresie</w:t>
            </w:r>
          </w:p>
        </w:tc>
      </w:tr>
      <w:tr w:rsidR="009A1F3E" w:rsidRPr="00EE4ED0" w:rsidTr="008510A9">
        <w:trPr>
          <w:trHeight w:val="300"/>
        </w:trPr>
        <w:tc>
          <w:tcPr>
            <w:tcW w:w="373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  <w:r w:rsidRPr="00037315">
              <w:t>Rodzaj czynności</w:t>
            </w:r>
          </w:p>
        </w:tc>
        <w:tc>
          <w:tcPr>
            <w:tcW w:w="2277" w:type="dxa"/>
            <w:gridSpan w:val="2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A1F3E" w:rsidRPr="009A1F3E" w:rsidRDefault="009A1F3E" w:rsidP="009A1F3E">
            <w:pPr>
              <w:pStyle w:val="TEKSTwTABELIWYRODKOWANYtekstwyrodkowanywpoziomie"/>
            </w:pPr>
            <w:r w:rsidRPr="00037315">
              <w:t>Ilość substancji lub mieszaniny</w:t>
            </w:r>
            <w:r w:rsidR="0023620E">
              <w:t xml:space="preserve"> (kg)</w:t>
            </w:r>
          </w:p>
        </w:tc>
        <w:tc>
          <w:tcPr>
            <w:tcW w:w="1499" w:type="dxa"/>
            <w:gridSpan w:val="2"/>
            <w:vMerge w:val="restart"/>
            <w:tcBorders>
              <w:top w:val="single" w:sz="18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647" w:type="dxa"/>
            <w:gridSpan w:val="4"/>
            <w:vMerge w:val="restart"/>
            <w:tcBorders>
              <w:top w:val="single" w:sz="18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418" w:type="dxa"/>
            <w:vMerge w:val="restart"/>
            <w:tcBorders>
              <w:top w:val="single" w:sz="18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50" w:type="dxa"/>
            <w:gridSpan w:val="4"/>
            <w:vMerge w:val="restart"/>
            <w:tcBorders>
              <w:top w:val="single" w:sz="18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50" w:type="dxa"/>
            <w:gridSpan w:val="3"/>
            <w:vMerge w:val="restart"/>
            <w:tcBorders>
              <w:top w:val="single" w:sz="18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620" w:type="dxa"/>
            <w:gridSpan w:val="4"/>
            <w:vMerge w:val="restart"/>
            <w:tcBorders>
              <w:top w:val="single" w:sz="18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79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  <w:p w:rsidR="009A1F3E" w:rsidRPr="00037315" w:rsidRDefault="009A1F3E" w:rsidP="009A1F3E">
            <w:pPr>
              <w:pStyle w:val="TEKSTwTABELIWYRODKOWANYtekstwyrodkowanywpoziomie"/>
            </w:pPr>
          </w:p>
        </w:tc>
      </w:tr>
      <w:tr w:rsidR="009A1F3E" w:rsidRPr="00EE4ED0" w:rsidTr="008510A9">
        <w:trPr>
          <w:trHeight w:val="285"/>
        </w:trPr>
        <w:tc>
          <w:tcPr>
            <w:tcW w:w="3732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  <w:r w:rsidRPr="00037315">
              <w:t>Odzysk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99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647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41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50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50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620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79" w:type="dxa"/>
            <w:vMerge/>
            <w:tcBorders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</w:tr>
      <w:tr w:rsidR="009A1F3E" w:rsidRPr="00EE4ED0" w:rsidTr="008510A9">
        <w:trPr>
          <w:trHeight w:val="285"/>
        </w:trPr>
        <w:tc>
          <w:tcPr>
            <w:tcW w:w="37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  <w:r w:rsidRPr="00037315">
              <w:t>Recykling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6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</w:tr>
      <w:tr w:rsidR="009A1F3E" w:rsidRPr="00EE4ED0" w:rsidTr="008510A9">
        <w:trPr>
          <w:trHeight w:val="285"/>
        </w:trPr>
        <w:tc>
          <w:tcPr>
            <w:tcW w:w="373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  <w:r w:rsidRPr="00037315">
              <w:t>Regeneracja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9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64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50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5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620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79" w:type="dxa"/>
            <w:tcBorders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</w:tr>
      <w:tr w:rsidR="009A1F3E" w:rsidRPr="00EE4ED0" w:rsidTr="008510A9">
        <w:trPr>
          <w:trHeight w:val="300"/>
        </w:trPr>
        <w:tc>
          <w:tcPr>
            <w:tcW w:w="373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  <w:r w:rsidRPr="00037315">
              <w:t>Zniszczenie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647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41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50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50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79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</w:tr>
      <w:tr w:rsidR="009A1F3E" w:rsidRPr="00EE4ED0" w:rsidTr="008510A9">
        <w:trPr>
          <w:trHeight w:val="480"/>
        </w:trPr>
        <w:tc>
          <w:tcPr>
            <w:tcW w:w="15572" w:type="dxa"/>
            <w:gridSpan w:val="2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noWrap/>
            <w:vAlign w:val="center"/>
          </w:tcPr>
          <w:p w:rsidR="009A1F3E" w:rsidRPr="009A1F3E" w:rsidRDefault="009A1F3E" w:rsidP="00552B5B">
            <w:pPr>
              <w:pStyle w:val="TEKSTwTABELIWYRODKOWANYtekstwyrodkowanywpoziomie"/>
            </w:pPr>
            <w:r>
              <w:t>8</w:t>
            </w:r>
            <w:r w:rsidRPr="009A1F3E">
              <w:t>.</w:t>
            </w:r>
            <w:r w:rsidR="00B90631">
              <w:t xml:space="preserve"> </w:t>
            </w:r>
            <w:r w:rsidR="0023620E">
              <w:t>Substancj</w:t>
            </w:r>
            <w:r w:rsidR="00552B5B">
              <w:t>a</w:t>
            </w:r>
            <w:r w:rsidR="0023620E">
              <w:t xml:space="preserve"> lub mieszanin</w:t>
            </w:r>
            <w:r w:rsidR="00552B5B">
              <w:t>a</w:t>
            </w:r>
            <w:r w:rsidR="0023620E">
              <w:t xml:space="preserve"> zmagazynowan</w:t>
            </w:r>
            <w:r w:rsidR="00552B5B">
              <w:t>a</w:t>
            </w:r>
          </w:p>
        </w:tc>
      </w:tr>
      <w:tr w:rsidR="009A1F3E" w:rsidRPr="00EE4ED0" w:rsidTr="008510A9">
        <w:trPr>
          <w:trHeight w:val="570"/>
        </w:trPr>
        <w:tc>
          <w:tcPr>
            <w:tcW w:w="373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A1F3E" w:rsidRPr="009A1F3E" w:rsidRDefault="009A1F3E" w:rsidP="009A1F3E">
            <w:pPr>
              <w:pStyle w:val="TEKSTwTABELIWYRODKOWANYtekstwyrodkowanywpoziomie"/>
            </w:pPr>
            <w:r w:rsidRPr="00037315">
              <w:t>Ilość substancji lub mieszaniny zmagazynowan</w:t>
            </w:r>
            <w:r w:rsidR="0023620E">
              <w:t>ej</w:t>
            </w:r>
            <w:r w:rsidRPr="00037315">
              <w:t xml:space="preserve"> na dzień 1 stycznia roku</w:t>
            </w:r>
            <w:r w:rsidRPr="009A1F3E">
              <w:t>, dla którego sporządzane jest sprawozdanie</w:t>
            </w:r>
            <w:r w:rsidR="0023620E">
              <w:t xml:space="preserve"> (kg)</w:t>
            </w:r>
          </w:p>
        </w:tc>
        <w:tc>
          <w:tcPr>
            <w:tcW w:w="2277" w:type="dxa"/>
            <w:gridSpan w:val="2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99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647" w:type="dxa"/>
            <w:gridSpan w:val="4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418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50" w:type="dxa"/>
            <w:gridSpan w:val="4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50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620" w:type="dxa"/>
            <w:gridSpan w:val="4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79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</w:tr>
      <w:tr w:rsidR="009A1F3E" w:rsidRPr="00EE4ED0" w:rsidTr="008510A9">
        <w:trPr>
          <w:trHeight w:val="555"/>
        </w:trPr>
        <w:tc>
          <w:tcPr>
            <w:tcW w:w="373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A1F3E" w:rsidRPr="009A1F3E" w:rsidRDefault="009A1F3E" w:rsidP="0023620E">
            <w:pPr>
              <w:pStyle w:val="TEKSTwTABELIWYRODKOWANYtekstwyrodkowanywpoziomie"/>
            </w:pPr>
            <w:r w:rsidRPr="00037315">
              <w:t>Ilość substancji lub mieszaniny zmagazynowan</w:t>
            </w:r>
            <w:r w:rsidR="0023620E">
              <w:t>ej</w:t>
            </w:r>
            <w:r w:rsidRPr="00037315">
              <w:t xml:space="preserve"> na dzień 31 grudnia roku</w:t>
            </w:r>
            <w:r w:rsidRPr="009A1F3E">
              <w:t>, dla którego sporządzane jest sprawozdanie</w:t>
            </w:r>
            <w:r w:rsidR="0023620E">
              <w:t xml:space="preserve"> (kg)</w:t>
            </w:r>
          </w:p>
        </w:tc>
        <w:tc>
          <w:tcPr>
            <w:tcW w:w="2277" w:type="dxa"/>
            <w:gridSpan w:val="2"/>
            <w:tcBorders>
              <w:top w:val="nil"/>
              <w:left w:val="nil"/>
              <w:bottom w:val="single" w:sz="1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647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41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50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50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620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79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</w:tr>
      <w:tr w:rsidR="009A1F3E" w:rsidRPr="00EE4ED0" w:rsidTr="008510A9">
        <w:trPr>
          <w:trHeight w:val="480"/>
        </w:trPr>
        <w:tc>
          <w:tcPr>
            <w:tcW w:w="15572" w:type="dxa"/>
            <w:gridSpan w:val="2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noWrap/>
            <w:vAlign w:val="center"/>
          </w:tcPr>
          <w:p w:rsidR="009A1F3E" w:rsidRPr="009A1F3E" w:rsidRDefault="009A1F3E" w:rsidP="00552B5B">
            <w:pPr>
              <w:pStyle w:val="TEKSTwTABELIWYRODKOWANYtekstwyrodkowanywpoziomie"/>
            </w:pPr>
            <w:r>
              <w:t>9</w:t>
            </w:r>
            <w:r w:rsidRPr="009A1F3E">
              <w:t>.</w:t>
            </w:r>
            <w:r w:rsidR="00B90631">
              <w:t xml:space="preserve"> </w:t>
            </w:r>
            <w:r w:rsidRPr="009A1F3E">
              <w:t>S</w:t>
            </w:r>
            <w:r w:rsidRPr="009A1F3E">
              <w:rPr>
                <w:rFonts w:hint="eastAsia"/>
              </w:rPr>
              <w:t>ubstancj</w:t>
            </w:r>
            <w:r w:rsidR="00552B5B">
              <w:t>a</w:t>
            </w:r>
            <w:r w:rsidRPr="009A1F3E">
              <w:t xml:space="preserve"> lub mieszanin</w:t>
            </w:r>
            <w:r w:rsidR="00552B5B">
              <w:t>a</w:t>
            </w:r>
            <w:r w:rsidRPr="009A1F3E">
              <w:t xml:space="preserve"> utracon</w:t>
            </w:r>
            <w:r w:rsidR="00552B5B">
              <w:t>a</w:t>
            </w:r>
            <w:r w:rsidRPr="009A1F3E">
              <w:t xml:space="preserve"> </w:t>
            </w:r>
          </w:p>
        </w:tc>
      </w:tr>
      <w:tr w:rsidR="009A1F3E" w:rsidRPr="00EE4ED0" w:rsidTr="008510A9">
        <w:trPr>
          <w:trHeight w:val="570"/>
        </w:trPr>
        <w:tc>
          <w:tcPr>
            <w:tcW w:w="373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A1F3E" w:rsidRPr="009A1F3E" w:rsidRDefault="009A1F3E" w:rsidP="0023620E">
            <w:pPr>
              <w:pStyle w:val="TEKSTwTABELIWYRODKOWANYtekstwyrodkowanywpoziomie"/>
            </w:pPr>
            <w:r w:rsidRPr="00037315">
              <w:t>Ilość substancji lub mieszaniny utracon</w:t>
            </w:r>
            <w:r w:rsidR="0023620E">
              <w:t>ej</w:t>
            </w:r>
            <w:r w:rsidRPr="00037315">
              <w:t xml:space="preserve"> wskutek wycieku</w:t>
            </w:r>
            <w:r w:rsidR="0023620E">
              <w:t xml:space="preserve"> (kg)</w:t>
            </w:r>
          </w:p>
        </w:tc>
        <w:tc>
          <w:tcPr>
            <w:tcW w:w="2277" w:type="dxa"/>
            <w:gridSpan w:val="2"/>
            <w:tcBorders>
              <w:top w:val="single" w:sz="1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99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647" w:type="dxa"/>
            <w:gridSpan w:val="4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418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50" w:type="dxa"/>
            <w:gridSpan w:val="4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50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620" w:type="dxa"/>
            <w:gridSpan w:val="4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  <w:tc>
          <w:tcPr>
            <w:tcW w:w="1479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9A1F3E" w:rsidRPr="00037315" w:rsidRDefault="009A1F3E" w:rsidP="009A1F3E">
            <w:pPr>
              <w:pStyle w:val="TEKSTwTABELIWYRODKOWANYtekstwyrodkowanywpoziomie"/>
            </w:pPr>
          </w:p>
        </w:tc>
      </w:tr>
      <w:tr w:rsidR="008510A9" w:rsidRPr="00037315" w:rsidTr="00B26FA0">
        <w:tblPrEx>
          <w:tblLook w:val="0420" w:firstRow="1" w:lastRow="0" w:firstColumn="0" w:lastColumn="0" w:noHBand="0" w:noVBand="1"/>
        </w:tblPrEx>
        <w:trPr>
          <w:trHeight w:val="540"/>
        </w:trPr>
        <w:tc>
          <w:tcPr>
            <w:tcW w:w="3732" w:type="dxa"/>
            <w:vMerge w:val="restart"/>
            <w:tcBorders>
              <w:top w:val="single" w:sz="4" w:space="0" w:color="auto"/>
              <w:left w:val="single" w:sz="1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510A9" w:rsidRPr="009A1F3E" w:rsidRDefault="008510A9" w:rsidP="008510A9">
            <w:pPr>
              <w:pStyle w:val="TEKSTwTABELIWYRODKOWANYtekstwyrodkowanywpoziomie"/>
            </w:pPr>
            <w:r w:rsidRPr="00037315">
              <w:lastRenderedPageBreak/>
              <w:t>Ilość substancji lub mieszaniny utracon</w:t>
            </w:r>
            <w:r>
              <w:t>ej</w:t>
            </w:r>
            <w:r w:rsidRPr="00037315">
              <w:t xml:space="preserve"> z innego powodu</w:t>
            </w:r>
            <w:r>
              <w:t xml:space="preserve"> (kg)</w:t>
            </w:r>
            <w:r w:rsidRPr="00037315">
              <w:t xml:space="preserve">, </w:t>
            </w:r>
            <w:r w:rsidRPr="009A1F3E">
              <w:rPr>
                <w:rFonts w:hint="eastAsia"/>
              </w:rPr>
              <w:t>należy</w:t>
            </w:r>
            <w:r w:rsidRPr="009A1F3E">
              <w:t xml:space="preserve"> podać</w:t>
            </w:r>
            <w:r w:rsidR="002C615A">
              <w:t xml:space="preserve"> z</w:t>
            </w:r>
            <w:r w:rsidRPr="009A1F3E">
              <w:t xml:space="preserve"> jakiego</w:t>
            </w:r>
          </w:p>
        </w:tc>
        <w:tc>
          <w:tcPr>
            <w:tcW w:w="227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510A9" w:rsidRPr="00037315" w:rsidRDefault="008510A9" w:rsidP="008510A9">
            <w:pPr>
              <w:pStyle w:val="TEKSTwTABELIWYRODKOWANYtekstwyrodkowanywpoziomie"/>
            </w:pPr>
          </w:p>
        </w:tc>
        <w:tc>
          <w:tcPr>
            <w:tcW w:w="97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510A9" w:rsidRPr="00037315" w:rsidRDefault="008510A9" w:rsidP="008510A9">
            <w:pPr>
              <w:pStyle w:val="TEKSTwTABELIWYRODKOWANYtekstwyrodkowanywpoziomie"/>
            </w:pPr>
          </w:p>
        </w:tc>
        <w:tc>
          <w:tcPr>
            <w:tcW w:w="1702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510A9" w:rsidRPr="00037315" w:rsidRDefault="008510A9" w:rsidP="008510A9">
            <w:pPr>
              <w:pStyle w:val="TEKSTwTABELIWYRODKOWANYtekstwyrodkowanywpoziomie"/>
            </w:pPr>
          </w:p>
        </w:tc>
        <w:tc>
          <w:tcPr>
            <w:tcW w:w="43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510A9" w:rsidRPr="00037315" w:rsidRDefault="008510A9" w:rsidP="008510A9">
            <w:pPr>
              <w:pStyle w:val="TEKSTwTABELIWYRODKOWANYtekstwyrodkowanywpoziomie"/>
            </w:pPr>
          </w:p>
        </w:tc>
        <w:tc>
          <w:tcPr>
            <w:tcW w:w="1394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510A9" w:rsidRPr="00037315" w:rsidRDefault="008510A9" w:rsidP="008510A9">
            <w:pPr>
              <w:pStyle w:val="TEKSTwTABELIWYRODKOWANYtekstwyrodkowanywpoziomie"/>
            </w:pPr>
          </w:p>
        </w:tc>
        <w:tc>
          <w:tcPr>
            <w:tcW w:w="1393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510A9" w:rsidRPr="00037315" w:rsidRDefault="008510A9" w:rsidP="008510A9">
            <w:pPr>
              <w:pStyle w:val="TEKSTwTABELIWYRODKOWANYtekstwyrodkowanywpoziomie"/>
            </w:pPr>
          </w:p>
        </w:tc>
        <w:tc>
          <w:tcPr>
            <w:tcW w:w="1557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510A9" w:rsidRPr="00037315" w:rsidRDefault="008510A9" w:rsidP="008510A9">
            <w:pPr>
              <w:pStyle w:val="TEKSTwTABELIWYRODKOWANYtekstwyrodkowanywpoziomie"/>
            </w:pPr>
          </w:p>
        </w:tc>
        <w:tc>
          <w:tcPr>
            <w:tcW w:w="2113" w:type="dxa"/>
            <w:gridSpan w:val="3"/>
            <w:vMerge w:val="restart"/>
            <w:tcBorders>
              <w:top w:val="nil"/>
              <w:left w:val="nil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8510A9" w:rsidRPr="00037315" w:rsidRDefault="008510A9" w:rsidP="008510A9">
            <w:pPr>
              <w:pStyle w:val="TEKSTwTABELIWYRODKOWANYtekstwyrodkowanywpoziomie"/>
            </w:pPr>
          </w:p>
        </w:tc>
      </w:tr>
      <w:tr w:rsidR="008510A9" w:rsidRPr="00037315" w:rsidTr="00B26FA0">
        <w:tblPrEx>
          <w:tblLook w:val="0420" w:firstRow="1" w:lastRow="0" w:firstColumn="0" w:lastColumn="0" w:noHBand="0" w:noVBand="1"/>
        </w:tblPrEx>
        <w:trPr>
          <w:trHeight w:val="540"/>
        </w:trPr>
        <w:tc>
          <w:tcPr>
            <w:tcW w:w="3732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510A9" w:rsidRPr="00037315" w:rsidRDefault="008510A9" w:rsidP="008510A9">
            <w:pPr>
              <w:pStyle w:val="TEKSTwTABELIWYRODKOWANYtekstwyrodkowanywpoziomie"/>
            </w:pP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510A9" w:rsidRPr="00037315" w:rsidRDefault="008510A9" w:rsidP="008510A9">
            <w:pPr>
              <w:pStyle w:val="TEKSTwTABELIWYRODKOWANYtekstwyrodkowanywpoziomie"/>
            </w:pPr>
          </w:p>
        </w:tc>
        <w:tc>
          <w:tcPr>
            <w:tcW w:w="971" w:type="dxa"/>
            <w:vMerge/>
            <w:tcBorders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:rsidR="008510A9" w:rsidRPr="00037315" w:rsidRDefault="008510A9" w:rsidP="008510A9">
            <w:pPr>
              <w:pStyle w:val="TEKSTwTABELIWYRODKOWANYtekstwyrodkowanywpoziomie"/>
            </w:pPr>
          </w:p>
        </w:tc>
        <w:tc>
          <w:tcPr>
            <w:tcW w:w="1702" w:type="dxa"/>
            <w:gridSpan w:val="3"/>
            <w:vMerge/>
            <w:tcBorders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:rsidR="008510A9" w:rsidRPr="00037315" w:rsidRDefault="008510A9" w:rsidP="008510A9">
            <w:pPr>
              <w:pStyle w:val="TEKSTwTABELIWYRODKOWANYtekstwyrodkowanywpoziomie"/>
            </w:pPr>
          </w:p>
        </w:tc>
        <w:tc>
          <w:tcPr>
            <w:tcW w:w="433" w:type="dxa"/>
            <w:vMerge/>
            <w:tcBorders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:rsidR="008510A9" w:rsidRPr="00037315" w:rsidRDefault="008510A9" w:rsidP="008510A9">
            <w:pPr>
              <w:pStyle w:val="TEKSTwTABELIWYRODKOWANYtekstwyrodkowanywpoziomie"/>
            </w:pPr>
          </w:p>
        </w:tc>
        <w:tc>
          <w:tcPr>
            <w:tcW w:w="1394" w:type="dxa"/>
            <w:gridSpan w:val="5"/>
            <w:vMerge/>
            <w:tcBorders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:rsidR="008510A9" w:rsidRPr="00037315" w:rsidRDefault="008510A9" w:rsidP="008510A9">
            <w:pPr>
              <w:pStyle w:val="TEKSTwTABELIWYRODKOWANYtekstwyrodkowanywpoziomie"/>
            </w:pPr>
          </w:p>
        </w:tc>
        <w:tc>
          <w:tcPr>
            <w:tcW w:w="1393" w:type="dxa"/>
            <w:gridSpan w:val="3"/>
            <w:vMerge/>
            <w:tcBorders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:rsidR="008510A9" w:rsidRPr="00037315" w:rsidRDefault="008510A9" w:rsidP="008510A9">
            <w:pPr>
              <w:pStyle w:val="TEKSTwTABELIWYRODKOWANYtekstwyrodkowanywpoziomie"/>
            </w:pPr>
          </w:p>
        </w:tc>
        <w:tc>
          <w:tcPr>
            <w:tcW w:w="1557" w:type="dxa"/>
            <w:gridSpan w:val="3"/>
            <w:vMerge/>
            <w:tcBorders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</w:tcPr>
          <w:p w:rsidR="008510A9" w:rsidRPr="00037315" w:rsidRDefault="008510A9" w:rsidP="008510A9">
            <w:pPr>
              <w:pStyle w:val="TEKSTwTABELIWYRODKOWANYtekstwyrodkowanywpoziomie"/>
            </w:pPr>
          </w:p>
        </w:tc>
        <w:tc>
          <w:tcPr>
            <w:tcW w:w="2113" w:type="dxa"/>
            <w:gridSpan w:val="3"/>
            <w:vMerge/>
            <w:tcBorders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8510A9" w:rsidRPr="00037315" w:rsidRDefault="008510A9" w:rsidP="008510A9">
            <w:pPr>
              <w:pStyle w:val="TEKSTwTABELIWYRODKOWANYtekstwyrodkowanywpoziomie"/>
            </w:pPr>
          </w:p>
        </w:tc>
      </w:tr>
    </w:tbl>
    <w:p w:rsidR="009A1F3E" w:rsidRDefault="009A1F3E" w:rsidP="009A1F3E">
      <w:pPr>
        <w:pStyle w:val="Bezodstpw"/>
      </w:pPr>
      <w:r>
        <w:t>Objaśnienia:</w:t>
      </w:r>
    </w:p>
    <w:p w:rsidR="009A1F3E" w:rsidRPr="009A1F3E" w:rsidRDefault="009A1F3E" w:rsidP="0057273A">
      <w:pPr>
        <w:pStyle w:val="PKTpunkt"/>
      </w:pPr>
      <w:r>
        <w:rPr>
          <w:rStyle w:val="IGindeksgrny"/>
        </w:rPr>
        <w:t>1</w:t>
      </w:r>
      <w:r w:rsidRPr="009A1F3E">
        <w:rPr>
          <w:rStyle w:val="IGindeksgrny"/>
        </w:rPr>
        <w:t>)</w:t>
      </w:r>
      <w:r w:rsidR="00FC4EBB">
        <w:tab/>
      </w:r>
      <w:r w:rsidRPr="009A1F3E">
        <w:t>W formularzu sprawozdania skrót „SZWO” oznacza substancję zubożając</w:t>
      </w:r>
      <w:r w:rsidR="000F68C2">
        <w:t xml:space="preserve">ą </w:t>
      </w:r>
      <w:r w:rsidRPr="009A1F3E">
        <w:t>warstwę ozonową, natomiast skrót „FGC” oznacza fluorowany gaz cieplarniany.</w:t>
      </w:r>
    </w:p>
    <w:p w:rsidR="009A1F3E" w:rsidRDefault="009A1F3E" w:rsidP="0057273A">
      <w:pPr>
        <w:pStyle w:val="PKTpunkt"/>
      </w:pPr>
      <w:r w:rsidRPr="005856A2">
        <w:rPr>
          <w:rStyle w:val="IGindeksgrny"/>
        </w:rPr>
        <w:t>2)</w:t>
      </w:r>
      <w:r w:rsidR="00FC4EBB">
        <w:tab/>
      </w:r>
      <w:r>
        <w:t xml:space="preserve">Należy powtórzyć część </w:t>
      </w:r>
      <w:r w:rsidR="00B90631">
        <w:t xml:space="preserve">II </w:t>
      </w:r>
      <w:r w:rsidR="004548B6">
        <w:t xml:space="preserve">formularza </w:t>
      </w:r>
      <w:r w:rsidR="00B90631">
        <w:t>sprawozdania</w:t>
      </w:r>
      <w:r>
        <w:t xml:space="preserve"> dla każdej substancji zubożającej warstwę ozonową i każdego fluorowanego gazu cieplarnianego</w:t>
      </w:r>
      <w:r w:rsidR="000F68C2">
        <w:t>, których dotyczy sprawozdanie.</w:t>
      </w:r>
      <w:r>
        <w:t xml:space="preserve"> </w:t>
      </w:r>
    </w:p>
    <w:p w:rsidR="0023620E" w:rsidRDefault="009A1F3E" w:rsidP="00FC4EBB">
      <w:pPr>
        <w:pStyle w:val="PKTpunkt"/>
      </w:pPr>
      <w:r w:rsidRPr="005856A2">
        <w:rPr>
          <w:rStyle w:val="IGindeksgrny"/>
        </w:rPr>
        <w:t>3)</w:t>
      </w:r>
      <w:r w:rsidR="00FC4EBB">
        <w:tab/>
      </w:r>
      <w:r w:rsidR="00882D07">
        <w:t xml:space="preserve">Ilość substancji lub gazu należy </w:t>
      </w:r>
      <w:r w:rsidR="00B26FA0">
        <w:t>poda</w:t>
      </w:r>
      <w:r w:rsidR="00882D07">
        <w:t>ć, zgodnie z art. 40 ust. 4 ustawy z dnia 15 maja 2015 r. o substancjach zubożających warstwę ozonową oraz o niektórych fluorowanych gazach cieplarnianych (Dz. U. poz. 881).</w:t>
      </w:r>
    </w:p>
    <w:p w:rsidR="009A1F3E" w:rsidRDefault="0023620E" w:rsidP="00FC4EBB">
      <w:pPr>
        <w:pStyle w:val="PKTpunkt"/>
      </w:pPr>
      <w:r w:rsidRPr="00B26FA0">
        <w:rPr>
          <w:rStyle w:val="IGindeksgrny"/>
        </w:rPr>
        <w:t>4)</w:t>
      </w:r>
      <w:r>
        <w:tab/>
      </w:r>
      <w:r w:rsidR="009A1F3E" w:rsidRPr="0022441C">
        <w:t>Należy zaznaczyć</w:t>
      </w:r>
      <w:r w:rsidR="009A1F3E">
        <w:t xml:space="preserve"> właściwe okienko</w:t>
      </w:r>
      <w:r w:rsidR="009A1F3E" w:rsidRPr="0022441C">
        <w:t>.</w:t>
      </w:r>
    </w:p>
    <w:p w:rsidR="00096D63" w:rsidRDefault="0023620E" w:rsidP="00FC4EBB">
      <w:pPr>
        <w:pStyle w:val="PKTpunkt"/>
        <w:rPr>
          <w:rStyle w:val="IGindeksgrny"/>
        </w:rPr>
      </w:pPr>
      <w:r>
        <w:rPr>
          <w:rStyle w:val="IGindeksgrny"/>
        </w:rPr>
        <w:t>5</w:t>
      </w:r>
      <w:r w:rsidR="009A1F3E" w:rsidRPr="005856A2">
        <w:rPr>
          <w:rStyle w:val="IGindeksgrny"/>
        </w:rPr>
        <w:t>)</w:t>
      </w:r>
      <w:r w:rsidR="00FC4EBB">
        <w:tab/>
      </w:r>
      <w:r w:rsidR="000F68C2" w:rsidRPr="009A1F3E">
        <w:t xml:space="preserve">W formularzu sprawozdania </w:t>
      </w:r>
      <w:r w:rsidR="000F68C2">
        <w:t>o</w:t>
      </w:r>
      <w:r w:rsidR="009A1F3E" w:rsidRPr="009A1F3E">
        <w:t>kreślenie „substancja” oznacza substancję zubożając</w:t>
      </w:r>
      <w:r w:rsidR="00A527C8">
        <w:t>ą</w:t>
      </w:r>
      <w:r w:rsidR="009A1F3E" w:rsidRPr="009A1F3E">
        <w:t xml:space="preserve"> warstwę ozonową </w:t>
      </w:r>
      <w:r w:rsidR="00AF6293">
        <w:t>a</w:t>
      </w:r>
      <w:r>
        <w:t>lb</w:t>
      </w:r>
      <w:r w:rsidR="00AF6293">
        <w:t>o</w:t>
      </w:r>
      <w:r w:rsidR="009A1F3E" w:rsidRPr="009A1F3E">
        <w:t xml:space="preserve"> fluorowany gaz cieplarniany niebędący </w:t>
      </w:r>
      <w:r w:rsidR="00FB04DA">
        <w:t>mieszaniną</w:t>
      </w:r>
      <w:r w:rsidR="009A1F3E" w:rsidRPr="009A1F3E">
        <w:t>.</w:t>
      </w:r>
      <w:r w:rsidR="00B90631">
        <w:t xml:space="preserve"> </w:t>
      </w:r>
    </w:p>
    <w:p w:rsidR="009A1F3E" w:rsidRDefault="0023620E" w:rsidP="00FC4EBB">
      <w:pPr>
        <w:pStyle w:val="PKTpunkt"/>
      </w:pPr>
      <w:r>
        <w:rPr>
          <w:rStyle w:val="IGindeksgrny"/>
        </w:rPr>
        <w:t>6</w:t>
      </w:r>
      <w:r w:rsidR="009A1F3E" w:rsidRPr="005856A2">
        <w:rPr>
          <w:rStyle w:val="IGindeksgrny"/>
        </w:rPr>
        <w:t>)</w:t>
      </w:r>
      <w:r w:rsidR="00FC4EBB">
        <w:tab/>
      </w:r>
      <w:r w:rsidR="00AE5B15">
        <w:t xml:space="preserve">W przypadku SZWO </w:t>
      </w:r>
      <w:r w:rsidR="00AE5B15" w:rsidRPr="00AE5B15">
        <w:t>–</w:t>
      </w:r>
      <w:r w:rsidR="00A527C8">
        <w:t xml:space="preserve"> </w:t>
      </w:r>
      <w:r w:rsidR="009A1F3E" w:rsidRPr="009A1F3E">
        <w:t>zgodnie z załącznikiem nr 1 lub 2 do rozporządzenia Parlamentu Europejskiego i Rady (WE) nr 1005/2009 z</w:t>
      </w:r>
      <w:r w:rsidR="00B81706">
        <w:t> </w:t>
      </w:r>
      <w:r w:rsidR="009A1F3E" w:rsidRPr="009A1F3E">
        <w:t>dnia 16 września 2009 r. w sprawie substancji zubożających warstwę ozonową (Dz. Urz. UE L 286 z 31.10.2009, str. 1, z późn. zm.)</w:t>
      </w:r>
      <w:r>
        <w:t>, a</w:t>
      </w:r>
      <w:r w:rsidR="00DD0FAF">
        <w:t> </w:t>
      </w:r>
      <w:r w:rsidR="00AE5B15">
        <w:t xml:space="preserve">w przypadku FGC </w:t>
      </w:r>
      <w:r w:rsidR="00A527C8">
        <w:rPr>
          <w:rFonts w:cs="Times"/>
        </w:rPr>
        <w:t>–</w:t>
      </w:r>
      <w:r w:rsidR="00AE5B15">
        <w:t xml:space="preserve"> zgodnie z listą: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977"/>
      </w:tblGrid>
      <w:tr w:rsidR="00B81706" w:rsidRPr="00955A98" w:rsidTr="00B8170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06" w:rsidRPr="00B81706" w:rsidRDefault="003E5FEC" w:rsidP="003E5FEC">
            <w:pPr>
              <w:pStyle w:val="P1wTABELIpoziom1numeracjiwtabeli"/>
            </w:pPr>
            <w:r>
              <w:t>Nazwa f</w:t>
            </w:r>
            <w:r w:rsidR="00B81706" w:rsidRPr="00B81706">
              <w:t>luorowan</w:t>
            </w:r>
            <w:r>
              <w:t>ego</w:t>
            </w:r>
            <w:r w:rsidR="00B81706" w:rsidRPr="00B81706">
              <w:t xml:space="preserve"> gaz</w:t>
            </w:r>
            <w:r>
              <w:t>u</w:t>
            </w:r>
            <w:r w:rsidR="00B81706" w:rsidRPr="00B81706">
              <w:t xml:space="preserve"> cieplarnian</w:t>
            </w:r>
            <w:r>
              <w:t>ego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06" w:rsidRPr="00B81706" w:rsidRDefault="00B81706" w:rsidP="003E5FEC">
            <w:pPr>
              <w:pStyle w:val="P1wTABELIpoziom1numeracjiwtabeli"/>
            </w:pPr>
            <w:r w:rsidRPr="00B81706">
              <w:t>Wzór chemiczny</w:t>
            </w:r>
          </w:p>
        </w:tc>
      </w:tr>
      <w:tr w:rsidR="00B81706" w:rsidRPr="00955A98" w:rsidTr="00B8170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06" w:rsidRPr="00B81706" w:rsidRDefault="00B81706" w:rsidP="003E5FEC">
            <w:pPr>
              <w:pStyle w:val="P1wTABELIpoziom1numeracjiwtabeli"/>
            </w:pPr>
            <w:r w:rsidRPr="00B81706">
              <w:t>Heksafluorek siarki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06" w:rsidRPr="00B81706" w:rsidRDefault="00B81706" w:rsidP="003E5FEC">
            <w:pPr>
              <w:pStyle w:val="P1wTABELIpoziom1numeracjiwtabeli"/>
            </w:pPr>
            <w:r w:rsidRPr="00B81706">
              <w:t>SF</w:t>
            </w:r>
            <w:r w:rsidRPr="00B81706">
              <w:rPr>
                <w:rStyle w:val="IDindeksdolny"/>
              </w:rPr>
              <w:t>6</w:t>
            </w:r>
          </w:p>
        </w:tc>
      </w:tr>
      <w:tr w:rsidR="00B81706" w:rsidRPr="00955A98" w:rsidTr="00B8170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06" w:rsidRPr="00B81706" w:rsidRDefault="00B81706" w:rsidP="003E5FEC">
            <w:pPr>
              <w:pStyle w:val="P1wTABELIpoziom1numeracjiwtabeli"/>
            </w:pPr>
            <w:r w:rsidRPr="00B81706">
              <w:t>HFC-23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06" w:rsidRPr="00B81706" w:rsidRDefault="00B81706" w:rsidP="003E5FEC">
            <w:pPr>
              <w:pStyle w:val="P1wTABELIpoziom1numeracjiwtabeli"/>
            </w:pPr>
            <w:r w:rsidRPr="00B81706">
              <w:t>CHF</w:t>
            </w:r>
            <w:r w:rsidRPr="00B81706">
              <w:rPr>
                <w:rStyle w:val="IDindeksdolny"/>
              </w:rPr>
              <w:t>3</w:t>
            </w:r>
          </w:p>
        </w:tc>
      </w:tr>
      <w:tr w:rsidR="00B81706" w:rsidRPr="00955A98" w:rsidTr="00B8170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06" w:rsidRPr="00B81706" w:rsidRDefault="00B81706" w:rsidP="003E5FEC">
            <w:pPr>
              <w:pStyle w:val="P1wTABELIpoziom1numeracjiwtabeli"/>
            </w:pPr>
            <w:r w:rsidRPr="00B81706">
              <w:t>HFC-32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06" w:rsidRPr="00B81706" w:rsidRDefault="00B81706" w:rsidP="003E5FEC">
            <w:pPr>
              <w:pStyle w:val="P1wTABELIpoziom1numeracjiwtabeli"/>
            </w:pPr>
            <w:r w:rsidRPr="00B81706">
              <w:t>CH</w:t>
            </w:r>
            <w:r w:rsidRPr="00B81706">
              <w:rPr>
                <w:rStyle w:val="IDindeksdolny"/>
              </w:rPr>
              <w:t>2</w:t>
            </w:r>
            <w:r w:rsidRPr="00B81706">
              <w:t>F</w:t>
            </w:r>
            <w:r w:rsidRPr="00B81706">
              <w:rPr>
                <w:rStyle w:val="IDindeksdolny"/>
              </w:rPr>
              <w:t>2</w:t>
            </w:r>
          </w:p>
        </w:tc>
      </w:tr>
      <w:tr w:rsidR="00B81706" w:rsidRPr="00955A98" w:rsidTr="00B8170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06" w:rsidRPr="00B81706" w:rsidRDefault="00B81706" w:rsidP="003E5FEC">
            <w:pPr>
              <w:pStyle w:val="P1wTABELIpoziom1numeracjiwtabeli"/>
            </w:pPr>
            <w:r w:rsidRPr="00B81706">
              <w:lastRenderedPageBreak/>
              <w:t>HFC-41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06" w:rsidRPr="00B81706" w:rsidRDefault="00B81706" w:rsidP="003E5FEC">
            <w:pPr>
              <w:pStyle w:val="P1wTABELIpoziom1numeracjiwtabeli"/>
            </w:pPr>
            <w:r w:rsidRPr="00B81706">
              <w:t>CH</w:t>
            </w:r>
            <w:r w:rsidRPr="00B81706">
              <w:rPr>
                <w:rStyle w:val="IDindeksdolny"/>
              </w:rPr>
              <w:t>3</w:t>
            </w:r>
            <w:r w:rsidRPr="00B81706">
              <w:t>F</w:t>
            </w:r>
          </w:p>
        </w:tc>
      </w:tr>
      <w:tr w:rsidR="00B81706" w:rsidRPr="00955A98" w:rsidTr="00B8170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06" w:rsidRPr="00B81706" w:rsidRDefault="00B81706" w:rsidP="003E5FEC">
            <w:pPr>
              <w:pStyle w:val="P1wTABELIpoziom1numeracjiwtabeli"/>
            </w:pPr>
            <w:r w:rsidRPr="00B81706">
              <w:t>HFC-43-10mee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06" w:rsidRPr="00B81706" w:rsidRDefault="00B81706" w:rsidP="003E5FEC">
            <w:pPr>
              <w:pStyle w:val="P1wTABELIpoziom1numeracjiwtabeli"/>
            </w:pPr>
            <w:r w:rsidRPr="00B81706">
              <w:t>C</w:t>
            </w:r>
            <w:r w:rsidRPr="00B81706">
              <w:rPr>
                <w:rStyle w:val="IDindeksdolny"/>
              </w:rPr>
              <w:t>5</w:t>
            </w:r>
            <w:r w:rsidRPr="00B81706">
              <w:t>H</w:t>
            </w:r>
            <w:r w:rsidRPr="00B81706">
              <w:rPr>
                <w:rStyle w:val="IDindeksdolny"/>
              </w:rPr>
              <w:t>2</w:t>
            </w:r>
            <w:r w:rsidRPr="00B81706">
              <w:t>F</w:t>
            </w:r>
            <w:r w:rsidRPr="00B81706">
              <w:rPr>
                <w:rStyle w:val="IDindeksdolny"/>
              </w:rPr>
              <w:t>10</w:t>
            </w:r>
          </w:p>
        </w:tc>
      </w:tr>
      <w:tr w:rsidR="00B81706" w:rsidRPr="00955A98" w:rsidTr="00B8170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06" w:rsidRPr="00B81706" w:rsidRDefault="00B81706" w:rsidP="003E5FEC">
            <w:pPr>
              <w:pStyle w:val="P1wTABELIpoziom1numeracjiwtabeli"/>
            </w:pPr>
            <w:r w:rsidRPr="00B81706">
              <w:t>HFC-125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06" w:rsidRPr="00B81706" w:rsidRDefault="00B81706" w:rsidP="003E5FEC">
            <w:pPr>
              <w:pStyle w:val="P1wTABELIpoziom1numeracjiwtabeli"/>
            </w:pPr>
            <w:r w:rsidRPr="00B81706">
              <w:t>C</w:t>
            </w:r>
            <w:r w:rsidRPr="00B81706">
              <w:rPr>
                <w:rStyle w:val="IDindeksdolny"/>
              </w:rPr>
              <w:t>2</w:t>
            </w:r>
            <w:r w:rsidRPr="00B81706">
              <w:t>HF</w:t>
            </w:r>
            <w:r w:rsidRPr="00B81706">
              <w:rPr>
                <w:rStyle w:val="IDindeksdolny"/>
              </w:rPr>
              <w:t>5</w:t>
            </w:r>
          </w:p>
        </w:tc>
      </w:tr>
      <w:tr w:rsidR="00B81706" w:rsidRPr="00955A98" w:rsidTr="00B8170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06" w:rsidRPr="00B81706" w:rsidRDefault="00B81706" w:rsidP="003E5FEC">
            <w:pPr>
              <w:pStyle w:val="P1wTABELIpoziom1numeracjiwtabeli"/>
            </w:pPr>
            <w:r w:rsidRPr="00B81706">
              <w:t>HFC-134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06" w:rsidRPr="00B81706" w:rsidRDefault="00B81706" w:rsidP="003E5FEC">
            <w:pPr>
              <w:pStyle w:val="P1wTABELIpoziom1numeracjiwtabeli"/>
            </w:pPr>
            <w:r w:rsidRPr="00B81706">
              <w:t>C</w:t>
            </w:r>
            <w:r w:rsidRPr="00B81706">
              <w:rPr>
                <w:rStyle w:val="IDindeksdolny"/>
              </w:rPr>
              <w:t>2</w:t>
            </w:r>
            <w:r w:rsidRPr="00B81706">
              <w:t>H</w:t>
            </w:r>
            <w:r w:rsidRPr="00B81706">
              <w:rPr>
                <w:rStyle w:val="IDindeksdolny"/>
              </w:rPr>
              <w:t>2</w:t>
            </w:r>
            <w:r w:rsidRPr="00B81706">
              <w:t>F</w:t>
            </w:r>
            <w:r w:rsidRPr="00B81706">
              <w:rPr>
                <w:rStyle w:val="IDindeksdolny"/>
              </w:rPr>
              <w:t>4</w:t>
            </w:r>
          </w:p>
        </w:tc>
      </w:tr>
      <w:tr w:rsidR="00B81706" w:rsidRPr="00955A98" w:rsidTr="00B8170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06" w:rsidRPr="00B81706" w:rsidRDefault="00B81706" w:rsidP="003E5FEC">
            <w:pPr>
              <w:pStyle w:val="P1wTABELIpoziom1numeracjiwtabeli"/>
            </w:pPr>
            <w:r w:rsidRPr="00B81706">
              <w:t>HFC-134a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06" w:rsidRPr="00B81706" w:rsidRDefault="00B81706" w:rsidP="003E5FEC">
            <w:pPr>
              <w:pStyle w:val="P1wTABELIpoziom1numeracjiwtabeli"/>
            </w:pPr>
            <w:r w:rsidRPr="00B81706">
              <w:t>CH</w:t>
            </w:r>
            <w:r w:rsidRPr="00B81706">
              <w:rPr>
                <w:rStyle w:val="IDindeksdolny"/>
              </w:rPr>
              <w:t>2</w:t>
            </w:r>
            <w:r w:rsidRPr="00B81706">
              <w:t>FCF</w:t>
            </w:r>
            <w:r w:rsidRPr="00B81706">
              <w:rPr>
                <w:rStyle w:val="IDindeksdolny"/>
              </w:rPr>
              <w:t>3</w:t>
            </w:r>
          </w:p>
        </w:tc>
      </w:tr>
      <w:tr w:rsidR="00B81706" w:rsidRPr="00955A98" w:rsidTr="00B8170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06" w:rsidRPr="00B81706" w:rsidRDefault="00B81706" w:rsidP="003E5FEC">
            <w:pPr>
              <w:pStyle w:val="P1wTABELIpoziom1numeracjiwtabeli"/>
            </w:pPr>
            <w:r w:rsidRPr="00B81706">
              <w:t>HFC-152a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06" w:rsidRPr="00B81706" w:rsidRDefault="00B81706" w:rsidP="003E5FEC">
            <w:pPr>
              <w:pStyle w:val="P1wTABELIpoziom1numeracjiwtabeli"/>
            </w:pPr>
            <w:r w:rsidRPr="00B81706">
              <w:t>C</w:t>
            </w:r>
            <w:r w:rsidRPr="00B81706">
              <w:rPr>
                <w:rStyle w:val="IDindeksdolny"/>
              </w:rPr>
              <w:t>2</w:t>
            </w:r>
            <w:r w:rsidRPr="00B81706">
              <w:t>H</w:t>
            </w:r>
            <w:r w:rsidRPr="00B81706">
              <w:rPr>
                <w:rStyle w:val="IDindeksdolny"/>
              </w:rPr>
              <w:t>4</w:t>
            </w:r>
            <w:r w:rsidRPr="00B81706">
              <w:t>F</w:t>
            </w:r>
            <w:r w:rsidRPr="00B81706">
              <w:rPr>
                <w:rStyle w:val="IDindeksdolny"/>
              </w:rPr>
              <w:t>2</w:t>
            </w:r>
          </w:p>
        </w:tc>
      </w:tr>
      <w:tr w:rsidR="00B81706" w:rsidRPr="00955A98" w:rsidTr="00B8170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06" w:rsidRPr="00B81706" w:rsidRDefault="00B81706" w:rsidP="003E5FEC">
            <w:pPr>
              <w:pStyle w:val="P1wTABELIpoziom1numeracjiwtabeli"/>
            </w:pPr>
            <w:r w:rsidRPr="00B81706">
              <w:t>HFC-143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06" w:rsidRPr="00B81706" w:rsidRDefault="00B81706" w:rsidP="003E5FEC">
            <w:pPr>
              <w:pStyle w:val="P1wTABELIpoziom1numeracjiwtabeli"/>
            </w:pPr>
            <w:r w:rsidRPr="00B81706">
              <w:t>C</w:t>
            </w:r>
            <w:r w:rsidRPr="00B81706">
              <w:rPr>
                <w:rStyle w:val="IDindeksdolny"/>
              </w:rPr>
              <w:t>2</w:t>
            </w:r>
            <w:r w:rsidRPr="00B81706">
              <w:t>H</w:t>
            </w:r>
            <w:r w:rsidRPr="00B81706">
              <w:rPr>
                <w:rStyle w:val="IDindeksdolny"/>
              </w:rPr>
              <w:t>3</w:t>
            </w:r>
            <w:r w:rsidRPr="00B81706">
              <w:t>F</w:t>
            </w:r>
            <w:r w:rsidRPr="00B81706">
              <w:rPr>
                <w:rStyle w:val="IDindeksdolny"/>
              </w:rPr>
              <w:t>3</w:t>
            </w:r>
          </w:p>
        </w:tc>
      </w:tr>
      <w:tr w:rsidR="00B81706" w:rsidRPr="00955A98" w:rsidTr="00B8170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06" w:rsidRPr="00B81706" w:rsidRDefault="00B81706" w:rsidP="003E5FEC">
            <w:pPr>
              <w:pStyle w:val="P1wTABELIpoziom1numeracjiwtabeli"/>
            </w:pPr>
            <w:r w:rsidRPr="00B81706">
              <w:t>HFC-143a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06" w:rsidRPr="00B81706" w:rsidRDefault="00B81706" w:rsidP="003E5FEC">
            <w:pPr>
              <w:pStyle w:val="P1wTABELIpoziom1numeracjiwtabeli"/>
            </w:pPr>
            <w:r w:rsidRPr="00B81706">
              <w:t>C</w:t>
            </w:r>
            <w:r w:rsidRPr="00B81706">
              <w:rPr>
                <w:rStyle w:val="IDindeksdolny"/>
              </w:rPr>
              <w:t>2</w:t>
            </w:r>
            <w:r w:rsidRPr="00B81706">
              <w:t>H</w:t>
            </w:r>
            <w:r w:rsidRPr="00B81706">
              <w:rPr>
                <w:rStyle w:val="IDindeksdolny"/>
              </w:rPr>
              <w:t>3</w:t>
            </w:r>
            <w:r w:rsidRPr="00B81706">
              <w:t>F</w:t>
            </w:r>
            <w:r w:rsidRPr="00B81706">
              <w:rPr>
                <w:rStyle w:val="IDindeksdolny"/>
              </w:rPr>
              <w:t>3</w:t>
            </w:r>
          </w:p>
        </w:tc>
      </w:tr>
      <w:tr w:rsidR="00B81706" w:rsidRPr="00955A98" w:rsidTr="00B8170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06" w:rsidRPr="00B81706" w:rsidRDefault="00B81706" w:rsidP="003E5FEC">
            <w:pPr>
              <w:pStyle w:val="P1wTABELIpoziom1numeracjiwtabeli"/>
            </w:pPr>
            <w:r w:rsidRPr="00B81706">
              <w:t>HFC-227ea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06" w:rsidRPr="00B81706" w:rsidRDefault="00B81706" w:rsidP="003E5FEC">
            <w:pPr>
              <w:pStyle w:val="P1wTABELIpoziom1numeracjiwtabeli"/>
            </w:pPr>
            <w:r w:rsidRPr="00B81706">
              <w:t>C</w:t>
            </w:r>
            <w:r w:rsidRPr="00B81706">
              <w:rPr>
                <w:rStyle w:val="IDindeksdolny"/>
              </w:rPr>
              <w:t>3</w:t>
            </w:r>
            <w:r w:rsidRPr="00B81706">
              <w:t>HF</w:t>
            </w:r>
            <w:r w:rsidRPr="00B81706">
              <w:rPr>
                <w:rStyle w:val="IDindeksdolny"/>
              </w:rPr>
              <w:t>7</w:t>
            </w:r>
          </w:p>
        </w:tc>
      </w:tr>
      <w:tr w:rsidR="00B81706" w:rsidRPr="00955A98" w:rsidTr="00B8170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06" w:rsidRPr="00B81706" w:rsidRDefault="00B81706" w:rsidP="003E5FEC">
            <w:pPr>
              <w:pStyle w:val="P1wTABELIpoziom1numeracjiwtabeli"/>
            </w:pPr>
            <w:r w:rsidRPr="00B81706">
              <w:t>HFC-236cb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06" w:rsidRPr="00B81706" w:rsidRDefault="00B81706" w:rsidP="003E5FEC">
            <w:pPr>
              <w:pStyle w:val="P1wTABELIpoziom1numeracjiwtabeli"/>
            </w:pPr>
            <w:r w:rsidRPr="00B81706">
              <w:t>CH</w:t>
            </w:r>
            <w:r w:rsidRPr="00B81706">
              <w:rPr>
                <w:rStyle w:val="IDindeksdolny"/>
              </w:rPr>
              <w:t>2</w:t>
            </w:r>
            <w:r w:rsidRPr="00B81706">
              <w:t>FCF</w:t>
            </w:r>
            <w:r w:rsidRPr="00B81706">
              <w:rPr>
                <w:rStyle w:val="IDindeksdolny"/>
              </w:rPr>
              <w:t>2</w:t>
            </w:r>
            <w:r w:rsidRPr="00B81706">
              <w:t>CF</w:t>
            </w:r>
            <w:r w:rsidRPr="00B81706">
              <w:rPr>
                <w:rStyle w:val="IDindeksdolny"/>
              </w:rPr>
              <w:t>3</w:t>
            </w:r>
          </w:p>
        </w:tc>
      </w:tr>
      <w:tr w:rsidR="00B81706" w:rsidRPr="00955A98" w:rsidTr="00B8170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06" w:rsidRPr="00B81706" w:rsidRDefault="00B81706" w:rsidP="003E5FEC">
            <w:pPr>
              <w:pStyle w:val="P1wTABELIpoziom1numeracjiwtabeli"/>
            </w:pPr>
            <w:r w:rsidRPr="00B81706">
              <w:t>HFC-236ea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06" w:rsidRPr="00B81706" w:rsidRDefault="00B81706" w:rsidP="003E5FEC">
            <w:pPr>
              <w:pStyle w:val="P1wTABELIpoziom1numeracjiwtabeli"/>
            </w:pPr>
            <w:r w:rsidRPr="00B81706">
              <w:t>CHF</w:t>
            </w:r>
            <w:r w:rsidRPr="00B81706">
              <w:rPr>
                <w:rStyle w:val="IDindeksdolny"/>
              </w:rPr>
              <w:t>2</w:t>
            </w:r>
            <w:r w:rsidRPr="00B81706">
              <w:t>CHFCF</w:t>
            </w:r>
            <w:r w:rsidRPr="00B81706">
              <w:rPr>
                <w:rStyle w:val="IDindeksdolny"/>
              </w:rPr>
              <w:t>3</w:t>
            </w:r>
          </w:p>
        </w:tc>
      </w:tr>
      <w:tr w:rsidR="00B81706" w:rsidRPr="00955A98" w:rsidTr="00B8170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06" w:rsidRPr="00B81706" w:rsidRDefault="00B81706" w:rsidP="003E5FEC">
            <w:pPr>
              <w:pStyle w:val="P1wTABELIpoziom1numeracjiwtabeli"/>
            </w:pPr>
            <w:r w:rsidRPr="00B81706">
              <w:t>HFC-236fa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06" w:rsidRPr="00B81706" w:rsidRDefault="00B81706" w:rsidP="003E5FEC">
            <w:pPr>
              <w:pStyle w:val="P1wTABELIpoziom1numeracjiwtabeli"/>
            </w:pPr>
            <w:r w:rsidRPr="00B81706">
              <w:t>C</w:t>
            </w:r>
            <w:r w:rsidRPr="00B81706">
              <w:rPr>
                <w:rStyle w:val="IDindeksdolny"/>
              </w:rPr>
              <w:t>3</w:t>
            </w:r>
            <w:r w:rsidRPr="00B81706">
              <w:t>H</w:t>
            </w:r>
            <w:r w:rsidRPr="00B81706">
              <w:rPr>
                <w:rStyle w:val="IDindeksdolny"/>
              </w:rPr>
              <w:t>2</w:t>
            </w:r>
            <w:r w:rsidRPr="00B81706">
              <w:t>F</w:t>
            </w:r>
            <w:r w:rsidRPr="00B81706">
              <w:rPr>
                <w:rStyle w:val="IDindeksdolny"/>
              </w:rPr>
              <w:t>6</w:t>
            </w:r>
          </w:p>
        </w:tc>
      </w:tr>
      <w:tr w:rsidR="00B81706" w:rsidRPr="00955A98" w:rsidTr="00B8170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06" w:rsidRPr="00B81706" w:rsidRDefault="00B81706" w:rsidP="003E5FEC">
            <w:pPr>
              <w:pStyle w:val="P1wTABELIpoziom1numeracjiwtabeli"/>
            </w:pPr>
            <w:r w:rsidRPr="00B81706">
              <w:t>HFC-245ca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06" w:rsidRPr="00B81706" w:rsidRDefault="00B81706" w:rsidP="003E5FEC">
            <w:pPr>
              <w:pStyle w:val="P1wTABELIpoziom1numeracjiwtabeli"/>
            </w:pPr>
            <w:r w:rsidRPr="00B81706">
              <w:t>C</w:t>
            </w:r>
            <w:r w:rsidRPr="00B81706">
              <w:rPr>
                <w:rStyle w:val="IDindeksdolny"/>
              </w:rPr>
              <w:t>3</w:t>
            </w:r>
            <w:r w:rsidRPr="00B81706">
              <w:t>H</w:t>
            </w:r>
            <w:r w:rsidRPr="00B81706">
              <w:rPr>
                <w:rStyle w:val="IDindeksdolny"/>
              </w:rPr>
              <w:t>3</w:t>
            </w:r>
            <w:r w:rsidRPr="00B81706">
              <w:t>F</w:t>
            </w:r>
            <w:r w:rsidRPr="00B81706">
              <w:rPr>
                <w:rStyle w:val="IDindeksdolny"/>
              </w:rPr>
              <w:t>5</w:t>
            </w:r>
          </w:p>
        </w:tc>
      </w:tr>
      <w:tr w:rsidR="00B81706" w:rsidRPr="00955A98" w:rsidTr="00B8170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06" w:rsidRPr="00B81706" w:rsidRDefault="00B81706" w:rsidP="003E5FEC">
            <w:pPr>
              <w:pStyle w:val="P1wTABELIpoziom1numeracjiwtabeli"/>
            </w:pPr>
            <w:r w:rsidRPr="00B81706">
              <w:t>HFC-245fa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06" w:rsidRPr="00B81706" w:rsidRDefault="00B81706" w:rsidP="003E5FEC">
            <w:pPr>
              <w:pStyle w:val="P1wTABELIpoziom1numeracjiwtabeli"/>
            </w:pPr>
            <w:r w:rsidRPr="00B81706">
              <w:t>CHF</w:t>
            </w:r>
            <w:r w:rsidRPr="00B81706">
              <w:rPr>
                <w:rStyle w:val="IDindeksdolny"/>
              </w:rPr>
              <w:t>2</w:t>
            </w:r>
            <w:r w:rsidRPr="00B81706">
              <w:t>CH</w:t>
            </w:r>
            <w:r w:rsidRPr="00B81706">
              <w:rPr>
                <w:rStyle w:val="IDindeksdolny"/>
              </w:rPr>
              <w:t>2</w:t>
            </w:r>
            <w:r w:rsidRPr="00B81706">
              <w:t>CF</w:t>
            </w:r>
            <w:r w:rsidRPr="00B81706">
              <w:rPr>
                <w:rStyle w:val="IDindeksdolny"/>
              </w:rPr>
              <w:t>3</w:t>
            </w:r>
          </w:p>
        </w:tc>
      </w:tr>
      <w:tr w:rsidR="00B81706" w:rsidRPr="00955A98" w:rsidTr="00B8170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06" w:rsidRPr="00B81706" w:rsidRDefault="00B81706" w:rsidP="003E5FEC">
            <w:pPr>
              <w:pStyle w:val="P1wTABELIpoziom1numeracjiwtabeli"/>
            </w:pPr>
            <w:r w:rsidRPr="00B81706">
              <w:t>HFC-365mfc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06" w:rsidRPr="00B81706" w:rsidRDefault="00B81706" w:rsidP="003E5FEC">
            <w:pPr>
              <w:pStyle w:val="P1wTABELIpoziom1numeracjiwtabeli"/>
            </w:pPr>
            <w:r w:rsidRPr="00B81706">
              <w:t>CF</w:t>
            </w:r>
            <w:r w:rsidRPr="00B81706">
              <w:rPr>
                <w:rStyle w:val="IDindeksdolny"/>
              </w:rPr>
              <w:t>3</w:t>
            </w:r>
            <w:r w:rsidRPr="00B81706">
              <w:t>CH</w:t>
            </w:r>
            <w:r w:rsidRPr="00B81706">
              <w:rPr>
                <w:rStyle w:val="IDindeksdolny"/>
              </w:rPr>
              <w:t>2</w:t>
            </w:r>
            <w:r w:rsidRPr="00B81706">
              <w:t>CF</w:t>
            </w:r>
            <w:r w:rsidRPr="00B81706">
              <w:rPr>
                <w:rStyle w:val="IDindeksdolny"/>
              </w:rPr>
              <w:t>2</w:t>
            </w:r>
            <w:r w:rsidRPr="00B81706">
              <w:t>CH</w:t>
            </w:r>
            <w:r w:rsidRPr="00B81706">
              <w:rPr>
                <w:rStyle w:val="IDindeksdolny"/>
              </w:rPr>
              <w:t>3</w:t>
            </w:r>
          </w:p>
        </w:tc>
      </w:tr>
      <w:tr w:rsidR="00B81706" w:rsidRPr="00955A98" w:rsidTr="00B8170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06" w:rsidRPr="00B81706" w:rsidRDefault="00B81706" w:rsidP="003E5FEC">
            <w:pPr>
              <w:pStyle w:val="P1wTABELIpoziom1numeracjiwtabeli"/>
            </w:pPr>
            <w:r w:rsidRPr="00B81706">
              <w:t>Perfluorometan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06" w:rsidRPr="00B81706" w:rsidRDefault="00B81706" w:rsidP="003E5FEC">
            <w:pPr>
              <w:pStyle w:val="P1wTABELIpoziom1numeracjiwtabeli"/>
            </w:pPr>
            <w:r w:rsidRPr="00B81706">
              <w:t>CF</w:t>
            </w:r>
            <w:r w:rsidRPr="00B81706">
              <w:rPr>
                <w:rStyle w:val="IDindeksdolny"/>
              </w:rPr>
              <w:t>4</w:t>
            </w:r>
          </w:p>
        </w:tc>
      </w:tr>
      <w:tr w:rsidR="00B81706" w:rsidRPr="00955A98" w:rsidTr="00B8170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06" w:rsidRPr="00B81706" w:rsidRDefault="00B81706" w:rsidP="003E5FEC">
            <w:pPr>
              <w:pStyle w:val="P1wTABELIpoziom1numeracjiwtabeli"/>
            </w:pPr>
            <w:r w:rsidRPr="00B81706">
              <w:t>Perfluoroetan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06" w:rsidRPr="00B81706" w:rsidRDefault="00B81706" w:rsidP="003E5FEC">
            <w:pPr>
              <w:pStyle w:val="P1wTABELIpoziom1numeracjiwtabeli"/>
            </w:pPr>
            <w:r w:rsidRPr="00B81706">
              <w:t>C</w:t>
            </w:r>
            <w:r w:rsidRPr="00B81706">
              <w:rPr>
                <w:rStyle w:val="IDindeksdolny"/>
              </w:rPr>
              <w:t>2</w:t>
            </w:r>
            <w:r w:rsidRPr="00B81706">
              <w:t>F</w:t>
            </w:r>
            <w:r w:rsidRPr="00B81706">
              <w:rPr>
                <w:rStyle w:val="IDindeksdolny"/>
              </w:rPr>
              <w:t>6</w:t>
            </w:r>
          </w:p>
        </w:tc>
      </w:tr>
      <w:tr w:rsidR="00B81706" w:rsidRPr="00955A98" w:rsidTr="00B8170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06" w:rsidRPr="00B81706" w:rsidRDefault="00B81706" w:rsidP="003E5FEC">
            <w:pPr>
              <w:pStyle w:val="P1wTABELIpoziom1numeracjiwtabeli"/>
            </w:pPr>
            <w:r w:rsidRPr="00B81706">
              <w:t>Perfluoropropan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06" w:rsidRPr="00B81706" w:rsidRDefault="00B81706" w:rsidP="003E5FEC">
            <w:pPr>
              <w:pStyle w:val="P1wTABELIpoziom1numeracjiwtabeli"/>
            </w:pPr>
            <w:r w:rsidRPr="00B81706">
              <w:t>C</w:t>
            </w:r>
            <w:r w:rsidRPr="00B81706">
              <w:rPr>
                <w:rStyle w:val="IDindeksdolny"/>
              </w:rPr>
              <w:t>3</w:t>
            </w:r>
            <w:r w:rsidRPr="00B81706">
              <w:t>F</w:t>
            </w:r>
            <w:r w:rsidRPr="00B81706">
              <w:rPr>
                <w:rStyle w:val="IDindeksdolny"/>
              </w:rPr>
              <w:t>8</w:t>
            </w:r>
          </w:p>
        </w:tc>
      </w:tr>
      <w:tr w:rsidR="00B81706" w:rsidRPr="00955A98" w:rsidTr="00B8170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06" w:rsidRPr="00B81706" w:rsidRDefault="00B81706" w:rsidP="003E5FEC">
            <w:pPr>
              <w:pStyle w:val="P1wTABELIpoziom1numeracjiwtabeli"/>
            </w:pPr>
            <w:r w:rsidRPr="00B81706">
              <w:t>Perfluorobutan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06" w:rsidRPr="00B81706" w:rsidRDefault="00B81706" w:rsidP="003E5FEC">
            <w:pPr>
              <w:pStyle w:val="P1wTABELIpoziom1numeracjiwtabeli"/>
            </w:pPr>
            <w:r w:rsidRPr="00B81706">
              <w:t>C</w:t>
            </w:r>
            <w:r w:rsidRPr="00B81706">
              <w:rPr>
                <w:rStyle w:val="IDindeksdolny"/>
              </w:rPr>
              <w:t>4</w:t>
            </w:r>
            <w:r w:rsidRPr="00B81706">
              <w:t>F</w:t>
            </w:r>
            <w:r w:rsidRPr="00B81706">
              <w:rPr>
                <w:rStyle w:val="IDindeksdolny"/>
              </w:rPr>
              <w:t>10</w:t>
            </w:r>
          </w:p>
        </w:tc>
      </w:tr>
      <w:tr w:rsidR="00B81706" w:rsidRPr="00955A98" w:rsidTr="00B8170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06" w:rsidRPr="00B81706" w:rsidRDefault="00B81706" w:rsidP="003E5FEC">
            <w:pPr>
              <w:pStyle w:val="P1wTABELIpoziom1numeracjiwtabeli"/>
            </w:pPr>
            <w:r w:rsidRPr="00B81706">
              <w:t>Perfluoropentan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06" w:rsidRPr="00B81706" w:rsidRDefault="00B81706" w:rsidP="003E5FEC">
            <w:pPr>
              <w:pStyle w:val="P1wTABELIpoziom1numeracjiwtabeli"/>
            </w:pPr>
            <w:r w:rsidRPr="00B81706">
              <w:t>C</w:t>
            </w:r>
            <w:r w:rsidRPr="00B81706">
              <w:rPr>
                <w:rStyle w:val="IDindeksdolny"/>
              </w:rPr>
              <w:t>5</w:t>
            </w:r>
            <w:r w:rsidRPr="00B81706">
              <w:t>F</w:t>
            </w:r>
            <w:r w:rsidRPr="00B81706">
              <w:rPr>
                <w:rStyle w:val="IDindeksdolny"/>
              </w:rPr>
              <w:t>12</w:t>
            </w:r>
          </w:p>
        </w:tc>
      </w:tr>
      <w:tr w:rsidR="00B81706" w:rsidRPr="00955A98" w:rsidTr="00B8170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06" w:rsidRPr="00B81706" w:rsidRDefault="00B81706" w:rsidP="003E5FEC">
            <w:pPr>
              <w:pStyle w:val="P1wTABELIpoziom1numeracjiwtabeli"/>
            </w:pPr>
            <w:r w:rsidRPr="00B81706">
              <w:t>Perfluoroheksan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06" w:rsidRPr="00B81706" w:rsidRDefault="00B81706" w:rsidP="003E5FEC">
            <w:pPr>
              <w:pStyle w:val="P1wTABELIpoziom1numeracjiwtabeli"/>
            </w:pPr>
            <w:r w:rsidRPr="00B81706">
              <w:t>C</w:t>
            </w:r>
            <w:r w:rsidRPr="00B81706">
              <w:rPr>
                <w:rStyle w:val="IDindeksdolny"/>
              </w:rPr>
              <w:t>6</w:t>
            </w:r>
            <w:r w:rsidRPr="00B81706">
              <w:t>F</w:t>
            </w:r>
            <w:r w:rsidRPr="00B81706">
              <w:rPr>
                <w:rStyle w:val="IDindeksdolny"/>
              </w:rPr>
              <w:t>14</w:t>
            </w:r>
          </w:p>
        </w:tc>
      </w:tr>
      <w:tr w:rsidR="00B81706" w:rsidRPr="00955A98" w:rsidTr="00B8170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06" w:rsidRPr="00B81706" w:rsidRDefault="00B81706" w:rsidP="003E5FEC">
            <w:pPr>
              <w:pStyle w:val="P1wTABELIpoziom1numeracjiwtabeli"/>
            </w:pPr>
            <w:r w:rsidRPr="00B81706">
              <w:lastRenderedPageBreak/>
              <w:t>Perfluorocyklobutan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06" w:rsidRPr="00B81706" w:rsidRDefault="00B81706" w:rsidP="003E5FEC">
            <w:pPr>
              <w:pStyle w:val="P1wTABELIpoziom1numeracjiwtabeli"/>
            </w:pPr>
            <w:r w:rsidRPr="00B81706">
              <w:t>c-C</w:t>
            </w:r>
            <w:r w:rsidRPr="00B81706">
              <w:rPr>
                <w:rStyle w:val="IDindeksdolny"/>
              </w:rPr>
              <w:t>4</w:t>
            </w:r>
            <w:r w:rsidRPr="00B81706">
              <w:t>F</w:t>
            </w:r>
            <w:r w:rsidRPr="00B81706">
              <w:rPr>
                <w:rStyle w:val="IDindeksdolny"/>
              </w:rPr>
              <w:t>8</w:t>
            </w:r>
          </w:p>
        </w:tc>
      </w:tr>
    </w:tbl>
    <w:p w:rsidR="009A1F3E" w:rsidRPr="009A1F3E" w:rsidRDefault="0023620E" w:rsidP="00FC4EBB">
      <w:pPr>
        <w:pStyle w:val="PKTpunkt"/>
      </w:pPr>
      <w:r>
        <w:rPr>
          <w:rStyle w:val="IGindeksgrny"/>
        </w:rPr>
        <w:t>7</w:t>
      </w:r>
      <w:r w:rsidR="009A1F3E" w:rsidRPr="005856A2">
        <w:rPr>
          <w:rStyle w:val="IGindeksgrny"/>
        </w:rPr>
        <w:t>)</w:t>
      </w:r>
      <w:r w:rsidR="00FC4EBB">
        <w:tab/>
      </w:r>
      <w:r w:rsidR="00EB3DB6">
        <w:t>Nale</w:t>
      </w:r>
      <w:r w:rsidR="00A415B6">
        <w:t>ż</w:t>
      </w:r>
      <w:r w:rsidR="00EB3DB6">
        <w:t xml:space="preserve">y podać </w:t>
      </w:r>
      <w:r w:rsidR="00EB3DB6" w:rsidRPr="009A1F3E">
        <w:t xml:space="preserve">nazwę </w:t>
      </w:r>
      <w:r w:rsidR="007159B3">
        <w:t xml:space="preserve">handlową </w:t>
      </w:r>
      <w:r w:rsidR="00EB3DB6" w:rsidRPr="009A1F3E">
        <w:t xml:space="preserve">mieszaniny według oznaczenia </w:t>
      </w:r>
      <w:r w:rsidR="009A1F3E" w:rsidRPr="009A1F3E">
        <w:t xml:space="preserve">ASHRAE </w:t>
      </w:r>
      <w:r w:rsidR="004548B6">
        <w:rPr>
          <w:rFonts w:cs="Times"/>
        </w:rPr>
        <w:t>–</w:t>
      </w:r>
      <w:r w:rsidR="009A1F3E" w:rsidRPr="009A1F3E">
        <w:t xml:space="preserve"> Amerykańskiego Stowarzyszenia Inżynierów Ogrzewnictwa, Chłodnictwa i Klimatyzacji (np. R-404A)</w:t>
      </w:r>
      <w:r w:rsidR="00EB3DB6">
        <w:t xml:space="preserve">, a w przypadku gdy takie oznaczenie nie </w:t>
      </w:r>
      <w:r w:rsidR="00086D1B">
        <w:t>występuje</w:t>
      </w:r>
      <w:r w:rsidR="00EB3DB6">
        <w:t xml:space="preserve"> </w:t>
      </w:r>
      <w:r w:rsidR="004548B6">
        <w:rPr>
          <w:rFonts w:cs="Times"/>
        </w:rPr>
        <w:t>–</w:t>
      </w:r>
      <w:r w:rsidR="009A1F3E" w:rsidRPr="009A1F3E">
        <w:t xml:space="preserve"> należy podać </w:t>
      </w:r>
      <w:r w:rsidR="007159B3">
        <w:t xml:space="preserve">inną </w:t>
      </w:r>
      <w:r w:rsidR="009A1F3E" w:rsidRPr="009A1F3E">
        <w:t>nazwę handlową</w:t>
      </w:r>
      <w:r w:rsidR="000F68C2">
        <w:t xml:space="preserve"> mieszaniny</w:t>
      </w:r>
      <w:r w:rsidR="009A1F3E" w:rsidRPr="009A1F3E">
        <w:t>.</w:t>
      </w:r>
    </w:p>
    <w:p w:rsidR="009A1F3E" w:rsidRPr="009A1F3E" w:rsidRDefault="0023620E" w:rsidP="00FC4EBB">
      <w:pPr>
        <w:pStyle w:val="PKTpunkt"/>
      </w:pPr>
      <w:r>
        <w:rPr>
          <w:rStyle w:val="IGindeksgrny"/>
        </w:rPr>
        <w:t>8</w:t>
      </w:r>
      <w:r w:rsidR="009A1F3E" w:rsidRPr="009A1F3E">
        <w:rPr>
          <w:rStyle w:val="IGindeksgrny"/>
        </w:rPr>
        <w:t>)</w:t>
      </w:r>
      <w:r w:rsidR="00FC4EBB">
        <w:tab/>
      </w:r>
      <w:r w:rsidR="009B79CF">
        <w:t xml:space="preserve">W przypadku </w:t>
      </w:r>
      <w:r w:rsidR="00086D1B">
        <w:t xml:space="preserve">występowania </w:t>
      </w:r>
      <w:r w:rsidR="009B79CF">
        <w:t xml:space="preserve">więcej niż </w:t>
      </w:r>
      <w:r w:rsidR="00086D1B">
        <w:t>dwóch</w:t>
      </w:r>
      <w:r w:rsidR="009B79CF">
        <w:t xml:space="preserve"> substancji w mieszaninie należy dodać nowy wiersz.</w:t>
      </w:r>
    </w:p>
    <w:p w:rsidR="009A1F3E" w:rsidRDefault="0023620E" w:rsidP="00FC4EBB">
      <w:pPr>
        <w:pStyle w:val="PKTpunkt"/>
      </w:pPr>
      <w:r>
        <w:rPr>
          <w:rStyle w:val="IGindeksgrny"/>
        </w:rPr>
        <w:t>9</w:t>
      </w:r>
      <w:r w:rsidR="009A1F3E" w:rsidRPr="005856A2">
        <w:rPr>
          <w:rStyle w:val="IGindeksgrny"/>
        </w:rPr>
        <w:t>)</w:t>
      </w:r>
      <w:r w:rsidR="00FC4EBB">
        <w:tab/>
      </w:r>
      <w:r w:rsidR="00E436D1" w:rsidRPr="00C1652F">
        <w:t xml:space="preserve">Jeżeli jest więcej niż </w:t>
      </w:r>
      <w:r w:rsidR="00086D1B">
        <w:t>jeden</w:t>
      </w:r>
      <w:r w:rsidR="00E436D1">
        <w:t xml:space="preserve"> </w:t>
      </w:r>
      <w:r w:rsidR="00E436D1" w:rsidRPr="00C1652F">
        <w:t>produkt</w:t>
      </w:r>
      <w:r w:rsidR="00E436D1">
        <w:t xml:space="preserve">, </w:t>
      </w:r>
      <w:r w:rsidR="00E436D1" w:rsidRPr="00E436D1">
        <w:t>stacjonarn</w:t>
      </w:r>
      <w:r w:rsidR="00E436D1">
        <w:t>e</w:t>
      </w:r>
      <w:r w:rsidR="00E436D1" w:rsidRPr="00E436D1">
        <w:t xml:space="preserve"> lub ruchom</w:t>
      </w:r>
      <w:r w:rsidR="00E436D1">
        <w:t>e</w:t>
      </w:r>
      <w:r w:rsidR="00E436D1" w:rsidRPr="00E436D1">
        <w:t xml:space="preserve"> urządze</w:t>
      </w:r>
      <w:r w:rsidR="00E436D1">
        <w:t>nie</w:t>
      </w:r>
      <w:r w:rsidR="00E436D1" w:rsidRPr="00E436D1">
        <w:t>, stacjonarny lub ruchomy system ochrony przeciwpożarowej, gaśnic</w:t>
      </w:r>
      <w:r w:rsidR="00E436D1">
        <w:t>a</w:t>
      </w:r>
      <w:r w:rsidR="00E436D1" w:rsidRPr="00E436D1">
        <w:t xml:space="preserve"> lub system klimatyzacji w niektórych pojazdach silnikowych</w:t>
      </w:r>
      <w:r w:rsidR="00E436D1">
        <w:t>,</w:t>
      </w:r>
      <w:r w:rsidR="00373F2F">
        <w:t xml:space="preserve"> </w:t>
      </w:r>
      <w:r w:rsidR="009B79CF">
        <w:t>należy</w:t>
      </w:r>
      <w:r w:rsidR="009A1F3E" w:rsidRPr="0022441C">
        <w:t xml:space="preserve"> doda</w:t>
      </w:r>
      <w:r w:rsidR="009B79CF">
        <w:t>ć nowy</w:t>
      </w:r>
      <w:r w:rsidR="009A1F3E" w:rsidRPr="0022441C">
        <w:t xml:space="preserve"> </w:t>
      </w:r>
      <w:r w:rsidR="009A1F3E">
        <w:t>wiersz.</w:t>
      </w:r>
    </w:p>
    <w:p w:rsidR="009A1F3E" w:rsidRDefault="0023620E" w:rsidP="00FC4EBB">
      <w:pPr>
        <w:pStyle w:val="PKTpunkt"/>
      </w:pPr>
      <w:r>
        <w:rPr>
          <w:rStyle w:val="IGindeksgrny"/>
        </w:rPr>
        <w:t>10</w:t>
      </w:r>
      <w:r w:rsidR="009A1F3E" w:rsidRPr="008405BB">
        <w:rPr>
          <w:rStyle w:val="IGindeksgrny"/>
        </w:rPr>
        <w:t>)</w:t>
      </w:r>
      <w:r w:rsidR="00FC4EBB">
        <w:tab/>
      </w:r>
      <w:r w:rsidR="009A1F3E">
        <w:t>Należy wybrać z listy:</w:t>
      </w:r>
    </w:p>
    <w:tbl>
      <w:tblPr>
        <w:tblW w:w="1390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13466"/>
      </w:tblGrid>
      <w:tr w:rsidR="009A1F3E" w:rsidRPr="008B483B" w:rsidTr="00B26FA0">
        <w:trPr>
          <w:trHeight w:val="28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3E5FEC">
            <w:pPr>
              <w:pStyle w:val="P1wTABELIpoziom1numeracjiwtabeli"/>
            </w:pPr>
            <w:r w:rsidRPr="009A1F3E">
              <w:t>1.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3E5FEC">
            <w:pPr>
              <w:pStyle w:val="P1wTABELIpoziom1numeracjiwtabeli"/>
            </w:pPr>
            <w:r w:rsidRPr="009A1F3E">
              <w:t>stacjonarn</w:t>
            </w:r>
            <w:r w:rsidR="005262E0">
              <w:t xml:space="preserve">e urządzenia chłodnicze </w:t>
            </w:r>
            <w:r w:rsidR="00A527C8" w:rsidRPr="009A1F3E">
              <w:t>–</w:t>
            </w:r>
            <w:r w:rsidR="005262E0">
              <w:t xml:space="preserve"> małe </w:t>
            </w:r>
            <w:r w:rsidRPr="009A1F3E">
              <w:t>(poniżej 3 kg)</w:t>
            </w:r>
          </w:p>
        </w:tc>
      </w:tr>
      <w:tr w:rsidR="009A1F3E" w:rsidRPr="008B483B" w:rsidTr="00B26FA0">
        <w:trPr>
          <w:trHeight w:val="28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3E5FEC">
            <w:pPr>
              <w:pStyle w:val="P1wTABELIpoziom1numeracjiwtabeli"/>
            </w:pPr>
            <w:r w:rsidRPr="009A1F3E">
              <w:t>2.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3E5FEC">
            <w:pPr>
              <w:pStyle w:val="P1wTABELIpoziom1numeracjiwtabeli"/>
            </w:pPr>
            <w:r w:rsidRPr="009A1F3E">
              <w:t xml:space="preserve">stacjonarne urządzenia chłodnicze </w:t>
            </w:r>
            <w:r w:rsidR="00A527C8" w:rsidRPr="009A1F3E">
              <w:t>–</w:t>
            </w:r>
            <w:r w:rsidRPr="009A1F3E">
              <w:t xml:space="preserve"> średnie (od 3 do </w:t>
            </w:r>
            <w:r w:rsidR="00A26039">
              <w:t xml:space="preserve">poniżej </w:t>
            </w:r>
            <w:r w:rsidRPr="009A1F3E">
              <w:t>30 kg)</w:t>
            </w:r>
          </w:p>
        </w:tc>
      </w:tr>
      <w:tr w:rsidR="009A1F3E" w:rsidRPr="008B483B" w:rsidTr="00B26FA0">
        <w:trPr>
          <w:trHeight w:val="28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3E5FEC">
            <w:pPr>
              <w:pStyle w:val="P1wTABELIpoziom1numeracjiwtabeli"/>
            </w:pPr>
            <w:r w:rsidRPr="009A1F3E">
              <w:t>3.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3E5FEC">
            <w:pPr>
              <w:pStyle w:val="P1wTABELIpoziom1numeracjiwtabeli"/>
            </w:pPr>
            <w:r w:rsidRPr="009A1F3E">
              <w:t xml:space="preserve">stacjonarne urządzenia chłodnicze </w:t>
            </w:r>
            <w:r w:rsidR="00A527C8" w:rsidRPr="009A1F3E">
              <w:t>–</w:t>
            </w:r>
            <w:r w:rsidRPr="009A1F3E">
              <w:t xml:space="preserve"> duże (od 30 do</w:t>
            </w:r>
            <w:r w:rsidR="00A26039">
              <w:t xml:space="preserve"> poniżej</w:t>
            </w:r>
            <w:r w:rsidRPr="009A1F3E">
              <w:t xml:space="preserve"> 300 kg)</w:t>
            </w:r>
          </w:p>
        </w:tc>
      </w:tr>
      <w:tr w:rsidR="009A1F3E" w:rsidRPr="008B483B" w:rsidTr="00B26FA0">
        <w:trPr>
          <w:trHeight w:val="28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3E5FEC">
            <w:pPr>
              <w:pStyle w:val="P1wTABELIpoziom1numeracjiwtabeli"/>
            </w:pPr>
            <w:r w:rsidRPr="009A1F3E">
              <w:t>4.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3E5FEC">
            <w:pPr>
              <w:pStyle w:val="P1wTABELIpoziom1numeracjiwtabeli"/>
            </w:pPr>
            <w:r w:rsidRPr="009A1F3E">
              <w:t xml:space="preserve">stacjonarne urządzenia chłodnicze </w:t>
            </w:r>
            <w:r w:rsidR="00A527C8" w:rsidRPr="009A1F3E">
              <w:t>–</w:t>
            </w:r>
            <w:r w:rsidRPr="009A1F3E">
              <w:t xml:space="preserve"> bardzo duże (od 300 kg)</w:t>
            </w:r>
          </w:p>
        </w:tc>
      </w:tr>
      <w:tr w:rsidR="009A1F3E" w:rsidRPr="008B483B" w:rsidTr="00B26FA0">
        <w:trPr>
          <w:trHeight w:val="28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3E5FEC">
            <w:pPr>
              <w:pStyle w:val="P1wTABELIpoziom1numeracjiwtabeli"/>
            </w:pPr>
            <w:r w:rsidRPr="009A1F3E">
              <w:t>5.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3E5FEC">
            <w:pPr>
              <w:pStyle w:val="P1wTABELIpoziom1numeracjiwtabeli"/>
            </w:pPr>
            <w:r w:rsidRPr="009A1F3E">
              <w:t xml:space="preserve">stacjonarne urządzenia klimatyzacyjne </w:t>
            </w:r>
            <w:r w:rsidR="00A527C8" w:rsidRPr="009A1F3E">
              <w:t>–</w:t>
            </w:r>
            <w:r w:rsidRPr="009A1F3E">
              <w:t xml:space="preserve"> małe (poniżej 3 kg)</w:t>
            </w:r>
          </w:p>
        </w:tc>
      </w:tr>
      <w:tr w:rsidR="009A1F3E" w:rsidRPr="008B483B" w:rsidTr="00B26FA0">
        <w:trPr>
          <w:trHeight w:val="26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3E5FEC">
            <w:pPr>
              <w:pStyle w:val="P1wTABELIpoziom1numeracjiwtabeli"/>
            </w:pPr>
            <w:r w:rsidRPr="009A1F3E">
              <w:t>6.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3E5FEC">
            <w:pPr>
              <w:pStyle w:val="P1wTABELIpoziom1numeracjiwtabeli"/>
            </w:pPr>
            <w:r w:rsidRPr="009A1F3E">
              <w:t xml:space="preserve">stacjonarne urządzenia klimatyzacyjne </w:t>
            </w:r>
            <w:r w:rsidR="00A527C8" w:rsidRPr="009A1F3E">
              <w:t>–</w:t>
            </w:r>
            <w:r w:rsidRPr="009A1F3E">
              <w:t xml:space="preserve"> średnie (od 3 do</w:t>
            </w:r>
            <w:r w:rsidR="00A26039">
              <w:t xml:space="preserve"> poniżej</w:t>
            </w:r>
            <w:r w:rsidRPr="009A1F3E">
              <w:t xml:space="preserve"> 30 kg)</w:t>
            </w:r>
          </w:p>
        </w:tc>
      </w:tr>
      <w:tr w:rsidR="009A1F3E" w:rsidRPr="008B483B" w:rsidTr="00B26FA0">
        <w:trPr>
          <w:trHeight w:val="28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3E5FEC">
            <w:pPr>
              <w:pStyle w:val="P1wTABELIpoziom1numeracjiwtabeli"/>
            </w:pPr>
            <w:r w:rsidRPr="009A1F3E">
              <w:t>7.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3E5FEC">
            <w:pPr>
              <w:pStyle w:val="P1wTABELIpoziom1numeracjiwtabeli"/>
            </w:pPr>
            <w:r w:rsidRPr="009A1F3E">
              <w:t xml:space="preserve">stacjonarne urządzenia klimatyzacyjne </w:t>
            </w:r>
            <w:r w:rsidR="00A527C8" w:rsidRPr="009A1F3E">
              <w:t>–</w:t>
            </w:r>
            <w:r w:rsidRPr="009A1F3E">
              <w:t xml:space="preserve"> duże (od 30 do </w:t>
            </w:r>
            <w:r w:rsidR="00A26039">
              <w:t>poniżej</w:t>
            </w:r>
            <w:r w:rsidR="00A26039" w:rsidRPr="009A1F3E">
              <w:t xml:space="preserve"> </w:t>
            </w:r>
            <w:r w:rsidRPr="009A1F3E">
              <w:t>300 kg)</w:t>
            </w:r>
          </w:p>
        </w:tc>
      </w:tr>
      <w:tr w:rsidR="009A1F3E" w:rsidRPr="008B483B" w:rsidTr="00B26FA0">
        <w:trPr>
          <w:trHeight w:val="26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3E5FEC">
            <w:pPr>
              <w:pStyle w:val="P1wTABELIpoziom1numeracjiwtabeli"/>
            </w:pPr>
            <w:r w:rsidRPr="009A1F3E">
              <w:t>8.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3E5FEC">
            <w:pPr>
              <w:pStyle w:val="P1wTABELIpoziom1numeracjiwtabeli"/>
            </w:pPr>
            <w:r w:rsidRPr="009A1F3E">
              <w:t xml:space="preserve">stacjonarne urządzenia klimatyzacyjne </w:t>
            </w:r>
            <w:r w:rsidR="00A527C8" w:rsidRPr="009A1F3E">
              <w:t>–</w:t>
            </w:r>
            <w:r w:rsidRPr="009A1F3E">
              <w:t xml:space="preserve"> bardzo duże (od 300 kg)</w:t>
            </w:r>
          </w:p>
        </w:tc>
      </w:tr>
      <w:tr w:rsidR="009A1F3E" w:rsidRPr="008B483B" w:rsidTr="00B26FA0">
        <w:trPr>
          <w:trHeight w:val="28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3E5FEC">
            <w:pPr>
              <w:pStyle w:val="P1wTABELIpoziom1numeracjiwtabeli"/>
            </w:pPr>
            <w:r w:rsidRPr="009A1F3E">
              <w:t>9.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3E5FEC">
            <w:pPr>
              <w:pStyle w:val="P1wTABELIpoziom1numeracjiwtabeli"/>
            </w:pPr>
            <w:r w:rsidRPr="009A1F3E">
              <w:t>pompy ciepła</w:t>
            </w:r>
          </w:p>
        </w:tc>
      </w:tr>
      <w:tr w:rsidR="009A1F3E" w:rsidRPr="008B483B" w:rsidTr="00B26FA0">
        <w:trPr>
          <w:trHeight w:val="28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3E5FEC">
            <w:pPr>
              <w:pStyle w:val="P1wTABELIpoziom1numeracjiwtabeli"/>
            </w:pPr>
            <w:r w:rsidRPr="009A1F3E">
              <w:t>10.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23620E">
            <w:pPr>
              <w:pStyle w:val="P1wTABELIpoziom1numeracjiwtabeli"/>
            </w:pPr>
            <w:r w:rsidRPr="009A1F3E">
              <w:t xml:space="preserve">stacjonarne </w:t>
            </w:r>
            <w:r w:rsidR="0023620E">
              <w:t>lub</w:t>
            </w:r>
            <w:r w:rsidR="0023620E" w:rsidRPr="009A1F3E">
              <w:t xml:space="preserve"> </w:t>
            </w:r>
            <w:r w:rsidRPr="009A1F3E">
              <w:t>ruchome urządzenia będące rozdzielnicami wysokiego napięcia, w tym zamontowane w środkach transportu</w:t>
            </w:r>
          </w:p>
        </w:tc>
      </w:tr>
      <w:tr w:rsidR="009A1F3E" w:rsidRPr="008B483B" w:rsidTr="00B26FA0">
        <w:trPr>
          <w:trHeight w:val="28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3E5FEC">
            <w:pPr>
              <w:pStyle w:val="P1wTABELIpoziom1numeracjiwtabeli"/>
            </w:pPr>
            <w:r w:rsidRPr="009A1F3E">
              <w:t>11.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3E5FEC">
            <w:pPr>
              <w:pStyle w:val="P1wTABELIpoziom1numeracjiwtabeli"/>
            </w:pPr>
            <w:r w:rsidRPr="009A1F3E">
              <w:t>stacjonarne urządzenia zawierające rozpuszczalniki</w:t>
            </w:r>
          </w:p>
        </w:tc>
      </w:tr>
      <w:tr w:rsidR="009A1F3E" w:rsidRPr="008B483B" w:rsidTr="00B26FA0">
        <w:trPr>
          <w:trHeight w:val="28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3E5FEC">
            <w:pPr>
              <w:pStyle w:val="P1wTABELIpoziom1numeracjiwtabeli"/>
            </w:pPr>
            <w:r w:rsidRPr="009A1F3E">
              <w:t>12.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23620E">
            <w:pPr>
              <w:pStyle w:val="P1wTABELIpoziom1numeracjiwtabeli"/>
            </w:pPr>
            <w:r w:rsidRPr="009A1F3E">
              <w:t xml:space="preserve">stacjonarne </w:t>
            </w:r>
            <w:r w:rsidR="0023620E">
              <w:t>lub</w:t>
            </w:r>
            <w:r w:rsidR="0023620E" w:rsidRPr="009A1F3E">
              <w:t xml:space="preserve"> </w:t>
            </w:r>
            <w:r w:rsidRPr="009A1F3E">
              <w:t>ruchome systemy ochrony przeciwpożarowej</w:t>
            </w:r>
            <w:r w:rsidR="00B44957">
              <w:t>,</w:t>
            </w:r>
            <w:r w:rsidRPr="009A1F3E">
              <w:t xml:space="preserve"> </w:t>
            </w:r>
            <w:r w:rsidR="00B44957" w:rsidRPr="009A1F3E">
              <w:t xml:space="preserve">w tym zamontowane w środkach transportu </w:t>
            </w:r>
            <w:r w:rsidR="00A527C8" w:rsidRPr="009A1F3E">
              <w:t>–</w:t>
            </w:r>
            <w:r w:rsidRPr="009A1F3E">
              <w:t xml:space="preserve"> małe (poniżej 3 kg)</w:t>
            </w:r>
          </w:p>
        </w:tc>
      </w:tr>
      <w:tr w:rsidR="009A1F3E" w:rsidRPr="008B483B" w:rsidTr="00B26FA0">
        <w:trPr>
          <w:trHeight w:val="28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3E5FEC">
            <w:pPr>
              <w:pStyle w:val="P1wTABELIpoziom1numeracjiwtabeli"/>
            </w:pPr>
            <w:r w:rsidRPr="009A1F3E">
              <w:t>13.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8D4F92" w:rsidRDefault="009A1F3E" w:rsidP="0023620E">
            <w:pPr>
              <w:pStyle w:val="P1wTABELIpoziom1numeracjiwtabeli"/>
              <w:rPr>
                <w:spacing w:val="-2"/>
              </w:rPr>
            </w:pPr>
            <w:r w:rsidRPr="008D4F92">
              <w:rPr>
                <w:spacing w:val="-2"/>
              </w:rPr>
              <w:t xml:space="preserve">stacjonarne </w:t>
            </w:r>
            <w:r w:rsidR="0023620E" w:rsidRPr="008D4F92">
              <w:rPr>
                <w:spacing w:val="-2"/>
              </w:rPr>
              <w:t xml:space="preserve">lub </w:t>
            </w:r>
            <w:r w:rsidRPr="008D4F92">
              <w:rPr>
                <w:spacing w:val="-2"/>
              </w:rPr>
              <w:t>ruchome systemy ochrony przeciwpożarowej</w:t>
            </w:r>
            <w:r w:rsidR="00B44957" w:rsidRPr="008D4F92">
              <w:rPr>
                <w:spacing w:val="-2"/>
              </w:rPr>
              <w:t>, w tym zamontowane w środkach transportu</w:t>
            </w:r>
            <w:r w:rsidRPr="008D4F92">
              <w:rPr>
                <w:spacing w:val="-2"/>
              </w:rPr>
              <w:t xml:space="preserve"> </w:t>
            </w:r>
            <w:r w:rsidR="00A527C8" w:rsidRPr="008D4F92">
              <w:rPr>
                <w:spacing w:val="-2"/>
              </w:rPr>
              <w:t>–</w:t>
            </w:r>
            <w:r w:rsidRPr="008D4F92">
              <w:rPr>
                <w:spacing w:val="-2"/>
              </w:rPr>
              <w:t xml:space="preserve"> średnie (od 3 do </w:t>
            </w:r>
            <w:r w:rsidR="00B44957" w:rsidRPr="008D4F92">
              <w:rPr>
                <w:spacing w:val="-2"/>
              </w:rPr>
              <w:t xml:space="preserve">poniżej </w:t>
            </w:r>
            <w:r w:rsidRPr="008D4F92">
              <w:rPr>
                <w:spacing w:val="-2"/>
              </w:rPr>
              <w:t>30 kg)</w:t>
            </w:r>
          </w:p>
        </w:tc>
      </w:tr>
      <w:tr w:rsidR="009A1F3E" w:rsidRPr="008B483B" w:rsidTr="00B26FA0">
        <w:trPr>
          <w:trHeight w:val="28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3E5FEC">
            <w:pPr>
              <w:pStyle w:val="P1wTABELIpoziom1numeracjiwtabeli"/>
            </w:pPr>
            <w:r w:rsidRPr="009A1F3E">
              <w:lastRenderedPageBreak/>
              <w:t>14.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8D4F92" w:rsidRDefault="009A1F3E" w:rsidP="0023620E">
            <w:pPr>
              <w:pStyle w:val="P1wTABELIpoziom1numeracjiwtabeli"/>
              <w:rPr>
                <w:spacing w:val="-2"/>
              </w:rPr>
            </w:pPr>
            <w:r w:rsidRPr="008D4F92">
              <w:rPr>
                <w:spacing w:val="-2"/>
              </w:rPr>
              <w:t xml:space="preserve">stacjonarne </w:t>
            </w:r>
            <w:r w:rsidR="0023620E" w:rsidRPr="008D4F92">
              <w:rPr>
                <w:spacing w:val="-2"/>
              </w:rPr>
              <w:t xml:space="preserve">lub </w:t>
            </w:r>
            <w:r w:rsidRPr="008D4F92">
              <w:rPr>
                <w:spacing w:val="-2"/>
              </w:rPr>
              <w:t>ruchome systemy ochrony przeciwpożarowej</w:t>
            </w:r>
            <w:r w:rsidR="00B44957" w:rsidRPr="008D4F92">
              <w:rPr>
                <w:spacing w:val="-2"/>
              </w:rPr>
              <w:t>, w tym zamontowane w środkach transportu</w:t>
            </w:r>
            <w:r w:rsidRPr="008D4F92">
              <w:rPr>
                <w:spacing w:val="-2"/>
              </w:rPr>
              <w:t xml:space="preserve"> </w:t>
            </w:r>
            <w:r w:rsidR="00A527C8" w:rsidRPr="008D4F92">
              <w:rPr>
                <w:spacing w:val="-2"/>
              </w:rPr>
              <w:t>–</w:t>
            </w:r>
            <w:r w:rsidRPr="008D4F92">
              <w:rPr>
                <w:spacing w:val="-2"/>
              </w:rPr>
              <w:t xml:space="preserve"> duże (od 30 do </w:t>
            </w:r>
            <w:r w:rsidR="00B44957" w:rsidRPr="008D4F92">
              <w:rPr>
                <w:spacing w:val="-2"/>
              </w:rPr>
              <w:t xml:space="preserve">poniżej </w:t>
            </w:r>
            <w:r w:rsidRPr="008D4F92">
              <w:rPr>
                <w:spacing w:val="-2"/>
              </w:rPr>
              <w:t>300 kg)</w:t>
            </w:r>
          </w:p>
        </w:tc>
      </w:tr>
      <w:tr w:rsidR="009A1F3E" w:rsidRPr="008B483B" w:rsidTr="00B26FA0">
        <w:trPr>
          <w:trHeight w:val="28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3E5FEC">
            <w:pPr>
              <w:pStyle w:val="P1wTABELIpoziom1numeracjiwtabeli"/>
            </w:pPr>
            <w:r w:rsidRPr="009A1F3E">
              <w:t>15.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23620E">
            <w:pPr>
              <w:pStyle w:val="P1wTABELIpoziom1numeracjiwtabeli"/>
            </w:pPr>
            <w:r w:rsidRPr="009A1F3E">
              <w:t xml:space="preserve">stacjonarne </w:t>
            </w:r>
            <w:r w:rsidR="0023620E">
              <w:t>lub</w:t>
            </w:r>
            <w:r w:rsidR="0023620E" w:rsidRPr="009A1F3E">
              <w:t xml:space="preserve"> </w:t>
            </w:r>
            <w:r w:rsidRPr="009A1F3E">
              <w:t>ruchome systemy ochrony</w:t>
            </w:r>
            <w:r w:rsidR="005262E0">
              <w:t xml:space="preserve"> przeciwpożarowej</w:t>
            </w:r>
            <w:r w:rsidR="00B44957">
              <w:t xml:space="preserve">, </w:t>
            </w:r>
            <w:r w:rsidR="00B44957" w:rsidRPr="009A1F3E">
              <w:t>w tym zamontowane w środkach transportu</w:t>
            </w:r>
            <w:r w:rsidR="005262E0">
              <w:t xml:space="preserve"> </w:t>
            </w:r>
            <w:r w:rsidR="00A527C8" w:rsidRPr="009A1F3E">
              <w:t>–</w:t>
            </w:r>
            <w:r w:rsidR="005262E0">
              <w:t xml:space="preserve"> bardzo duże</w:t>
            </w:r>
            <w:r w:rsidRPr="009A1F3E">
              <w:t xml:space="preserve"> (od 300 kg)</w:t>
            </w:r>
          </w:p>
        </w:tc>
      </w:tr>
      <w:tr w:rsidR="009A1F3E" w:rsidRPr="008B483B" w:rsidTr="00B26FA0">
        <w:trPr>
          <w:trHeight w:val="28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3E5FEC">
            <w:pPr>
              <w:pStyle w:val="P1wTABELIpoziom1numeracjiwtabeli"/>
            </w:pPr>
            <w:r w:rsidRPr="009A1F3E">
              <w:t>16.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3E5FEC">
            <w:pPr>
              <w:pStyle w:val="P1wTABELIpoziom1numeracjiwtabeli"/>
            </w:pPr>
            <w:r w:rsidRPr="009A1F3E">
              <w:t>gaśnice, w tym zamontowane w środkach transportu</w:t>
            </w:r>
          </w:p>
        </w:tc>
      </w:tr>
      <w:tr w:rsidR="009A1F3E" w:rsidRPr="008B483B" w:rsidTr="00B26FA0">
        <w:trPr>
          <w:trHeight w:val="29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3E5FEC">
            <w:pPr>
              <w:pStyle w:val="P1wTABELIpoziom1numeracjiwtabeli"/>
            </w:pPr>
            <w:r w:rsidRPr="009A1F3E">
              <w:t>17.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23620E">
            <w:pPr>
              <w:pStyle w:val="P1wTABELIpoziom1numeracjiwtabeli"/>
            </w:pPr>
            <w:r w:rsidRPr="009A1F3E">
              <w:t xml:space="preserve">ruchome urządzenia chłodnicze </w:t>
            </w:r>
            <w:r w:rsidR="00A527C8" w:rsidRPr="009A1F3E">
              <w:t>–</w:t>
            </w:r>
            <w:r w:rsidRPr="009A1F3E">
              <w:t xml:space="preserve"> samochody ciężarowe</w:t>
            </w:r>
            <w:r w:rsidR="00C750EB">
              <w:t xml:space="preserve">, </w:t>
            </w:r>
            <w:r w:rsidR="00C750EB" w:rsidRPr="00C750EB">
              <w:t xml:space="preserve">ciągniki samochodowe </w:t>
            </w:r>
            <w:r w:rsidR="0023620E">
              <w:t>lub</w:t>
            </w:r>
            <w:r w:rsidRPr="009A1F3E">
              <w:t xml:space="preserve"> przyczepy o masie </w:t>
            </w:r>
            <w:r w:rsidR="00C750EB">
              <w:t xml:space="preserve">własnej </w:t>
            </w:r>
            <w:r w:rsidRPr="009A1F3E">
              <w:t>do 3,5 tony</w:t>
            </w:r>
          </w:p>
        </w:tc>
      </w:tr>
      <w:tr w:rsidR="009A1F3E" w:rsidRPr="008B483B" w:rsidTr="00B26FA0">
        <w:trPr>
          <w:trHeight w:val="28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3E5FEC">
            <w:pPr>
              <w:pStyle w:val="P1wTABELIpoziom1numeracjiwtabeli"/>
            </w:pPr>
            <w:r w:rsidRPr="009A1F3E">
              <w:t>18.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23620E">
            <w:pPr>
              <w:pStyle w:val="P1wTABELIpoziom1numeracjiwtabeli"/>
            </w:pPr>
            <w:r w:rsidRPr="009A1F3E">
              <w:t xml:space="preserve">ruchome urządzenia chłodnicze </w:t>
            </w:r>
            <w:r w:rsidR="00A527C8" w:rsidRPr="009A1F3E">
              <w:t>–</w:t>
            </w:r>
            <w:r w:rsidRPr="009A1F3E">
              <w:t xml:space="preserve"> samochody ciężarowe</w:t>
            </w:r>
            <w:r w:rsidR="00C750EB">
              <w:t xml:space="preserve">, </w:t>
            </w:r>
            <w:r w:rsidR="00C750EB" w:rsidRPr="00C750EB">
              <w:t xml:space="preserve">ciągniki samochodowe </w:t>
            </w:r>
            <w:r w:rsidR="0023620E">
              <w:t>lub</w:t>
            </w:r>
            <w:r w:rsidR="00C750EB">
              <w:t xml:space="preserve"> przyczepy </w:t>
            </w:r>
            <w:r w:rsidRPr="009A1F3E">
              <w:t>o masie</w:t>
            </w:r>
            <w:r w:rsidR="00C750EB">
              <w:t xml:space="preserve"> własnej</w:t>
            </w:r>
            <w:r w:rsidRPr="009A1F3E">
              <w:t xml:space="preserve"> 3,5 tony lub wię</w:t>
            </w:r>
            <w:r w:rsidR="0023620E">
              <w:t>ksz</w:t>
            </w:r>
            <w:r w:rsidRPr="009A1F3E">
              <w:t>ej</w:t>
            </w:r>
          </w:p>
        </w:tc>
      </w:tr>
      <w:tr w:rsidR="009A1F3E" w:rsidRPr="008B483B" w:rsidTr="00B26FA0">
        <w:trPr>
          <w:trHeight w:val="28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3E5FEC">
            <w:pPr>
              <w:pStyle w:val="P1wTABELIpoziom1numeracjiwtabeli"/>
            </w:pPr>
            <w:r w:rsidRPr="009A1F3E">
              <w:t>19.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3E5FEC">
            <w:pPr>
              <w:pStyle w:val="P1wTABELIpoziom1numeracjiwtabeli"/>
            </w:pPr>
            <w:r w:rsidRPr="009A1F3E">
              <w:t>ruchome urządzenia chłodnicze</w:t>
            </w:r>
            <w:r w:rsidR="00A527C8">
              <w:t xml:space="preserve"> </w:t>
            </w:r>
            <w:r w:rsidR="00A527C8" w:rsidRPr="009A1F3E">
              <w:t>–</w:t>
            </w:r>
            <w:r w:rsidRPr="009A1F3E">
              <w:t xml:space="preserve"> pojazdy szynowe</w:t>
            </w:r>
          </w:p>
        </w:tc>
      </w:tr>
      <w:tr w:rsidR="009A1F3E" w:rsidRPr="008B483B" w:rsidTr="00B26FA0">
        <w:trPr>
          <w:trHeight w:val="27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3E5FEC">
            <w:pPr>
              <w:pStyle w:val="P1wTABELIpoziom1numeracjiwtabeli"/>
            </w:pPr>
            <w:r w:rsidRPr="009A1F3E">
              <w:t>20.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23620E">
            <w:pPr>
              <w:pStyle w:val="P1wTABELIpoziom1numeracjiwtabeli"/>
            </w:pPr>
            <w:r w:rsidRPr="009A1F3E">
              <w:t>ruchome urządzenia chłodnicze</w:t>
            </w:r>
            <w:r w:rsidR="00A527C8">
              <w:t xml:space="preserve"> </w:t>
            </w:r>
            <w:r w:rsidR="00A527C8" w:rsidRPr="009A1F3E">
              <w:t>–</w:t>
            </w:r>
            <w:r w:rsidRPr="009A1F3E">
              <w:t xml:space="preserve"> maszyny leśne, rolnicze </w:t>
            </w:r>
            <w:r w:rsidR="0023620E">
              <w:t>lub</w:t>
            </w:r>
            <w:r w:rsidRPr="009A1F3E">
              <w:t xml:space="preserve"> budowlane</w:t>
            </w:r>
          </w:p>
        </w:tc>
      </w:tr>
      <w:tr w:rsidR="009A1F3E" w:rsidRPr="008B483B" w:rsidTr="00B26FA0">
        <w:trPr>
          <w:trHeight w:val="28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3E5FEC">
            <w:pPr>
              <w:pStyle w:val="P1wTABELIpoziom1numeracjiwtabeli"/>
            </w:pPr>
            <w:r w:rsidRPr="009A1F3E">
              <w:t>21.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3E5FEC">
            <w:pPr>
              <w:pStyle w:val="P1wTABELIpoziom1numeracjiwtabeli"/>
            </w:pPr>
            <w:r w:rsidRPr="009A1F3E">
              <w:t>ruchome urządzenia chłodnicze</w:t>
            </w:r>
            <w:r w:rsidR="00A527C8">
              <w:t xml:space="preserve"> </w:t>
            </w:r>
            <w:r w:rsidR="00A527C8" w:rsidRPr="009A1F3E">
              <w:t>–</w:t>
            </w:r>
            <w:r w:rsidRPr="009A1F3E">
              <w:t xml:space="preserve"> inne</w:t>
            </w:r>
          </w:p>
        </w:tc>
      </w:tr>
      <w:tr w:rsidR="009A1F3E" w:rsidRPr="008B483B" w:rsidTr="00B26FA0">
        <w:trPr>
          <w:trHeight w:val="28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3E5FEC">
            <w:pPr>
              <w:pStyle w:val="P1wTABELIpoziom1numeracjiwtabeli"/>
            </w:pPr>
            <w:r w:rsidRPr="009A1F3E">
              <w:t>22.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8D4F92">
            <w:pPr>
              <w:pStyle w:val="P1wTABELIpoziom1numeracjiwtabeli"/>
              <w:spacing w:line="240" w:lineRule="auto"/>
              <w:ind w:left="12" w:hanging="6"/>
            </w:pPr>
            <w:r w:rsidRPr="009A1F3E">
              <w:t xml:space="preserve">systemy klimatyzacji zamontowane w niektórych pojazdach silnikowych </w:t>
            </w:r>
            <w:r w:rsidR="00C750EB" w:rsidRPr="00C750EB">
              <w:t>określonych w art. 2 ust. 1 pkt 6 ustawy</w:t>
            </w:r>
            <w:r w:rsidR="008D4F92">
              <w:t xml:space="preserve"> z dnia 15 maja 2015 r. </w:t>
            </w:r>
            <w:r w:rsidR="008D4F92">
              <w:br/>
              <w:t xml:space="preserve">o substancjach zubożających warstwę ozonową oraz o niektórych fluorowanych gazach cieplarnianych  </w:t>
            </w:r>
          </w:p>
        </w:tc>
      </w:tr>
      <w:tr w:rsidR="009A1F3E" w:rsidRPr="008B483B" w:rsidTr="00B26FA0">
        <w:trPr>
          <w:trHeight w:val="28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3E5FEC">
            <w:pPr>
              <w:pStyle w:val="P1wTABELIpoziom1numeracjiwtabeli"/>
            </w:pPr>
            <w:r w:rsidRPr="009A1F3E">
              <w:t>23.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23620E">
            <w:pPr>
              <w:pStyle w:val="P1wTABELIpoziom1numeracjiwtabeli"/>
            </w:pPr>
            <w:r w:rsidRPr="009A1F3E">
              <w:t>ruchome urządzenia klimatyzacyjne</w:t>
            </w:r>
            <w:r w:rsidR="00A527C8">
              <w:t xml:space="preserve"> </w:t>
            </w:r>
            <w:r w:rsidR="00A527C8" w:rsidRPr="009A1F3E">
              <w:t>–</w:t>
            </w:r>
            <w:r w:rsidRPr="009A1F3E">
              <w:t xml:space="preserve"> samochody osobowe </w:t>
            </w:r>
            <w:r w:rsidR="00373F2F">
              <w:t>inne niż wymienione w</w:t>
            </w:r>
            <w:r w:rsidR="00373F2F" w:rsidRPr="009A1F3E">
              <w:t xml:space="preserve"> poz</w:t>
            </w:r>
            <w:r w:rsidR="00F571EF">
              <w:t>.</w:t>
            </w:r>
            <w:r w:rsidR="00373F2F" w:rsidRPr="009A1F3E">
              <w:t xml:space="preserve"> </w:t>
            </w:r>
            <w:r w:rsidRPr="009A1F3E">
              <w:t>22</w:t>
            </w:r>
          </w:p>
        </w:tc>
      </w:tr>
      <w:tr w:rsidR="009A1F3E" w:rsidRPr="008B483B" w:rsidTr="00B26FA0">
        <w:trPr>
          <w:trHeight w:val="28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3E5FEC">
            <w:pPr>
              <w:pStyle w:val="P1wTABELIpoziom1numeracjiwtabeli"/>
            </w:pPr>
            <w:r w:rsidRPr="009A1F3E">
              <w:t>24.</w:t>
            </w:r>
          </w:p>
        </w:tc>
        <w:tc>
          <w:tcPr>
            <w:tcW w:w="1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3E5FEC">
            <w:pPr>
              <w:pStyle w:val="P1wTABELIpoziom1numeracjiwtabeli"/>
            </w:pPr>
            <w:r w:rsidRPr="009A1F3E">
              <w:t>ruchome urządzenia klimatyzacyjne</w:t>
            </w:r>
            <w:r w:rsidR="00A527C8">
              <w:t xml:space="preserve"> </w:t>
            </w:r>
            <w:r w:rsidR="00A527C8" w:rsidRPr="009A1F3E">
              <w:t>–</w:t>
            </w:r>
            <w:r w:rsidRPr="009A1F3E">
              <w:t xml:space="preserve"> autobusy</w:t>
            </w:r>
          </w:p>
        </w:tc>
      </w:tr>
      <w:tr w:rsidR="009A1F3E" w:rsidRPr="008B483B" w:rsidTr="00B26FA0">
        <w:trPr>
          <w:trHeight w:val="26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3E5FEC">
            <w:pPr>
              <w:pStyle w:val="P1wTABELIpoziom1numeracjiwtabeli"/>
            </w:pPr>
            <w:r w:rsidRPr="009A1F3E">
              <w:t>25.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23620E">
            <w:pPr>
              <w:pStyle w:val="P1wTABELIpoziom1numeracjiwtabeli"/>
            </w:pPr>
            <w:r w:rsidRPr="009A1F3E">
              <w:t>ruchome urządzenia klimatyzacyjne</w:t>
            </w:r>
            <w:r w:rsidR="00A527C8">
              <w:t xml:space="preserve"> </w:t>
            </w:r>
            <w:r w:rsidR="00A527C8" w:rsidRPr="009A1F3E">
              <w:t>–</w:t>
            </w:r>
            <w:r w:rsidRPr="009A1F3E">
              <w:t xml:space="preserve"> samochody ciężarowe</w:t>
            </w:r>
            <w:r w:rsidR="00C750EB">
              <w:t xml:space="preserve">, </w:t>
            </w:r>
            <w:r w:rsidR="00C750EB" w:rsidRPr="00C750EB">
              <w:t xml:space="preserve">ciągniki samochodowe </w:t>
            </w:r>
            <w:r w:rsidR="0023620E">
              <w:t>lub</w:t>
            </w:r>
            <w:r w:rsidR="0023620E" w:rsidRPr="009A1F3E">
              <w:t xml:space="preserve"> </w:t>
            </w:r>
            <w:r w:rsidRPr="009A1F3E">
              <w:t xml:space="preserve">przyczepy o masie </w:t>
            </w:r>
            <w:r w:rsidR="00C750EB">
              <w:t xml:space="preserve">własnej </w:t>
            </w:r>
            <w:r w:rsidRPr="009A1F3E">
              <w:t>do 3,5 tony</w:t>
            </w:r>
          </w:p>
        </w:tc>
      </w:tr>
      <w:tr w:rsidR="009A1F3E" w:rsidRPr="008B483B" w:rsidTr="00B26FA0">
        <w:trPr>
          <w:trHeight w:val="28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3E5FEC">
            <w:pPr>
              <w:pStyle w:val="P1wTABELIpoziom1numeracjiwtabeli"/>
            </w:pPr>
            <w:r w:rsidRPr="009A1F3E">
              <w:t>26.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23620E">
            <w:pPr>
              <w:pStyle w:val="P1wTABELIpoziom1numeracjiwtabeli"/>
            </w:pPr>
            <w:r w:rsidRPr="009A1F3E">
              <w:t>ruchome urządzenia klimatyzacyjne</w:t>
            </w:r>
            <w:r w:rsidR="00A527C8">
              <w:t xml:space="preserve"> </w:t>
            </w:r>
            <w:r w:rsidR="00A527C8" w:rsidRPr="009A1F3E">
              <w:t>–</w:t>
            </w:r>
            <w:r w:rsidRPr="009A1F3E">
              <w:t xml:space="preserve"> samochody ciężarowe</w:t>
            </w:r>
            <w:r w:rsidR="00C750EB" w:rsidRPr="00C750EB">
              <w:t xml:space="preserve">, ciągniki samochodowe </w:t>
            </w:r>
            <w:r w:rsidR="0023620E">
              <w:t>lub</w:t>
            </w:r>
            <w:r w:rsidR="00C750EB">
              <w:t xml:space="preserve"> przyczepy </w:t>
            </w:r>
            <w:r w:rsidRPr="009A1F3E">
              <w:t xml:space="preserve">o masie </w:t>
            </w:r>
            <w:r w:rsidR="00C750EB">
              <w:t xml:space="preserve">własnej </w:t>
            </w:r>
            <w:r w:rsidRPr="009A1F3E">
              <w:t>3,5 tony lub wię</w:t>
            </w:r>
            <w:r w:rsidR="0023620E">
              <w:t>ksz</w:t>
            </w:r>
            <w:r w:rsidRPr="009A1F3E">
              <w:t>ej</w:t>
            </w:r>
          </w:p>
        </w:tc>
      </w:tr>
      <w:tr w:rsidR="009A1F3E" w:rsidRPr="008B483B" w:rsidTr="00B26FA0">
        <w:trPr>
          <w:trHeight w:val="28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3E5FEC">
            <w:pPr>
              <w:pStyle w:val="P1wTABELIpoziom1numeracjiwtabeli"/>
            </w:pPr>
            <w:r w:rsidRPr="009A1F3E">
              <w:t>27.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3E5FEC">
            <w:pPr>
              <w:pStyle w:val="P1wTABELIpoziom1numeracjiwtabeli"/>
            </w:pPr>
            <w:r w:rsidRPr="009A1F3E">
              <w:t xml:space="preserve">ruchome urządzenia klimatyzacyjne </w:t>
            </w:r>
            <w:r w:rsidR="00A527C8" w:rsidRPr="009A1F3E">
              <w:t>–</w:t>
            </w:r>
            <w:r w:rsidRPr="009A1F3E">
              <w:t xml:space="preserve"> pojazdy szynowe</w:t>
            </w:r>
          </w:p>
        </w:tc>
      </w:tr>
      <w:tr w:rsidR="009A1F3E" w:rsidRPr="008B483B" w:rsidTr="00B26FA0">
        <w:trPr>
          <w:trHeight w:val="23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3E5FEC">
            <w:pPr>
              <w:pStyle w:val="P1wTABELIpoziom1numeracjiwtabeli"/>
            </w:pPr>
            <w:r w:rsidRPr="009A1F3E">
              <w:t>28.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F3E" w:rsidRPr="009A1F3E" w:rsidRDefault="009A1F3E" w:rsidP="003E5FEC">
            <w:pPr>
              <w:pStyle w:val="P1wTABELIpoziom1numeracjiwtabeli"/>
            </w:pPr>
            <w:r w:rsidRPr="009A1F3E">
              <w:t xml:space="preserve">ruchome urządzenia klimatyzacyjne </w:t>
            </w:r>
            <w:r w:rsidR="00A527C8" w:rsidRPr="009A1F3E">
              <w:t>–</w:t>
            </w:r>
            <w:r w:rsidRPr="009A1F3E">
              <w:t xml:space="preserve"> maszyny leśne, rolnicze </w:t>
            </w:r>
            <w:r w:rsidR="0023620E">
              <w:t>lub</w:t>
            </w:r>
            <w:r w:rsidRPr="009A1F3E">
              <w:t xml:space="preserve"> budowlane</w:t>
            </w:r>
          </w:p>
        </w:tc>
      </w:tr>
      <w:tr w:rsidR="00B41B19" w:rsidRPr="008B483B" w:rsidTr="00B26FA0">
        <w:trPr>
          <w:trHeight w:val="28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B19" w:rsidRPr="009A1F3E" w:rsidRDefault="00B41B19" w:rsidP="003E5FEC">
            <w:pPr>
              <w:pStyle w:val="P1wTABELIpoziom1numeracjiwtabeli"/>
            </w:pPr>
            <w:r w:rsidRPr="009A1F3E">
              <w:t>29.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B19" w:rsidRPr="009A1F3E" w:rsidRDefault="00B41B19" w:rsidP="003E5FEC">
            <w:pPr>
              <w:pStyle w:val="P1wTABELIpoziom1numeracjiwtabeli"/>
            </w:pPr>
            <w:r w:rsidRPr="009A1F3E">
              <w:t xml:space="preserve">ruchome urządzenia klimatyzacyjne </w:t>
            </w:r>
            <w:r w:rsidR="00A527C8" w:rsidRPr="009A1F3E">
              <w:t>–</w:t>
            </w:r>
            <w:r w:rsidRPr="0057273A">
              <w:t xml:space="preserve"> zamontowane w innych środkach transportu niż wymienione w poz. 22</w:t>
            </w:r>
            <w:r w:rsidR="0023620E">
              <w:t xml:space="preserve"> </w:t>
            </w:r>
            <w:r w:rsidRPr="0057273A">
              <w:t>-</w:t>
            </w:r>
            <w:r w:rsidR="0023620E">
              <w:t xml:space="preserve"> </w:t>
            </w:r>
            <w:r w:rsidRPr="0057273A">
              <w:t>28</w:t>
            </w:r>
          </w:p>
        </w:tc>
      </w:tr>
      <w:tr w:rsidR="00B41B19" w:rsidRPr="008B483B" w:rsidTr="00B26FA0">
        <w:trPr>
          <w:trHeight w:val="28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B19" w:rsidRPr="009A1F3E" w:rsidRDefault="00B41B19" w:rsidP="003E5FEC">
            <w:pPr>
              <w:pStyle w:val="P1wTABELIpoziom1numeracjiwtabeli"/>
            </w:pPr>
            <w:r w:rsidRPr="009A1F3E">
              <w:t>30.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B19" w:rsidRPr="009A1F3E" w:rsidRDefault="00B41B19" w:rsidP="003E5FEC">
            <w:pPr>
              <w:pStyle w:val="P1wTABELIpoziom1numeracjiwtabeli"/>
            </w:pPr>
            <w:r w:rsidRPr="009A1F3E">
              <w:t xml:space="preserve">ruchome urządzenia klimatyzacyjne </w:t>
            </w:r>
            <w:r w:rsidR="00A527C8" w:rsidRPr="009A1F3E">
              <w:t>–</w:t>
            </w:r>
            <w:r w:rsidRPr="0057273A">
              <w:t xml:space="preserve"> </w:t>
            </w:r>
            <w:r>
              <w:t>nie</w:t>
            </w:r>
            <w:r w:rsidRPr="0057273A">
              <w:t>zamontowane w środkach transportu</w:t>
            </w:r>
          </w:p>
        </w:tc>
      </w:tr>
      <w:tr w:rsidR="00B41B19" w:rsidRPr="008B483B" w:rsidTr="00B26FA0">
        <w:trPr>
          <w:trHeight w:val="24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B19" w:rsidRPr="009A1F3E" w:rsidRDefault="00B41B19" w:rsidP="003E5FEC">
            <w:pPr>
              <w:pStyle w:val="P1wTABELIpoziom1numeracjiwtabeli"/>
            </w:pPr>
            <w:r w:rsidRPr="009A1F3E">
              <w:t>31.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B19" w:rsidRPr="009A1F3E" w:rsidRDefault="00B41B19" w:rsidP="003E5FEC">
            <w:pPr>
              <w:pStyle w:val="P1wTABELIpoziom1numeracjiwtabeli"/>
            </w:pPr>
            <w:r w:rsidRPr="009A1F3E">
              <w:t>urządzenia zawierające rozpuszczalniki</w:t>
            </w:r>
            <w:r w:rsidRPr="0057273A">
              <w:t xml:space="preserve"> – niezamontowane w środkach transportu</w:t>
            </w:r>
            <w:r>
              <w:t xml:space="preserve"> </w:t>
            </w:r>
          </w:p>
        </w:tc>
      </w:tr>
      <w:tr w:rsidR="00B41B19" w:rsidRPr="008B483B" w:rsidTr="00B26FA0">
        <w:trPr>
          <w:trHeight w:val="24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B19" w:rsidRPr="009A1F3E" w:rsidRDefault="00B41B19" w:rsidP="003E5FEC">
            <w:pPr>
              <w:pStyle w:val="P1wTABELIpoziom1numeracjiwtabeli"/>
            </w:pPr>
            <w:r w:rsidRPr="009A1F3E">
              <w:t>32.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B19" w:rsidRPr="009A1F3E" w:rsidRDefault="00B41B19" w:rsidP="003E5FEC">
            <w:pPr>
              <w:pStyle w:val="P1wTABELIpoziom1numeracjiwtabeli"/>
            </w:pPr>
            <w:r w:rsidRPr="009A1F3E">
              <w:t xml:space="preserve">produkty </w:t>
            </w:r>
            <w:r w:rsidR="00A527C8" w:rsidRPr="009A1F3E">
              <w:t>–</w:t>
            </w:r>
            <w:r w:rsidRPr="009A1F3E">
              <w:t xml:space="preserve"> płyty izolacyjne z polistyrenu ekstrudowanego (XPS)</w:t>
            </w:r>
          </w:p>
        </w:tc>
      </w:tr>
      <w:tr w:rsidR="00B41B19" w:rsidRPr="008B483B" w:rsidTr="00B26FA0">
        <w:trPr>
          <w:trHeight w:val="28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B19" w:rsidRPr="009A1F3E" w:rsidRDefault="00B41B19" w:rsidP="003E5FEC">
            <w:pPr>
              <w:pStyle w:val="P1wTABELIpoziom1numeracjiwtabeli"/>
            </w:pPr>
            <w:r w:rsidRPr="009A1F3E">
              <w:t>33.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B19" w:rsidRPr="009A1F3E" w:rsidRDefault="00B41B19" w:rsidP="003E5FEC">
            <w:pPr>
              <w:pStyle w:val="P1wTABELIpoziom1numeracjiwtabeli"/>
            </w:pPr>
            <w:r w:rsidRPr="009A1F3E">
              <w:t xml:space="preserve">produkty </w:t>
            </w:r>
            <w:r w:rsidR="0023620E" w:rsidRPr="009A1F3E">
              <w:t>–</w:t>
            </w:r>
            <w:r w:rsidRPr="009A1F3E">
              <w:t xml:space="preserve"> płyty izolacyjne z poliuretanu (PU)</w:t>
            </w:r>
          </w:p>
        </w:tc>
      </w:tr>
      <w:tr w:rsidR="00B41B19" w:rsidRPr="008B483B" w:rsidTr="00B26FA0">
        <w:trPr>
          <w:trHeight w:val="28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B19" w:rsidRPr="009A1F3E" w:rsidRDefault="00B41B19" w:rsidP="003E5FEC">
            <w:pPr>
              <w:pStyle w:val="P1wTABELIpoziom1numeracjiwtabeli"/>
            </w:pPr>
            <w:r w:rsidRPr="009A1F3E">
              <w:t>34.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B19" w:rsidRPr="009A1F3E" w:rsidRDefault="00B41B19" w:rsidP="003E5FEC">
            <w:pPr>
              <w:pStyle w:val="P1wTABELIpoziom1numeracjiwtabeli"/>
            </w:pPr>
            <w:r w:rsidRPr="009A1F3E">
              <w:t>produkty – pianki jednoskładnikowe (OCF)</w:t>
            </w:r>
          </w:p>
        </w:tc>
      </w:tr>
      <w:tr w:rsidR="00B41B19" w:rsidRPr="008B483B" w:rsidTr="00B26FA0">
        <w:trPr>
          <w:trHeight w:val="28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B19" w:rsidRPr="009A1F3E" w:rsidRDefault="00B41B19" w:rsidP="003E5FEC">
            <w:pPr>
              <w:pStyle w:val="P1wTABELIpoziom1numeracjiwtabeli"/>
            </w:pPr>
            <w:r w:rsidRPr="009A1F3E">
              <w:lastRenderedPageBreak/>
              <w:t xml:space="preserve">35. 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B19" w:rsidRPr="009A1F3E" w:rsidRDefault="00B41B19" w:rsidP="003E5FEC">
            <w:pPr>
              <w:pStyle w:val="P1wTABELIpoziom1numeracjiwtabeli"/>
            </w:pPr>
            <w:r w:rsidRPr="009A1F3E">
              <w:t xml:space="preserve">produkty – wyroby spienione inne niż </w:t>
            </w:r>
            <w:r w:rsidR="000F68C2">
              <w:t>wymienione</w:t>
            </w:r>
            <w:r w:rsidR="00373F2F">
              <w:t xml:space="preserve"> </w:t>
            </w:r>
            <w:r w:rsidRPr="009A1F3E">
              <w:t>w poz</w:t>
            </w:r>
            <w:r w:rsidR="000F68C2">
              <w:t>.</w:t>
            </w:r>
            <w:r w:rsidRPr="009A1F3E">
              <w:t xml:space="preserve"> 3</w:t>
            </w:r>
            <w:r>
              <w:t>2</w:t>
            </w:r>
            <w:r w:rsidRPr="009A1F3E">
              <w:t xml:space="preserve"> </w:t>
            </w:r>
            <w:r w:rsidR="000F68C2">
              <w:t>-</w:t>
            </w:r>
            <w:r w:rsidR="000F68C2" w:rsidRPr="009A1F3E">
              <w:t xml:space="preserve"> </w:t>
            </w:r>
            <w:r w:rsidRPr="009A1F3E">
              <w:t>3</w:t>
            </w:r>
            <w:r>
              <w:t>4</w:t>
            </w:r>
            <w:r w:rsidRPr="009A1F3E">
              <w:t xml:space="preserve"> </w:t>
            </w:r>
          </w:p>
        </w:tc>
      </w:tr>
      <w:tr w:rsidR="00B41B19" w:rsidRPr="008B483B" w:rsidTr="00B26FA0">
        <w:trPr>
          <w:trHeight w:val="28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B19" w:rsidRPr="009A1F3E" w:rsidRDefault="00B41B19" w:rsidP="003E5FEC">
            <w:pPr>
              <w:pStyle w:val="P1wTABELIpoziom1numeracjiwtabeli"/>
            </w:pPr>
            <w:r w:rsidRPr="009A1F3E">
              <w:t>36.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B19" w:rsidRPr="009A1F3E" w:rsidRDefault="00B41B19" w:rsidP="003E5FEC">
            <w:pPr>
              <w:pStyle w:val="P1wTABELIpoziom1numeracjiwtabeli"/>
            </w:pPr>
            <w:r w:rsidRPr="009A1F3E">
              <w:t xml:space="preserve">produkty </w:t>
            </w:r>
            <w:r w:rsidR="00A527C8" w:rsidRPr="009A1F3E">
              <w:t>–</w:t>
            </w:r>
            <w:r w:rsidRPr="009A1F3E">
              <w:t xml:space="preserve"> aerozole medyczne</w:t>
            </w:r>
          </w:p>
        </w:tc>
      </w:tr>
      <w:tr w:rsidR="00B41B19" w:rsidRPr="008B483B" w:rsidTr="00B26FA0">
        <w:trPr>
          <w:trHeight w:val="28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B19" w:rsidRPr="009A1F3E" w:rsidRDefault="00B41B19" w:rsidP="003E5FEC">
            <w:pPr>
              <w:pStyle w:val="P1wTABELIpoziom1numeracjiwtabeli"/>
            </w:pPr>
            <w:r w:rsidRPr="009A1F3E">
              <w:t>37.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B19" w:rsidRPr="009A1F3E" w:rsidRDefault="00B41B19" w:rsidP="003E5FEC">
            <w:pPr>
              <w:pStyle w:val="P1wTABELIpoziom1numeracjiwtabeli"/>
            </w:pPr>
            <w:r w:rsidRPr="009A1F3E">
              <w:t xml:space="preserve">produkty </w:t>
            </w:r>
            <w:r w:rsidR="00A527C8" w:rsidRPr="009A1F3E">
              <w:t>–</w:t>
            </w:r>
            <w:r w:rsidRPr="009A1F3E">
              <w:t xml:space="preserve"> aerozole techniczne</w:t>
            </w:r>
            <w:r w:rsidR="00B44957">
              <w:t xml:space="preserve"> </w:t>
            </w:r>
            <w:r w:rsidR="0023620E">
              <w:t>lub</w:t>
            </w:r>
            <w:r w:rsidR="00B44957">
              <w:t xml:space="preserve"> kosmetyczne</w:t>
            </w:r>
          </w:p>
        </w:tc>
      </w:tr>
      <w:tr w:rsidR="00B41B19" w:rsidRPr="008B483B" w:rsidTr="00B26FA0">
        <w:trPr>
          <w:trHeight w:val="28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B19" w:rsidRPr="009A1F3E" w:rsidRDefault="00B41B19" w:rsidP="003E5FEC">
            <w:pPr>
              <w:pStyle w:val="P1wTABELIpoziom1numeracjiwtabeli"/>
            </w:pPr>
            <w:r w:rsidRPr="009A1F3E">
              <w:t>38.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B19" w:rsidRPr="009A1F3E" w:rsidRDefault="00B41B19" w:rsidP="003E5FEC">
            <w:pPr>
              <w:pStyle w:val="P1wTABELIpoziom1numeracjiwtabeli"/>
            </w:pPr>
            <w:r w:rsidRPr="009A1F3E">
              <w:t>produkty – rozpuszczalniki</w:t>
            </w:r>
          </w:p>
        </w:tc>
      </w:tr>
      <w:tr w:rsidR="00B41B19" w:rsidRPr="008B483B" w:rsidTr="00B26FA0">
        <w:trPr>
          <w:trHeight w:val="28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B19" w:rsidRPr="009A1F3E" w:rsidRDefault="00B41B19" w:rsidP="003E5FEC">
            <w:pPr>
              <w:pStyle w:val="P1wTABELIpoziom1numeracjiwtabeli"/>
            </w:pPr>
            <w:r>
              <w:t>39</w:t>
            </w:r>
            <w:r w:rsidR="0023620E">
              <w:t>.</w:t>
            </w:r>
          </w:p>
        </w:tc>
        <w:tc>
          <w:tcPr>
            <w:tcW w:w="13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B19" w:rsidRPr="009A1F3E" w:rsidRDefault="00B41B19" w:rsidP="003E5FEC">
            <w:pPr>
              <w:pStyle w:val="P1wTABELIpoziom1numeracjiwtabeli"/>
            </w:pPr>
            <w:r w:rsidRPr="009A1F3E">
              <w:t>produkty – inne</w:t>
            </w:r>
          </w:p>
        </w:tc>
      </w:tr>
    </w:tbl>
    <w:p w:rsidR="009A1F3E" w:rsidRDefault="00E16BD8" w:rsidP="009A1F3E">
      <w:pPr>
        <w:pStyle w:val="PKTpunkt"/>
      </w:pPr>
      <w:r w:rsidRPr="008405BB">
        <w:rPr>
          <w:rStyle w:val="IGindeksgrny"/>
        </w:rPr>
        <w:t>1</w:t>
      </w:r>
      <w:r w:rsidR="0023620E">
        <w:rPr>
          <w:rStyle w:val="IGindeksgrny"/>
        </w:rPr>
        <w:t>1</w:t>
      </w:r>
      <w:r w:rsidR="009A1F3E" w:rsidRPr="008405BB">
        <w:rPr>
          <w:rStyle w:val="IGindeksgrny"/>
        </w:rPr>
        <w:t>)</w:t>
      </w:r>
      <w:r w:rsidR="00FC4EBB">
        <w:tab/>
      </w:r>
      <w:r w:rsidR="009A1F3E" w:rsidRPr="009A1F3E">
        <w:t xml:space="preserve">Liczba sztuk – w odniesieniu do urządzeń, systemów ochrony przeciwpożarowej, gaśnic i systemów klimatyzacji w niektórych pojazdach silnikowych oraz produktów policzalnych, takich jak np. aerozole lub pianki OCF. Masa </w:t>
      </w:r>
      <w:r w:rsidR="000F68C2">
        <w:t>(</w:t>
      </w:r>
      <w:r w:rsidR="009A1F3E" w:rsidRPr="009A1F3E">
        <w:t>kg</w:t>
      </w:r>
      <w:r w:rsidR="000F68C2">
        <w:t>)</w:t>
      </w:r>
      <w:r w:rsidR="00A527C8">
        <w:t xml:space="preserve"> </w:t>
      </w:r>
      <w:r w:rsidR="004548B6">
        <w:t>– w odniesieniu do pianek i </w:t>
      </w:r>
      <w:r w:rsidR="009A1F3E" w:rsidRPr="009A1F3E">
        <w:t>przedmieszek poliolowych lub innych produktów niepoliczalnych</w:t>
      </w:r>
      <w:r w:rsidR="007041DF">
        <w:t>,</w:t>
      </w:r>
      <w:r w:rsidR="009A1F3E" w:rsidRPr="009A1F3E">
        <w:t xml:space="preserve"> takich jak np. rozpuszczalniki.</w:t>
      </w:r>
    </w:p>
    <w:p w:rsidR="00716B6A" w:rsidRPr="00716B6A" w:rsidRDefault="0023620E" w:rsidP="00455A3E">
      <w:pPr>
        <w:pStyle w:val="PKTpunkt"/>
        <w:sectPr w:rsidR="00716B6A" w:rsidRPr="00716B6A" w:rsidSect="00716B6A">
          <w:headerReference w:type="default" r:id="rId14"/>
          <w:footnotePr>
            <w:numRestart w:val="eachSect"/>
          </w:footnotePr>
          <w:pgSz w:w="16838" w:h="11906" w:orient="landscape"/>
          <w:pgMar w:top="1418" w:right="1560" w:bottom="1434" w:left="1560" w:header="709" w:footer="709" w:gutter="0"/>
          <w:cols w:space="708"/>
          <w:titlePg/>
          <w:docGrid w:linePitch="299"/>
        </w:sectPr>
      </w:pPr>
      <w:r w:rsidRPr="00B26FA0">
        <w:rPr>
          <w:rStyle w:val="IGindeksgrny"/>
        </w:rPr>
        <w:t>12)</w:t>
      </w:r>
      <w:r>
        <w:tab/>
      </w:r>
      <w:r w:rsidRPr="009A1F3E">
        <w:t xml:space="preserve">Masa </w:t>
      </w:r>
      <w:r>
        <w:t>(</w:t>
      </w:r>
      <w:r w:rsidRPr="009A1F3E">
        <w:t>kg</w:t>
      </w:r>
      <w:r>
        <w:t>) – w odniesieniu do pianek i </w:t>
      </w:r>
      <w:r w:rsidRPr="009A1F3E">
        <w:t>przedmieszek poliolowych lub innych produktów niepoliczalnych</w:t>
      </w:r>
      <w:r w:rsidR="007041DF">
        <w:t>,</w:t>
      </w:r>
      <w:r w:rsidRPr="009A1F3E">
        <w:t xml:space="preserve"> takich</w:t>
      </w:r>
      <w:r w:rsidR="00455A3E">
        <w:t xml:space="preserve"> jak np. rozpuszczalnik</w:t>
      </w:r>
      <w:r w:rsidR="008D721A">
        <w:t>i.</w:t>
      </w:r>
    </w:p>
    <w:p w:rsidR="00A527C8" w:rsidRPr="00DF4415" w:rsidRDefault="00A527C8" w:rsidP="00455A3E">
      <w:pPr>
        <w:pStyle w:val="TYTDZOZNoznaczenietytuulubdziau"/>
        <w:jc w:val="left"/>
      </w:pPr>
    </w:p>
    <w:sectPr w:rsidR="00A527C8" w:rsidRPr="00DF4415" w:rsidSect="00716B6A">
      <w:headerReference w:type="default" r:id="rId15"/>
      <w:footnotePr>
        <w:numRestart w:val="eachSect"/>
      </w:footnotePr>
      <w:pgSz w:w="11906" w:h="16838"/>
      <w:pgMar w:top="1559" w:right="1435" w:bottom="1559" w:left="1418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109" w:rsidRDefault="00311109">
      <w:r>
        <w:separator/>
      </w:r>
    </w:p>
  </w:endnote>
  <w:endnote w:type="continuationSeparator" w:id="0">
    <w:p w:rsidR="00311109" w:rsidRDefault="00311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109" w:rsidRDefault="00311109">
      <w:r>
        <w:separator/>
      </w:r>
    </w:p>
  </w:footnote>
  <w:footnote w:type="continuationSeparator" w:id="0">
    <w:p w:rsidR="00311109" w:rsidRDefault="003111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9B3" w:rsidRPr="00B371CC" w:rsidRDefault="000519B3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694A6E">
      <w:rPr>
        <w:noProof/>
      </w:rPr>
      <w:t>12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9B3" w:rsidRPr="00B371CC" w:rsidRDefault="000519B3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8D4F92">
      <w:rPr>
        <w:noProof/>
      </w:rPr>
      <w:t>28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B4E5A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A20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F3270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F804F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12A4E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982F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FFAC7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CB811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2ECD0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60686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/>
  <w:documentProtection w:edit="trackedChanges"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C3"/>
    <w:rsid w:val="000012DA"/>
    <w:rsid w:val="000015D4"/>
    <w:rsid w:val="0000246E"/>
    <w:rsid w:val="000027AA"/>
    <w:rsid w:val="00003862"/>
    <w:rsid w:val="00003A45"/>
    <w:rsid w:val="00012A35"/>
    <w:rsid w:val="00012D0F"/>
    <w:rsid w:val="00012D31"/>
    <w:rsid w:val="00015235"/>
    <w:rsid w:val="00016099"/>
    <w:rsid w:val="00017CA0"/>
    <w:rsid w:val="00017DC2"/>
    <w:rsid w:val="00021522"/>
    <w:rsid w:val="00021C11"/>
    <w:rsid w:val="00023471"/>
    <w:rsid w:val="00023F13"/>
    <w:rsid w:val="00025E02"/>
    <w:rsid w:val="00030634"/>
    <w:rsid w:val="000319C1"/>
    <w:rsid w:val="00031A8B"/>
    <w:rsid w:val="00031BCA"/>
    <w:rsid w:val="0003266C"/>
    <w:rsid w:val="000330FA"/>
    <w:rsid w:val="00033228"/>
    <w:rsid w:val="0003362F"/>
    <w:rsid w:val="00034335"/>
    <w:rsid w:val="00036B63"/>
    <w:rsid w:val="00037315"/>
    <w:rsid w:val="00037E1A"/>
    <w:rsid w:val="00043495"/>
    <w:rsid w:val="00044D83"/>
    <w:rsid w:val="000452D7"/>
    <w:rsid w:val="00046A75"/>
    <w:rsid w:val="00047312"/>
    <w:rsid w:val="000508BD"/>
    <w:rsid w:val="000517AB"/>
    <w:rsid w:val="000519B3"/>
    <w:rsid w:val="0005339C"/>
    <w:rsid w:val="0005571B"/>
    <w:rsid w:val="000565E9"/>
    <w:rsid w:val="00057688"/>
    <w:rsid w:val="00057AB3"/>
    <w:rsid w:val="00060076"/>
    <w:rsid w:val="00060432"/>
    <w:rsid w:val="00060D87"/>
    <w:rsid w:val="000615A5"/>
    <w:rsid w:val="00061F3A"/>
    <w:rsid w:val="00062DFE"/>
    <w:rsid w:val="000643A8"/>
    <w:rsid w:val="00064E4C"/>
    <w:rsid w:val="00066901"/>
    <w:rsid w:val="0007025C"/>
    <w:rsid w:val="00071BEE"/>
    <w:rsid w:val="000736CD"/>
    <w:rsid w:val="0007533B"/>
    <w:rsid w:val="0007545D"/>
    <w:rsid w:val="000760BF"/>
    <w:rsid w:val="0007613E"/>
    <w:rsid w:val="00076BFC"/>
    <w:rsid w:val="000807A5"/>
    <w:rsid w:val="000814A7"/>
    <w:rsid w:val="0008275F"/>
    <w:rsid w:val="000849B1"/>
    <w:rsid w:val="0008557B"/>
    <w:rsid w:val="00085CE7"/>
    <w:rsid w:val="0008630A"/>
    <w:rsid w:val="00086D1B"/>
    <w:rsid w:val="000906EE"/>
    <w:rsid w:val="00091BA2"/>
    <w:rsid w:val="00094027"/>
    <w:rsid w:val="000944EF"/>
    <w:rsid w:val="00096D63"/>
    <w:rsid w:val="0009732D"/>
    <w:rsid w:val="000973F0"/>
    <w:rsid w:val="000A1296"/>
    <w:rsid w:val="000A1C27"/>
    <w:rsid w:val="000A1DAD"/>
    <w:rsid w:val="000A2649"/>
    <w:rsid w:val="000A323B"/>
    <w:rsid w:val="000B1511"/>
    <w:rsid w:val="000B298D"/>
    <w:rsid w:val="000B5B2D"/>
    <w:rsid w:val="000B5DCE"/>
    <w:rsid w:val="000C05BA"/>
    <w:rsid w:val="000C0E8F"/>
    <w:rsid w:val="000C4BC4"/>
    <w:rsid w:val="000C7215"/>
    <w:rsid w:val="000D0110"/>
    <w:rsid w:val="000D182A"/>
    <w:rsid w:val="000D2468"/>
    <w:rsid w:val="000D318A"/>
    <w:rsid w:val="000D3AE0"/>
    <w:rsid w:val="000D6173"/>
    <w:rsid w:val="000D683E"/>
    <w:rsid w:val="000D6F83"/>
    <w:rsid w:val="000E1545"/>
    <w:rsid w:val="000E1D39"/>
    <w:rsid w:val="000E25CC"/>
    <w:rsid w:val="000E3694"/>
    <w:rsid w:val="000E490F"/>
    <w:rsid w:val="000E6241"/>
    <w:rsid w:val="000E6543"/>
    <w:rsid w:val="000F0206"/>
    <w:rsid w:val="000F1006"/>
    <w:rsid w:val="000F2BE3"/>
    <w:rsid w:val="000F3D0D"/>
    <w:rsid w:val="000F60D9"/>
    <w:rsid w:val="000F66FB"/>
    <w:rsid w:val="000F68C2"/>
    <w:rsid w:val="000F6ED4"/>
    <w:rsid w:val="000F7A6E"/>
    <w:rsid w:val="0010056C"/>
    <w:rsid w:val="001039AA"/>
    <w:rsid w:val="001042BA"/>
    <w:rsid w:val="00105855"/>
    <w:rsid w:val="001068BF"/>
    <w:rsid w:val="00106D03"/>
    <w:rsid w:val="00110465"/>
    <w:rsid w:val="00110628"/>
    <w:rsid w:val="0011245A"/>
    <w:rsid w:val="0011493E"/>
    <w:rsid w:val="00115B72"/>
    <w:rsid w:val="001176B3"/>
    <w:rsid w:val="001209EC"/>
    <w:rsid w:val="00120A9E"/>
    <w:rsid w:val="001226FC"/>
    <w:rsid w:val="00125A9C"/>
    <w:rsid w:val="001270A2"/>
    <w:rsid w:val="00131237"/>
    <w:rsid w:val="00131F45"/>
    <w:rsid w:val="001329AC"/>
    <w:rsid w:val="00134CA0"/>
    <w:rsid w:val="001351CC"/>
    <w:rsid w:val="0013534C"/>
    <w:rsid w:val="0014026F"/>
    <w:rsid w:val="00141E1E"/>
    <w:rsid w:val="001436C7"/>
    <w:rsid w:val="0014450D"/>
    <w:rsid w:val="00146C63"/>
    <w:rsid w:val="001470A8"/>
    <w:rsid w:val="00147A47"/>
    <w:rsid w:val="00147AA1"/>
    <w:rsid w:val="00147C8E"/>
    <w:rsid w:val="001520CF"/>
    <w:rsid w:val="0015285F"/>
    <w:rsid w:val="001543C8"/>
    <w:rsid w:val="00156660"/>
    <w:rsid w:val="0015667C"/>
    <w:rsid w:val="00157110"/>
    <w:rsid w:val="0015742A"/>
    <w:rsid w:val="00157DA1"/>
    <w:rsid w:val="001609E7"/>
    <w:rsid w:val="001629F7"/>
    <w:rsid w:val="00163147"/>
    <w:rsid w:val="00163F46"/>
    <w:rsid w:val="00164C57"/>
    <w:rsid w:val="00164C9D"/>
    <w:rsid w:val="0016539B"/>
    <w:rsid w:val="0016695F"/>
    <w:rsid w:val="00167AF3"/>
    <w:rsid w:val="00172F7A"/>
    <w:rsid w:val="00173150"/>
    <w:rsid w:val="00173390"/>
    <w:rsid w:val="001736F0"/>
    <w:rsid w:val="00173BB3"/>
    <w:rsid w:val="001740D0"/>
    <w:rsid w:val="00174F2C"/>
    <w:rsid w:val="0018056C"/>
    <w:rsid w:val="00180F2A"/>
    <w:rsid w:val="00184B91"/>
    <w:rsid w:val="00184D4A"/>
    <w:rsid w:val="00186CF4"/>
    <w:rsid w:val="00186EC1"/>
    <w:rsid w:val="00191E1F"/>
    <w:rsid w:val="0019473B"/>
    <w:rsid w:val="001952B1"/>
    <w:rsid w:val="00196E39"/>
    <w:rsid w:val="00197649"/>
    <w:rsid w:val="0019798B"/>
    <w:rsid w:val="001A01FB"/>
    <w:rsid w:val="001A10E9"/>
    <w:rsid w:val="001A183D"/>
    <w:rsid w:val="001A299E"/>
    <w:rsid w:val="001A2B65"/>
    <w:rsid w:val="001A3CD3"/>
    <w:rsid w:val="001A3CDD"/>
    <w:rsid w:val="001A5BEF"/>
    <w:rsid w:val="001A6A02"/>
    <w:rsid w:val="001A7F15"/>
    <w:rsid w:val="001B0294"/>
    <w:rsid w:val="001B0AB1"/>
    <w:rsid w:val="001B342E"/>
    <w:rsid w:val="001B4DF3"/>
    <w:rsid w:val="001C1832"/>
    <w:rsid w:val="001C188C"/>
    <w:rsid w:val="001C4622"/>
    <w:rsid w:val="001C649A"/>
    <w:rsid w:val="001D1783"/>
    <w:rsid w:val="001D1ECA"/>
    <w:rsid w:val="001D53CD"/>
    <w:rsid w:val="001D55A3"/>
    <w:rsid w:val="001D5AF5"/>
    <w:rsid w:val="001D7F2A"/>
    <w:rsid w:val="001E1DE9"/>
    <w:rsid w:val="001E1E73"/>
    <w:rsid w:val="001E4C6B"/>
    <w:rsid w:val="001E4E0C"/>
    <w:rsid w:val="001E526D"/>
    <w:rsid w:val="001E5655"/>
    <w:rsid w:val="001F0CAE"/>
    <w:rsid w:val="001F1507"/>
    <w:rsid w:val="001F1832"/>
    <w:rsid w:val="001F220F"/>
    <w:rsid w:val="001F25B3"/>
    <w:rsid w:val="001F348A"/>
    <w:rsid w:val="001F6616"/>
    <w:rsid w:val="00202BD4"/>
    <w:rsid w:val="00204A97"/>
    <w:rsid w:val="00204E4E"/>
    <w:rsid w:val="0020733F"/>
    <w:rsid w:val="00210FCA"/>
    <w:rsid w:val="0021147F"/>
    <w:rsid w:val="002114EF"/>
    <w:rsid w:val="002149E4"/>
    <w:rsid w:val="002166AD"/>
    <w:rsid w:val="00216878"/>
    <w:rsid w:val="00217871"/>
    <w:rsid w:val="00220163"/>
    <w:rsid w:val="00221ED8"/>
    <w:rsid w:val="00222E0F"/>
    <w:rsid w:val="002231EA"/>
    <w:rsid w:val="00223FDF"/>
    <w:rsid w:val="00223FFB"/>
    <w:rsid w:val="0022441C"/>
    <w:rsid w:val="00227520"/>
    <w:rsid w:val="002279C0"/>
    <w:rsid w:val="00232D0D"/>
    <w:rsid w:val="002334C8"/>
    <w:rsid w:val="00235395"/>
    <w:rsid w:val="00235E29"/>
    <w:rsid w:val="0023620E"/>
    <w:rsid w:val="0023727E"/>
    <w:rsid w:val="00240451"/>
    <w:rsid w:val="00242081"/>
    <w:rsid w:val="00243777"/>
    <w:rsid w:val="002441CD"/>
    <w:rsid w:val="00245ACE"/>
    <w:rsid w:val="002501A3"/>
    <w:rsid w:val="0025166C"/>
    <w:rsid w:val="00254CA9"/>
    <w:rsid w:val="002555D4"/>
    <w:rsid w:val="00257C92"/>
    <w:rsid w:val="00261A16"/>
    <w:rsid w:val="00263522"/>
    <w:rsid w:val="00264725"/>
    <w:rsid w:val="00264EC6"/>
    <w:rsid w:val="00266192"/>
    <w:rsid w:val="00270117"/>
    <w:rsid w:val="00271013"/>
    <w:rsid w:val="00273FE4"/>
    <w:rsid w:val="002749D9"/>
    <w:rsid w:val="002765B4"/>
    <w:rsid w:val="00276A94"/>
    <w:rsid w:val="002773C1"/>
    <w:rsid w:val="00281833"/>
    <w:rsid w:val="00282A46"/>
    <w:rsid w:val="00282C32"/>
    <w:rsid w:val="00284575"/>
    <w:rsid w:val="00285C9F"/>
    <w:rsid w:val="00290C24"/>
    <w:rsid w:val="00291D80"/>
    <w:rsid w:val="0029405D"/>
    <w:rsid w:val="00294453"/>
    <w:rsid w:val="00294FA6"/>
    <w:rsid w:val="00295A6F"/>
    <w:rsid w:val="002A0ABF"/>
    <w:rsid w:val="002A20C4"/>
    <w:rsid w:val="002A4D09"/>
    <w:rsid w:val="002A570F"/>
    <w:rsid w:val="002A7292"/>
    <w:rsid w:val="002A7358"/>
    <w:rsid w:val="002A77F6"/>
    <w:rsid w:val="002A7902"/>
    <w:rsid w:val="002B0F6B"/>
    <w:rsid w:val="002B23B8"/>
    <w:rsid w:val="002B4429"/>
    <w:rsid w:val="002B68A6"/>
    <w:rsid w:val="002B72CC"/>
    <w:rsid w:val="002B7FAF"/>
    <w:rsid w:val="002C615A"/>
    <w:rsid w:val="002D0C4F"/>
    <w:rsid w:val="002D1364"/>
    <w:rsid w:val="002D25DB"/>
    <w:rsid w:val="002D4D30"/>
    <w:rsid w:val="002D5000"/>
    <w:rsid w:val="002D598D"/>
    <w:rsid w:val="002D7188"/>
    <w:rsid w:val="002E0049"/>
    <w:rsid w:val="002E1DE3"/>
    <w:rsid w:val="002E2AB6"/>
    <w:rsid w:val="002E3F34"/>
    <w:rsid w:val="002E589D"/>
    <w:rsid w:val="002E5F79"/>
    <w:rsid w:val="002E64FA"/>
    <w:rsid w:val="002F0A00"/>
    <w:rsid w:val="002F0CFA"/>
    <w:rsid w:val="002F1E74"/>
    <w:rsid w:val="002F3DFB"/>
    <w:rsid w:val="002F4377"/>
    <w:rsid w:val="002F669F"/>
    <w:rsid w:val="00301C97"/>
    <w:rsid w:val="0031004C"/>
    <w:rsid w:val="003105F6"/>
    <w:rsid w:val="00311109"/>
    <w:rsid w:val="00311297"/>
    <w:rsid w:val="003113BE"/>
    <w:rsid w:val="00312187"/>
    <w:rsid w:val="003122CA"/>
    <w:rsid w:val="003148FD"/>
    <w:rsid w:val="00320A10"/>
    <w:rsid w:val="00321080"/>
    <w:rsid w:val="00322765"/>
    <w:rsid w:val="00322BE7"/>
    <w:rsid w:val="00322D45"/>
    <w:rsid w:val="00324C64"/>
    <w:rsid w:val="0032569A"/>
    <w:rsid w:val="00325A1F"/>
    <w:rsid w:val="003268F9"/>
    <w:rsid w:val="0033016F"/>
    <w:rsid w:val="00330BAF"/>
    <w:rsid w:val="00333B65"/>
    <w:rsid w:val="00334E3A"/>
    <w:rsid w:val="003361DD"/>
    <w:rsid w:val="00341A6A"/>
    <w:rsid w:val="00342A66"/>
    <w:rsid w:val="00345B9C"/>
    <w:rsid w:val="00352DAE"/>
    <w:rsid w:val="003531CF"/>
    <w:rsid w:val="00353A4C"/>
    <w:rsid w:val="00354EB9"/>
    <w:rsid w:val="0035644D"/>
    <w:rsid w:val="00357880"/>
    <w:rsid w:val="003602AE"/>
    <w:rsid w:val="00360929"/>
    <w:rsid w:val="003647D5"/>
    <w:rsid w:val="00367437"/>
    <w:rsid w:val="003674B0"/>
    <w:rsid w:val="003700C0"/>
    <w:rsid w:val="00370854"/>
    <w:rsid w:val="00372873"/>
    <w:rsid w:val="00372EB3"/>
    <w:rsid w:val="00373CD5"/>
    <w:rsid w:val="00373F2F"/>
    <w:rsid w:val="0037453B"/>
    <w:rsid w:val="0037551B"/>
    <w:rsid w:val="0037727C"/>
    <w:rsid w:val="00377E70"/>
    <w:rsid w:val="00380904"/>
    <w:rsid w:val="00381DF4"/>
    <w:rsid w:val="003823EE"/>
    <w:rsid w:val="003828D1"/>
    <w:rsid w:val="00382960"/>
    <w:rsid w:val="003846F7"/>
    <w:rsid w:val="00384B31"/>
    <w:rsid w:val="00384D30"/>
    <w:rsid w:val="003851ED"/>
    <w:rsid w:val="00385631"/>
    <w:rsid w:val="00385B39"/>
    <w:rsid w:val="00386785"/>
    <w:rsid w:val="00387917"/>
    <w:rsid w:val="00390E89"/>
    <w:rsid w:val="003910A1"/>
    <w:rsid w:val="00391B1A"/>
    <w:rsid w:val="00394423"/>
    <w:rsid w:val="00396942"/>
    <w:rsid w:val="00396B49"/>
    <w:rsid w:val="00396E3E"/>
    <w:rsid w:val="003A18BC"/>
    <w:rsid w:val="003A2C00"/>
    <w:rsid w:val="003A306E"/>
    <w:rsid w:val="003A60DC"/>
    <w:rsid w:val="003A6A46"/>
    <w:rsid w:val="003A6B76"/>
    <w:rsid w:val="003A7A63"/>
    <w:rsid w:val="003B000C"/>
    <w:rsid w:val="003B0F1D"/>
    <w:rsid w:val="003B4A57"/>
    <w:rsid w:val="003C0AD9"/>
    <w:rsid w:val="003C0ED0"/>
    <w:rsid w:val="003C129A"/>
    <w:rsid w:val="003C1AD8"/>
    <w:rsid w:val="003C1D49"/>
    <w:rsid w:val="003C35C4"/>
    <w:rsid w:val="003C36F8"/>
    <w:rsid w:val="003D12C2"/>
    <w:rsid w:val="003D31B9"/>
    <w:rsid w:val="003D3867"/>
    <w:rsid w:val="003D551E"/>
    <w:rsid w:val="003D573A"/>
    <w:rsid w:val="003D6A65"/>
    <w:rsid w:val="003E0C32"/>
    <w:rsid w:val="003E0D1A"/>
    <w:rsid w:val="003E2DA3"/>
    <w:rsid w:val="003E321D"/>
    <w:rsid w:val="003E4205"/>
    <w:rsid w:val="003E5C08"/>
    <w:rsid w:val="003E5FEC"/>
    <w:rsid w:val="003F020D"/>
    <w:rsid w:val="003F03D9"/>
    <w:rsid w:val="003F1010"/>
    <w:rsid w:val="003F2FB8"/>
    <w:rsid w:val="003F2FBE"/>
    <w:rsid w:val="003F318D"/>
    <w:rsid w:val="003F5BAE"/>
    <w:rsid w:val="003F6ED7"/>
    <w:rsid w:val="00401C84"/>
    <w:rsid w:val="00403210"/>
    <w:rsid w:val="004035BB"/>
    <w:rsid w:val="004035EB"/>
    <w:rsid w:val="0040473A"/>
    <w:rsid w:val="00407332"/>
    <w:rsid w:val="00407828"/>
    <w:rsid w:val="004110BA"/>
    <w:rsid w:val="00412228"/>
    <w:rsid w:val="00413D8E"/>
    <w:rsid w:val="004140F2"/>
    <w:rsid w:val="00414970"/>
    <w:rsid w:val="00415237"/>
    <w:rsid w:val="00415B4C"/>
    <w:rsid w:val="00417B22"/>
    <w:rsid w:val="00421085"/>
    <w:rsid w:val="0042465E"/>
    <w:rsid w:val="00424DF7"/>
    <w:rsid w:val="00432ABD"/>
    <w:rsid w:val="00432B76"/>
    <w:rsid w:val="00434332"/>
    <w:rsid w:val="00434D01"/>
    <w:rsid w:val="00435D26"/>
    <w:rsid w:val="00440C99"/>
    <w:rsid w:val="0044175C"/>
    <w:rsid w:val="00442EEA"/>
    <w:rsid w:val="00442F0A"/>
    <w:rsid w:val="00445F4D"/>
    <w:rsid w:val="0044765F"/>
    <w:rsid w:val="004504C0"/>
    <w:rsid w:val="00451BE1"/>
    <w:rsid w:val="004537A7"/>
    <w:rsid w:val="004548B6"/>
    <w:rsid w:val="004550FB"/>
    <w:rsid w:val="00455754"/>
    <w:rsid w:val="00455A3E"/>
    <w:rsid w:val="004604AA"/>
    <w:rsid w:val="0046111A"/>
    <w:rsid w:val="00462946"/>
    <w:rsid w:val="00463F43"/>
    <w:rsid w:val="00464B94"/>
    <w:rsid w:val="004653A8"/>
    <w:rsid w:val="00465A0B"/>
    <w:rsid w:val="0047077C"/>
    <w:rsid w:val="00470B05"/>
    <w:rsid w:val="00471E99"/>
    <w:rsid w:val="0047207C"/>
    <w:rsid w:val="004721B1"/>
    <w:rsid w:val="00472CD6"/>
    <w:rsid w:val="00473AC4"/>
    <w:rsid w:val="00474E3C"/>
    <w:rsid w:val="00476FE7"/>
    <w:rsid w:val="00480A58"/>
    <w:rsid w:val="00482151"/>
    <w:rsid w:val="00482614"/>
    <w:rsid w:val="00485FAD"/>
    <w:rsid w:val="00487AED"/>
    <w:rsid w:val="00491EDF"/>
    <w:rsid w:val="0049238E"/>
    <w:rsid w:val="00492A3F"/>
    <w:rsid w:val="00494F62"/>
    <w:rsid w:val="00497B58"/>
    <w:rsid w:val="004A2001"/>
    <w:rsid w:val="004A2F90"/>
    <w:rsid w:val="004A2FF4"/>
    <w:rsid w:val="004A3590"/>
    <w:rsid w:val="004B00A7"/>
    <w:rsid w:val="004B25E2"/>
    <w:rsid w:val="004B34D7"/>
    <w:rsid w:val="004B406A"/>
    <w:rsid w:val="004B5037"/>
    <w:rsid w:val="004B5B2F"/>
    <w:rsid w:val="004B626A"/>
    <w:rsid w:val="004B660E"/>
    <w:rsid w:val="004B6A99"/>
    <w:rsid w:val="004B6B19"/>
    <w:rsid w:val="004C05BD"/>
    <w:rsid w:val="004C1AF2"/>
    <w:rsid w:val="004C1B47"/>
    <w:rsid w:val="004C3B06"/>
    <w:rsid w:val="004C3F97"/>
    <w:rsid w:val="004C63DA"/>
    <w:rsid w:val="004C7EE7"/>
    <w:rsid w:val="004D2DEE"/>
    <w:rsid w:val="004D2E1F"/>
    <w:rsid w:val="004D7FD9"/>
    <w:rsid w:val="004E0FE1"/>
    <w:rsid w:val="004E1324"/>
    <w:rsid w:val="004E19A5"/>
    <w:rsid w:val="004E2591"/>
    <w:rsid w:val="004E37E5"/>
    <w:rsid w:val="004E3FDB"/>
    <w:rsid w:val="004E5F7E"/>
    <w:rsid w:val="004F1F4A"/>
    <w:rsid w:val="004F2293"/>
    <w:rsid w:val="004F296D"/>
    <w:rsid w:val="004F421B"/>
    <w:rsid w:val="004F48C7"/>
    <w:rsid w:val="004F508B"/>
    <w:rsid w:val="004F695F"/>
    <w:rsid w:val="004F6CA4"/>
    <w:rsid w:val="00500752"/>
    <w:rsid w:val="00501A50"/>
    <w:rsid w:val="0050222D"/>
    <w:rsid w:val="00503AF3"/>
    <w:rsid w:val="00504868"/>
    <w:rsid w:val="0050696D"/>
    <w:rsid w:val="00506F4A"/>
    <w:rsid w:val="0051094B"/>
    <w:rsid w:val="005110D7"/>
    <w:rsid w:val="00511679"/>
    <w:rsid w:val="00511D99"/>
    <w:rsid w:val="005128D3"/>
    <w:rsid w:val="005147E8"/>
    <w:rsid w:val="005158F2"/>
    <w:rsid w:val="005160F4"/>
    <w:rsid w:val="005208E2"/>
    <w:rsid w:val="00521204"/>
    <w:rsid w:val="00524113"/>
    <w:rsid w:val="00525951"/>
    <w:rsid w:val="005262E0"/>
    <w:rsid w:val="00526DFC"/>
    <w:rsid w:val="00526F43"/>
    <w:rsid w:val="00527651"/>
    <w:rsid w:val="00534E2D"/>
    <w:rsid w:val="005363AB"/>
    <w:rsid w:val="00541FDD"/>
    <w:rsid w:val="00544EF4"/>
    <w:rsid w:val="00545722"/>
    <w:rsid w:val="00545E53"/>
    <w:rsid w:val="005479D9"/>
    <w:rsid w:val="00550B3F"/>
    <w:rsid w:val="005510B7"/>
    <w:rsid w:val="00552B5B"/>
    <w:rsid w:val="005572BD"/>
    <w:rsid w:val="00557A12"/>
    <w:rsid w:val="00560AC7"/>
    <w:rsid w:val="00561AFB"/>
    <w:rsid w:val="00561FA8"/>
    <w:rsid w:val="005635ED"/>
    <w:rsid w:val="00563BBD"/>
    <w:rsid w:val="00565253"/>
    <w:rsid w:val="00570191"/>
    <w:rsid w:val="00570570"/>
    <w:rsid w:val="00572512"/>
    <w:rsid w:val="0057273A"/>
    <w:rsid w:val="00573EE6"/>
    <w:rsid w:val="0057547F"/>
    <w:rsid w:val="005754EE"/>
    <w:rsid w:val="0057617E"/>
    <w:rsid w:val="00576497"/>
    <w:rsid w:val="00577B54"/>
    <w:rsid w:val="00580B97"/>
    <w:rsid w:val="005835E7"/>
    <w:rsid w:val="0058397F"/>
    <w:rsid w:val="00583BF8"/>
    <w:rsid w:val="00584B43"/>
    <w:rsid w:val="005856A2"/>
    <w:rsid w:val="00585F33"/>
    <w:rsid w:val="005875F6"/>
    <w:rsid w:val="00591124"/>
    <w:rsid w:val="00592516"/>
    <w:rsid w:val="00597024"/>
    <w:rsid w:val="00597588"/>
    <w:rsid w:val="005A0274"/>
    <w:rsid w:val="005A095C"/>
    <w:rsid w:val="005A1F4A"/>
    <w:rsid w:val="005A23BC"/>
    <w:rsid w:val="005A669D"/>
    <w:rsid w:val="005A75D8"/>
    <w:rsid w:val="005B1636"/>
    <w:rsid w:val="005B713E"/>
    <w:rsid w:val="005C03B6"/>
    <w:rsid w:val="005C1349"/>
    <w:rsid w:val="005C348E"/>
    <w:rsid w:val="005C68E1"/>
    <w:rsid w:val="005D3763"/>
    <w:rsid w:val="005D4C04"/>
    <w:rsid w:val="005D55E1"/>
    <w:rsid w:val="005D5897"/>
    <w:rsid w:val="005D7B5C"/>
    <w:rsid w:val="005E19F7"/>
    <w:rsid w:val="005E4F04"/>
    <w:rsid w:val="005E62C2"/>
    <w:rsid w:val="005E6C71"/>
    <w:rsid w:val="005E797D"/>
    <w:rsid w:val="005F000E"/>
    <w:rsid w:val="005F0963"/>
    <w:rsid w:val="005F218C"/>
    <w:rsid w:val="005F2824"/>
    <w:rsid w:val="005F2EBA"/>
    <w:rsid w:val="005F307C"/>
    <w:rsid w:val="005F35ED"/>
    <w:rsid w:val="005F7812"/>
    <w:rsid w:val="005F7A88"/>
    <w:rsid w:val="00601414"/>
    <w:rsid w:val="00603A1A"/>
    <w:rsid w:val="006046D5"/>
    <w:rsid w:val="00604965"/>
    <w:rsid w:val="00606FF7"/>
    <w:rsid w:val="00607A93"/>
    <w:rsid w:val="00610C08"/>
    <w:rsid w:val="00611359"/>
    <w:rsid w:val="00611B0A"/>
    <w:rsid w:val="00611F74"/>
    <w:rsid w:val="00614D22"/>
    <w:rsid w:val="00615772"/>
    <w:rsid w:val="00615BD4"/>
    <w:rsid w:val="00621256"/>
    <w:rsid w:val="00621E27"/>
    <w:rsid w:val="00621FCC"/>
    <w:rsid w:val="00622E4B"/>
    <w:rsid w:val="0062464C"/>
    <w:rsid w:val="00626D9D"/>
    <w:rsid w:val="00627306"/>
    <w:rsid w:val="006319FF"/>
    <w:rsid w:val="006333DA"/>
    <w:rsid w:val="00635134"/>
    <w:rsid w:val="006354AC"/>
    <w:rsid w:val="006356E2"/>
    <w:rsid w:val="00637699"/>
    <w:rsid w:val="00637DFA"/>
    <w:rsid w:val="0064176B"/>
    <w:rsid w:val="00642A65"/>
    <w:rsid w:val="00645DCE"/>
    <w:rsid w:val="006465AC"/>
    <w:rsid w:val="006465BF"/>
    <w:rsid w:val="00651170"/>
    <w:rsid w:val="00651EF2"/>
    <w:rsid w:val="006520E5"/>
    <w:rsid w:val="00653B22"/>
    <w:rsid w:val="00657BF4"/>
    <w:rsid w:val="006603FB"/>
    <w:rsid w:val="006608DF"/>
    <w:rsid w:val="006623AC"/>
    <w:rsid w:val="006678AF"/>
    <w:rsid w:val="006701EF"/>
    <w:rsid w:val="006707F9"/>
    <w:rsid w:val="00673BA5"/>
    <w:rsid w:val="00680058"/>
    <w:rsid w:val="00681F9F"/>
    <w:rsid w:val="006840EA"/>
    <w:rsid w:val="006844E2"/>
    <w:rsid w:val="00685267"/>
    <w:rsid w:val="0068589D"/>
    <w:rsid w:val="006872AE"/>
    <w:rsid w:val="00690082"/>
    <w:rsid w:val="00690252"/>
    <w:rsid w:val="006907B5"/>
    <w:rsid w:val="006946BB"/>
    <w:rsid w:val="00694A6E"/>
    <w:rsid w:val="0069641D"/>
    <w:rsid w:val="006969FA"/>
    <w:rsid w:val="00697E9A"/>
    <w:rsid w:val="006A302E"/>
    <w:rsid w:val="006A3187"/>
    <w:rsid w:val="006A35D5"/>
    <w:rsid w:val="006A44DA"/>
    <w:rsid w:val="006A4CBB"/>
    <w:rsid w:val="006A748A"/>
    <w:rsid w:val="006B1A44"/>
    <w:rsid w:val="006B5851"/>
    <w:rsid w:val="006C03E6"/>
    <w:rsid w:val="006C419E"/>
    <w:rsid w:val="006C4A31"/>
    <w:rsid w:val="006C5AC2"/>
    <w:rsid w:val="006C6AFB"/>
    <w:rsid w:val="006C737B"/>
    <w:rsid w:val="006D2565"/>
    <w:rsid w:val="006D2735"/>
    <w:rsid w:val="006D31C6"/>
    <w:rsid w:val="006D45B2"/>
    <w:rsid w:val="006D477F"/>
    <w:rsid w:val="006D6150"/>
    <w:rsid w:val="006E0FCC"/>
    <w:rsid w:val="006E1468"/>
    <w:rsid w:val="006E1C23"/>
    <w:rsid w:val="006E1E96"/>
    <w:rsid w:val="006E5E21"/>
    <w:rsid w:val="006E73C6"/>
    <w:rsid w:val="006F0438"/>
    <w:rsid w:val="006F1225"/>
    <w:rsid w:val="006F2648"/>
    <w:rsid w:val="006F2F10"/>
    <w:rsid w:val="006F482B"/>
    <w:rsid w:val="006F5265"/>
    <w:rsid w:val="006F6311"/>
    <w:rsid w:val="0070171D"/>
    <w:rsid w:val="00701952"/>
    <w:rsid w:val="007021AC"/>
    <w:rsid w:val="00702556"/>
    <w:rsid w:val="0070262D"/>
    <w:rsid w:val="0070277E"/>
    <w:rsid w:val="00703D39"/>
    <w:rsid w:val="00704156"/>
    <w:rsid w:val="007041DF"/>
    <w:rsid w:val="007069FC"/>
    <w:rsid w:val="00711221"/>
    <w:rsid w:val="00712675"/>
    <w:rsid w:val="00712AC3"/>
    <w:rsid w:val="00713808"/>
    <w:rsid w:val="007151B6"/>
    <w:rsid w:val="0071520D"/>
    <w:rsid w:val="007159B3"/>
    <w:rsid w:val="00715EDB"/>
    <w:rsid w:val="007160D5"/>
    <w:rsid w:val="007163FB"/>
    <w:rsid w:val="00716B6A"/>
    <w:rsid w:val="00717C2E"/>
    <w:rsid w:val="007204FA"/>
    <w:rsid w:val="007213B3"/>
    <w:rsid w:val="00722D0E"/>
    <w:rsid w:val="0072457F"/>
    <w:rsid w:val="00725406"/>
    <w:rsid w:val="0072621B"/>
    <w:rsid w:val="00726CC1"/>
    <w:rsid w:val="0072797A"/>
    <w:rsid w:val="00727C24"/>
    <w:rsid w:val="00730555"/>
    <w:rsid w:val="007312CC"/>
    <w:rsid w:val="0073237E"/>
    <w:rsid w:val="00736A64"/>
    <w:rsid w:val="00736FB6"/>
    <w:rsid w:val="00737F6A"/>
    <w:rsid w:val="0074107E"/>
    <w:rsid w:val="007410B6"/>
    <w:rsid w:val="00744C6F"/>
    <w:rsid w:val="007457F6"/>
    <w:rsid w:val="00745ABB"/>
    <w:rsid w:val="00746CBF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24B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96D11"/>
    <w:rsid w:val="007A0335"/>
    <w:rsid w:val="007A1F2F"/>
    <w:rsid w:val="007A1FC9"/>
    <w:rsid w:val="007A1FD4"/>
    <w:rsid w:val="007A2A5C"/>
    <w:rsid w:val="007A5150"/>
    <w:rsid w:val="007A5373"/>
    <w:rsid w:val="007A63B2"/>
    <w:rsid w:val="007A789F"/>
    <w:rsid w:val="007B0794"/>
    <w:rsid w:val="007B109C"/>
    <w:rsid w:val="007B4637"/>
    <w:rsid w:val="007B574E"/>
    <w:rsid w:val="007B75BC"/>
    <w:rsid w:val="007C0BD6"/>
    <w:rsid w:val="007C18B4"/>
    <w:rsid w:val="007C21A5"/>
    <w:rsid w:val="007C3806"/>
    <w:rsid w:val="007C422F"/>
    <w:rsid w:val="007C5BB7"/>
    <w:rsid w:val="007C71A1"/>
    <w:rsid w:val="007D07D5"/>
    <w:rsid w:val="007D1C64"/>
    <w:rsid w:val="007D32DD"/>
    <w:rsid w:val="007D6DCE"/>
    <w:rsid w:val="007D70D1"/>
    <w:rsid w:val="007D72C4"/>
    <w:rsid w:val="007E0FF8"/>
    <w:rsid w:val="007E2CFE"/>
    <w:rsid w:val="007E59C9"/>
    <w:rsid w:val="007E5D62"/>
    <w:rsid w:val="007F0072"/>
    <w:rsid w:val="007F2EB6"/>
    <w:rsid w:val="007F54C3"/>
    <w:rsid w:val="007F6ABB"/>
    <w:rsid w:val="00802949"/>
    <w:rsid w:val="0080301E"/>
    <w:rsid w:val="0080365F"/>
    <w:rsid w:val="00805A24"/>
    <w:rsid w:val="00806DBB"/>
    <w:rsid w:val="00812BE5"/>
    <w:rsid w:val="008160DC"/>
    <w:rsid w:val="00817429"/>
    <w:rsid w:val="0081785F"/>
    <w:rsid w:val="00821514"/>
    <w:rsid w:val="00821E35"/>
    <w:rsid w:val="00823425"/>
    <w:rsid w:val="008241DA"/>
    <w:rsid w:val="00824591"/>
    <w:rsid w:val="00824AED"/>
    <w:rsid w:val="00827820"/>
    <w:rsid w:val="00831B8B"/>
    <w:rsid w:val="0083405D"/>
    <w:rsid w:val="008352D4"/>
    <w:rsid w:val="00836DB9"/>
    <w:rsid w:val="00837C67"/>
    <w:rsid w:val="008405BB"/>
    <w:rsid w:val="008415B0"/>
    <w:rsid w:val="00842028"/>
    <w:rsid w:val="008428C0"/>
    <w:rsid w:val="008436B8"/>
    <w:rsid w:val="008460B6"/>
    <w:rsid w:val="00850C9D"/>
    <w:rsid w:val="008510A9"/>
    <w:rsid w:val="008522C9"/>
    <w:rsid w:val="00852B59"/>
    <w:rsid w:val="00856272"/>
    <w:rsid w:val="008563FF"/>
    <w:rsid w:val="00857550"/>
    <w:rsid w:val="0086018B"/>
    <w:rsid w:val="008611DD"/>
    <w:rsid w:val="008620DE"/>
    <w:rsid w:val="00862737"/>
    <w:rsid w:val="00862C87"/>
    <w:rsid w:val="0086596C"/>
    <w:rsid w:val="00866867"/>
    <w:rsid w:val="00872257"/>
    <w:rsid w:val="00872E22"/>
    <w:rsid w:val="0087482D"/>
    <w:rsid w:val="008753E6"/>
    <w:rsid w:val="00876AF9"/>
    <w:rsid w:val="0087738C"/>
    <w:rsid w:val="008802AF"/>
    <w:rsid w:val="00881926"/>
    <w:rsid w:val="00882824"/>
    <w:rsid w:val="00882D07"/>
    <w:rsid w:val="0088318F"/>
    <w:rsid w:val="0088331D"/>
    <w:rsid w:val="00883B2D"/>
    <w:rsid w:val="008852B0"/>
    <w:rsid w:val="00885AE7"/>
    <w:rsid w:val="00885C90"/>
    <w:rsid w:val="00886B60"/>
    <w:rsid w:val="00887889"/>
    <w:rsid w:val="008920FF"/>
    <w:rsid w:val="008926E8"/>
    <w:rsid w:val="008936CE"/>
    <w:rsid w:val="00894F19"/>
    <w:rsid w:val="00896A10"/>
    <w:rsid w:val="008971B5"/>
    <w:rsid w:val="008A09C2"/>
    <w:rsid w:val="008A153E"/>
    <w:rsid w:val="008A40A1"/>
    <w:rsid w:val="008A55DA"/>
    <w:rsid w:val="008A5D26"/>
    <w:rsid w:val="008A6136"/>
    <w:rsid w:val="008A6B13"/>
    <w:rsid w:val="008A6ECB"/>
    <w:rsid w:val="008B0BF9"/>
    <w:rsid w:val="008B2866"/>
    <w:rsid w:val="008B3859"/>
    <w:rsid w:val="008B436D"/>
    <w:rsid w:val="008B4E49"/>
    <w:rsid w:val="008B54DC"/>
    <w:rsid w:val="008B7712"/>
    <w:rsid w:val="008B7B26"/>
    <w:rsid w:val="008C2A00"/>
    <w:rsid w:val="008C3524"/>
    <w:rsid w:val="008C4061"/>
    <w:rsid w:val="008C4229"/>
    <w:rsid w:val="008C5BE0"/>
    <w:rsid w:val="008C7233"/>
    <w:rsid w:val="008C793C"/>
    <w:rsid w:val="008D2434"/>
    <w:rsid w:val="008D4989"/>
    <w:rsid w:val="008D4F92"/>
    <w:rsid w:val="008D721A"/>
    <w:rsid w:val="008E171D"/>
    <w:rsid w:val="008E2785"/>
    <w:rsid w:val="008E3A9F"/>
    <w:rsid w:val="008E78A3"/>
    <w:rsid w:val="008F0654"/>
    <w:rsid w:val="008F06CB"/>
    <w:rsid w:val="008F2021"/>
    <w:rsid w:val="008F2E83"/>
    <w:rsid w:val="008F3023"/>
    <w:rsid w:val="008F4041"/>
    <w:rsid w:val="008F612A"/>
    <w:rsid w:val="0090293D"/>
    <w:rsid w:val="00903376"/>
    <w:rsid w:val="009034DE"/>
    <w:rsid w:val="0090412B"/>
    <w:rsid w:val="00905396"/>
    <w:rsid w:val="00905C41"/>
    <w:rsid w:val="0090605D"/>
    <w:rsid w:val="00906419"/>
    <w:rsid w:val="009107F6"/>
    <w:rsid w:val="00912889"/>
    <w:rsid w:val="00912E3E"/>
    <w:rsid w:val="00913A42"/>
    <w:rsid w:val="009140E8"/>
    <w:rsid w:val="00914167"/>
    <w:rsid w:val="009143DB"/>
    <w:rsid w:val="00914C6E"/>
    <w:rsid w:val="00915065"/>
    <w:rsid w:val="00917CE5"/>
    <w:rsid w:val="009217C0"/>
    <w:rsid w:val="00924A07"/>
    <w:rsid w:val="00925241"/>
    <w:rsid w:val="00925CEC"/>
    <w:rsid w:val="009269C8"/>
    <w:rsid w:val="00926A3F"/>
    <w:rsid w:val="0092794E"/>
    <w:rsid w:val="0093053A"/>
    <w:rsid w:val="00930D30"/>
    <w:rsid w:val="009332A2"/>
    <w:rsid w:val="009336A7"/>
    <w:rsid w:val="00937598"/>
    <w:rsid w:val="0093790B"/>
    <w:rsid w:val="00942382"/>
    <w:rsid w:val="00942BF9"/>
    <w:rsid w:val="00943751"/>
    <w:rsid w:val="009449E3"/>
    <w:rsid w:val="00945FFF"/>
    <w:rsid w:val="009469DB"/>
    <w:rsid w:val="00946DD0"/>
    <w:rsid w:val="009476F3"/>
    <w:rsid w:val="00950854"/>
    <w:rsid w:val="009509E6"/>
    <w:rsid w:val="00951D79"/>
    <w:rsid w:val="00951FDC"/>
    <w:rsid w:val="00952018"/>
    <w:rsid w:val="00952328"/>
    <w:rsid w:val="00952800"/>
    <w:rsid w:val="0095300D"/>
    <w:rsid w:val="0095514B"/>
    <w:rsid w:val="00956812"/>
    <w:rsid w:val="00957009"/>
    <w:rsid w:val="0095719A"/>
    <w:rsid w:val="00960FDC"/>
    <w:rsid w:val="009623E9"/>
    <w:rsid w:val="00963EEB"/>
    <w:rsid w:val="009648BC"/>
    <w:rsid w:val="00964C2F"/>
    <w:rsid w:val="0096522B"/>
    <w:rsid w:val="00965F88"/>
    <w:rsid w:val="00972412"/>
    <w:rsid w:val="00972E4E"/>
    <w:rsid w:val="0098490E"/>
    <w:rsid w:val="00984E03"/>
    <w:rsid w:val="00987E85"/>
    <w:rsid w:val="00991AFD"/>
    <w:rsid w:val="009925D5"/>
    <w:rsid w:val="00996570"/>
    <w:rsid w:val="009A0D12"/>
    <w:rsid w:val="009A1987"/>
    <w:rsid w:val="009A1F3E"/>
    <w:rsid w:val="009A2655"/>
    <w:rsid w:val="009A2BEE"/>
    <w:rsid w:val="009A5289"/>
    <w:rsid w:val="009A5682"/>
    <w:rsid w:val="009A7A53"/>
    <w:rsid w:val="009B0193"/>
    <w:rsid w:val="009B0402"/>
    <w:rsid w:val="009B05AC"/>
    <w:rsid w:val="009B0B75"/>
    <w:rsid w:val="009B16DF"/>
    <w:rsid w:val="009B439C"/>
    <w:rsid w:val="009B4CB2"/>
    <w:rsid w:val="009B6701"/>
    <w:rsid w:val="009B6EF7"/>
    <w:rsid w:val="009B7000"/>
    <w:rsid w:val="009B739C"/>
    <w:rsid w:val="009B79CF"/>
    <w:rsid w:val="009C04EC"/>
    <w:rsid w:val="009C328C"/>
    <w:rsid w:val="009C4444"/>
    <w:rsid w:val="009C48D1"/>
    <w:rsid w:val="009C6B2A"/>
    <w:rsid w:val="009C79AD"/>
    <w:rsid w:val="009C7CA6"/>
    <w:rsid w:val="009D04FF"/>
    <w:rsid w:val="009D18B3"/>
    <w:rsid w:val="009D2880"/>
    <w:rsid w:val="009D3316"/>
    <w:rsid w:val="009D55AA"/>
    <w:rsid w:val="009E118B"/>
    <w:rsid w:val="009E3E77"/>
    <w:rsid w:val="009E3FAB"/>
    <w:rsid w:val="009E5B3F"/>
    <w:rsid w:val="009E6294"/>
    <w:rsid w:val="009E7D90"/>
    <w:rsid w:val="009F1AB0"/>
    <w:rsid w:val="009F478F"/>
    <w:rsid w:val="009F501D"/>
    <w:rsid w:val="009F6840"/>
    <w:rsid w:val="00A039D5"/>
    <w:rsid w:val="00A046AD"/>
    <w:rsid w:val="00A079C1"/>
    <w:rsid w:val="00A1239E"/>
    <w:rsid w:val="00A12520"/>
    <w:rsid w:val="00A130FD"/>
    <w:rsid w:val="00A13D6D"/>
    <w:rsid w:val="00A14769"/>
    <w:rsid w:val="00A1590F"/>
    <w:rsid w:val="00A16151"/>
    <w:rsid w:val="00A16EC6"/>
    <w:rsid w:val="00A17C06"/>
    <w:rsid w:val="00A2126E"/>
    <w:rsid w:val="00A212D6"/>
    <w:rsid w:val="00A21706"/>
    <w:rsid w:val="00A24FCC"/>
    <w:rsid w:val="00A26039"/>
    <w:rsid w:val="00A26A90"/>
    <w:rsid w:val="00A26B27"/>
    <w:rsid w:val="00A30E4F"/>
    <w:rsid w:val="00A32253"/>
    <w:rsid w:val="00A3310E"/>
    <w:rsid w:val="00A333A0"/>
    <w:rsid w:val="00A37E70"/>
    <w:rsid w:val="00A415B6"/>
    <w:rsid w:val="00A437E1"/>
    <w:rsid w:val="00A4685E"/>
    <w:rsid w:val="00A50343"/>
    <w:rsid w:val="00A50CD4"/>
    <w:rsid w:val="00A51191"/>
    <w:rsid w:val="00A527C8"/>
    <w:rsid w:val="00A56D62"/>
    <w:rsid w:val="00A56F07"/>
    <w:rsid w:val="00A5762C"/>
    <w:rsid w:val="00A600FC"/>
    <w:rsid w:val="00A60BCA"/>
    <w:rsid w:val="00A638DA"/>
    <w:rsid w:val="00A65B41"/>
    <w:rsid w:val="00A65E00"/>
    <w:rsid w:val="00A6626F"/>
    <w:rsid w:val="00A66A78"/>
    <w:rsid w:val="00A72AE4"/>
    <w:rsid w:val="00A7436E"/>
    <w:rsid w:val="00A74E96"/>
    <w:rsid w:val="00A75A8E"/>
    <w:rsid w:val="00A824DD"/>
    <w:rsid w:val="00A83676"/>
    <w:rsid w:val="00A83B7B"/>
    <w:rsid w:val="00A84274"/>
    <w:rsid w:val="00A84335"/>
    <w:rsid w:val="00A850F3"/>
    <w:rsid w:val="00A864E3"/>
    <w:rsid w:val="00A94574"/>
    <w:rsid w:val="00A94C1B"/>
    <w:rsid w:val="00A95936"/>
    <w:rsid w:val="00A96265"/>
    <w:rsid w:val="00A97084"/>
    <w:rsid w:val="00AA1C2C"/>
    <w:rsid w:val="00AA35F6"/>
    <w:rsid w:val="00AA3F4B"/>
    <w:rsid w:val="00AA667C"/>
    <w:rsid w:val="00AA6A66"/>
    <w:rsid w:val="00AA6E91"/>
    <w:rsid w:val="00AA7439"/>
    <w:rsid w:val="00AB00AF"/>
    <w:rsid w:val="00AB047E"/>
    <w:rsid w:val="00AB0B0A"/>
    <w:rsid w:val="00AB0BB7"/>
    <w:rsid w:val="00AB12B7"/>
    <w:rsid w:val="00AB22C6"/>
    <w:rsid w:val="00AB2AD0"/>
    <w:rsid w:val="00AB2E0B"/>
    <w:rsid w:val="00AB40BC"/>
    <w:rsid w:val="00AB4F41"/>
    <w:rsid w:val="00AB67FC"/>
    <w:rsid w:val="00AB7203"/>
    <w:rsid w:val="00AC00F2"/>
    <w:rsid w:val="00AC0657"/>
    <w:rsid w:val="00AC3052"/>
    <w:rsid w:val="00AC31B5"/>
    <w:rsid w:val="00AC4EA1"/>
    <w:rsid w:val="00AC5381"/>
    <w:rsid w:val="00AC563C"/>
    <w:rsid w:val="00AC5920"/>
    <w:rsid w:val="00AD0E65"/>
    <w:rsid w:val="00AD2BF2"/>
    <w:rsid w:val="00AD4E90"/>
    <w:rsid w:val="00AD5422"/>
    <w:rsid w:val="00AD7B82"/>
    <w:rsid w:val="00AE11BF"/>
    <w:rsid w:val="00AE1A8F"/>
    <w:rsid w:val="00AE32E8"/>
    <w:rsid w:val="00AE4179"/>
    <w:rsid w:val="00AE4425"/>
    <w:rsid w:val="00AE4FBE"/>
    <w:rsid w:val="00AE5B15"/>
    <w:rsid w:val="00AE650F"/>
    <w:rsid w:val="00AE6555"/>
    <w:rsid w:val="00AE7D16"/>
    <w:rsid w:val="00AF4CAA"/>
    <w:rsid w:val="00AF53ED"/>
    <w:rsid w:val="00AF571A"/>
    <w:rsid w:val="00AF60A0"/>
    <w:rsid w:val="00AF6293"/>
    <w:rsid w:val="00AF67FC"/>
    <w:rsid w:val="00AF7DF5"/>
    <w:rsid w:val="00B006E5"/>
    <w:rsid w:val="00B024C2"/>
    <w:rsid w:val="00B041D6"/>
    <w:rsid w:val="00B05EB9"/>
    <w:rsid w:val="00B07700"/>
    <w:rsid w:val="00B13921"/>
    <w:rsid w:val="00B1528C"/>
    <w:rsid w:val="00B16ACD"/>
    <w:rsid w:val="00B2027D"/>
    <w:rsid w:val="00B21487"/>
    <w:rsid w:val="00B2258E"/>
    <w:rsid w:val="00B232D1"/>
    <w:rsid w:val="00B24DB5"/>
    <w:rsid w:val="00B25619"/>
    <w:rsid w:val="00B268C4"/>
    <w:rsid w:val="00B26FA0"/>
    <w:rsid w:val="00B31F9E"/>
    <w:rsid w:val="00B3264A"/>
    <w:rsid w:val="00B3268F"/>
    <w:rsid w:val="00B32C2C"/>
    <w:rsid w:val="00B33A1A"/>
    <w:rsid w:val="00B33E6C"/>
    <w:rsid w:val="00B371CC"/>
    <w:rsid w:val="00B41B19"/>
    <w:rsid w:val="00B41CD9"/>
    <w:rsid w:val="00B4272C"/>
    <w:rsid w:val="00B42784"/>
    <w:rsid w:val="00B427E6"/>
    <w:rsid w:val="00B428A6"/>
    <w:rsid w:val="00B4292F"/>
    <w:rsid w:val="00B43E1F"/>
    <w:rsid w:val="00B44957"/>
    <w:rsid w:val="00B45FBC"/>
    <w:rsid w:val="00B51A7D"/>
    <w:rsid w:val="00B51E7F"/>
    <w:rsid w:val="00B535C2"/>
    <w:rsid w:val="00B55544"/>
    <w:rsid w:val="00B55E15"/>
    <w:rsid w:val="00B6157F"/>
    <w:rsid w:val="00B639EF"/>
    <w:rsid w:val="00B642FC"/>
    <w:rsid w:val="00B64D26"/>
    <w:rsid w:val="00B64FBB"/>
    <w:rsid w:val="00B70E22"/>
    <w:rsid w:val="00B732BD"/>
    <w:rsid w:val="00B7340E"/>
    <w:rsid w:val="00B74676"/>
    <w:rsid w:val="00B774CB"/>
    <w:rsid w:val="00B80402"/>
    <w:rsid w:val="00B80B9A"/>
    <w:rsid w:val="00B81706"/>
    <w:rsid w:val="00B830B7"/>
    <w:rsid w:val="00B83CCD"/>
    <w:rsid w:val="00B848EA"/>
    <w:rsid w:val="00B84B2B"/>
    <w:rsid w:val="00B8503D"/>
    <w:rsid w:val="00B90500"/>
    <w:rsid w:val="00B90631"/>
    <w:rsid w:val="00B9176C"/>
    <w:rsid w:val="00B935A4"/>
    <w:rsid w:val="00B97F50"/>
    <w:rsid w:val="00BA0157"/>
    <w:rsid w:val="00BA3D5F"/>
    <w:rsid w:val="00BA561A"/>
    <w:rsid w:val="00BB0167"/>
    <w:rsid w:val="00BB0DC6"/>
    <w:rsid w:val="00BB15E4"/>
    <w:rsid w:val="00BB1E19"/>
    <w:rsid w:val="00BB21D1"/>
    <w:rsid w:val="00BB32F2"/>
    <w:rsid w:val="00BB4338"/>
    <w:rsid w:val="00BB4F32"/>
    <w:rsid w:val="00BB69DF"/>
    <w:rsid w:val="00BB6C0E"/>
    <w:rsid w:val="00BB7053"/>
    <w:rsid w:val="00BB7139"/>
    <w:rsid w:val="00BB7B38"/>
    <w:rsid w:val="00BC11E5"/>
    <w:rsid w:val="00BC4BC6"/>
    <w:rsid w:val="00BC52FD"/>
    <w:rsid w:val="00BC6E62"/>
    <w:rsid w:val="00BC7443"/>
    <w:rsid w:val="00BC77C8"/>
    <w:rsid w:val="00BC7E23"/>
    <w:rsid w:val="00BD0648"/>
    <w:rsid w:val="00BD1040"/>
    <w:rsid w:val="00BD1B89"/>
    <w:rsid w:val="00BD2945"/>
    <w:rsid w:val="00BD34AA"/>
    <w:rsid w:val="00BD6565"/>
    <w:rsid w:val="00BD6F0B"/>
    <w:rsid w:val="00BD73CC"/>
    <w:rsid w:val="00BE0C44"/>
    <w:rsid w:val="00BE1B8B"/>
    <w:rsid w:val="00BE2A18"/>
    <w:rsid w:val="00BE2BD8"/>
    <w:rsid w:val="00BE2C01"/>
    <w:rsid w:val="00BE30E6"/>
    <w:rsid w:val="00BE41EC"/>
    <w:rsid w:val="00BE43F1"/>
    <w:rsid w:val="00BE56FB"/>
    <w:rsid w:val="00BF106A"/>
    <w:rsid w:val="00BF3DDE"/>
    <w:rsid w:val="00BF5C00"/>
    <w:rsid w:val="00BF6151"/>
    <w:rsid w:val="00BF6589"/>
    <w:rsid w:val="00BF6F7F"/>
    <w:rsid w:val="00C0055B"/>
    <w:rsid w:val="00C00647"/>
    <w:rsid w:val="00C02764"/>
    <w:rsid w:val="00C02AA1"/>
    <w:rsid w:val="00C04CEF"/>
    <w:rsid w:val="00C0662F"/>
    <w:rsid w:val="00C06FF5"/>
    <w:rsid w:val="00C11943"/>
    <w:rsid w:val="00C12E96"/>
    <w:rsid w:val="00C12F38"/>
    <w:rsid w:val="00C1454E"/>
    <w:rsid w:val="00C14763"/>
    <w:rsid w:val="00C16141"/>
    <w:rsid w:val="00C1652F"/>
    <w:rsid w:val="00C20392"/>
    <w:rsid w:val="00C2363F"/>
    <w:rsid w:val="00C236C8"/>
    <w:rsid w:val="00C260B1"/>
    <w:rsid w:val="00C26E56"/>
    <w:rsid w:val="00C31406"/>
    <w:rsid w:val="00C3368A"/>
    <w:rsid w:val="00C34D12"/>
    <w:rsid w:val="00C37194"/>
    <w:rsid w:val="00C40637"/>
    <w:rsid w:val="00C40F6C"/>
    <w:rsid w:val="00C43F98"/>
    <w:rsid w:val="00C44426"/>
    <w:rsid w:val="00C445F3"/>
    <w:rsid w:val="00C451F4"/>
    <w:rsid w:val="00C45427"/>
    <w:rsid w:val="00C45EB1"/>
    <w:rsid w:val="00C4640A"/>
    <w:rsid w:val="00C54A3A"/>
    <w:rsid w:val="00C55566"/>
    <w:rsid w:val="00C56448"/>
    <w:rsid w:val="00C5731E"/>
    <w:rsid w:val="00C651F2"/>
    <w:rsid w:val="00C667BE"/>
    <w:rsid w:val="00C6766B"/>
    <w:rsid w:val="00C67715"/>
    <w:rsid w:val="00C67CED"/>
    <w:rsid w:val="00C72223"/>
    <w:rsid w:val="00C74079"/>
    <w:rsid w:val="00C750EB"/>
    <w:rsid w:val="00C76417"/>
    <w:rsid w:val="00C769DE"/>
    <w:rsid w:val="00C7726F"/>
    <w:rsid w:val="00C7780E"/>
    <w:rsid w:val="00C823DA"/>
    <w:rsid w:val="00C8259F"/>
    <w:rsid w:val="00C82746"/>
    <w:rsid w:val="00C8312F"/>
    <w:rsid w:val="00C83963"/>
    <w:rsid w:val="00C84C47"/>
    <w:rsid w:val="00C858A4"/>
    <w:rsid w:val="00C86AFA"/>
    <w:rsid w:val="00C876B0"/>
    <w:rsid w:val="00C937AF"/>
    <w:rsid w:val="00CB01BC"/>
    <w:rsid w:val="00CB01E0"/>
    <w:rsid w:val="00CB07ED"/>
    <w:rsid w:val="00CB133D"/>
    <w:rsid w:val="00CB18D0"/>
    <w:rsid w:val="00CB1C8A"/>
    <w:rsid w:val="00CB24F5"/>
    <w:rsid w:val="00CB25F2"/>
    <w:rsid w:val="00CB2663"/>
    <w:rsid w:val="00CB2E15"/>
    <w:rsid w:val="00CB3BBE"/>
    <w:rsid w:val="00CB49AF"/>
    <w:rsid w:val="00CB59E9"/>
    <w:rsid w:val="00CB5FC2"/>
    <w:rsid w:val="00CC052A"/>
    <w:rsid w:val="00CC0D6A"/>
    <w:rsid w:val="00CC3831"/>
    <w:rsid w:val="00CC3E3D"/>
    <w:rsid w:val="00CC519B"/>
    <w:rsid w:val="00CC7C80"/>
    <w:rsid w:val="00CD0638"/>
    <w:rsid w:val="00CD12C1"/>
    <w:rsid w:val="00CD214E"/>
    <w:rsid w:val="00CD3D21"/>
    <w:rsid w:val="00CD46FA"/>
    <w:rsid w:val="00CD4F2A"/>
    <w:rsid w:val="00CD5973"/>
    <w:rsid w:val="00CE31A6"/>
    <w:rsid w:val="00CE5BE1"/>
    <w:rsid w:val="00CF09AA"/>
    <w:rsid w:val="00CF3272"/>
    <w:rsid w:val="00CF4813"/>
    <w:rsid w:val="00CF5233"/>
    <w:rsid w:val="00D029B8"/>
    <w:rsid w:val="00D02F60"/>
    <w:rsid w:val="00D0464E"/>
    <w:rsid w:val="00D04667"/>
    <w:rsid w:val="00D04A96"/>
    <w:rsid w:val="00D07A7B"/>
    <w:rsid w:val="00D10E06"/>
    <w:rsid w:val="00D11016"/>
    <w:rsid w:val="00D1180C"/>
    <w:rsid w:val="00D141D6"/>
    <w:rsid w:val="00D15197"/>
    <w:rsid w:val="00D152D6"/>
    <w:rsid w:val="00D160DA"/>
    <w:rsid w:val="00D16820"/>
    <w:rsid w:val="00D16929"/>
    <w:rsid w:val="00D169C8"/>
    <w:rsid w:val="00D17137"/>
    <w:rsid w:val="00D1793F"/>
    <w:rsid w:val="00D22AF5"/>
    <w:rsid w:val="00D22E04"/>
    <w:rsid w:val="00D235EA"/>
    <w:rsid w:val="00D247A9"/>
    <w:rsid w:val="00D30E4C"/>
    <w:rsid w:val="00D3269F"/>
    <w:rsid w:val="00D32721"/>
    <w:rsid w:val="00D328DC"/>
    <w:rsid w:val="00D33387"/>
    <w:rsid w:val="00D3379D"/>
    <w:rsid w:val="00D3406D"/>
    <w:rsid w:val="00D402FB"/>
    <w:rsid w:val="00D46E36"/>
    <w:rsid w:val="00D47D7A"/>
    <w:rsid w:val="00D50ABD"/>
    <w:rsid w:val="00D51036"/>
    <w:rsid w:val="00D55290"/>
    <w:rsid w:val="00D56045"/>
    <w:rsid w:val="00D57791"/>
    <w:rsid w:val="00D6046A"/>
    <w:rsid w:val="00D6102F"/>
    <w:rsid w:val="00D6183F"/>
    <w:rsid w:val="00D62870"/>
    <w:rsid w:val="00D649AA"/>
    <w:rsid w:val="00D655D9"/>
    <w:rsid w:val="00D65872"/>
    <w:rsid w:val="00D676F3"/>
    <w:rsid w:val="00D70EF5"/>
    <w:rsid w:val="00D71024"/>
    <w:rsid w:val="00D71A25"/>
    <w:rsid w:val="00D71BBF"/>
    <w:rsid w:val="00D71FCF"/>
    <w:rsid w:val="00D72A54"/>
    <w:rsid w:val="00D72CC1"/>
    <w:rsid w:val="00D7425E"/>
    <w:rsid w:val="00D7679F"/>
    <w:rsid w:val="00D76EC9"/>
    <w:rsid w:val="00D80E7D"/>
    <w:rsid w:val="00D81397"/>
    <w:rsid w:val="00D81FF6"/>
    <w:rsid w:val="00D848B9"/>
    <w:rsid w:val="00D876A8"/>
    <w:rsid w:val="00D90E69"/>
    <w:rsid w:val="00D91368"/>
    <w:rsid w:val="00D91B50"/>
    <w:rsid w:val="00D93106"/>
    <w:rsid w:val="00D933E9"/>
    <w:rsid w:val="00D93F77"/>
    <w:rsid w:val="00D9505D"/>
    <w:rsid w:val="00D953D0"/>
    <w:rsid w:val="00D959F5"/>
    <w:rsid w:val="00D96884"/>
    <w:rsid w:val="00DA22F1"/>
    <w:rsid w:val="00DA3FDD"/>
    <w:rsid w:val="00DA7017"/>
    <w:rsid w:val="00DA7028"/>
    <w:rsid w:val="00DA7ED8"/>
    <w:rsid w:val="00DB1AD2"/>
    <w:rsid w:val="00DB2B58"/>
    <w:rsid w:val="00DB4D39"/>
    <w:rsid w:val="00DB5205"/>
    <w:rsid w:val="00DB5206"/>
    <w:rsid w:val="00DB6276"/>
    <w:rsid w:val="00DB63F5"/>
    <w:rsid w:val="00DB6CB0"/>
    <w:rsid w:val="00DB71C5"/>
    <w:rsid w:val="00DC06FB"/>
    <w:rsid w:val="00DC1C6B"/>
    <w:rsid w:val="00DC29EF"/>
    <w:rsid w:val="00DC2C2E"/>
    <w:rsid w:val="00DC3EAD"/>
    <w:rsid w:val="00DC4AF0"/>
    <w:rsid w:val="00DC7886"/>
    <w:rsid w:val="00DD0C2A"/>
    <w:rsid w:val="00DD0CF2"/>
    <w:rsid w:val="00DD0FAF"/>
    <w:rsid w:val="00DD1A36"/>
    <w:rsid w:val="00DE14D3"/>
    <w:rsid w:val="00DE1554"/>
    <w:rsid w:val="00DE2901"/>
    <w:rsid w:val="00DE2A82"/>
    <w:rsid w:val="00DE590F"/>
    <w:rsid w:val="00DE6728"/>
    <w:rsid w:val="00DE7DC1"/>
    <w:rsid w:val="00DF0E03"/>
    <w:rsid w:val="00DF3F7E"/>
    <w:rsid w:val="00DF4415"/>
    <w:rsid w:val="00DF762C"/>
    <w:rsid w:val="00DF7648"/>
    <w:rsid w:val="00E00E29"/>
    <w:rsid w:val="00E02BAB"/>
    <w:rsid w:val="00E03CD4"/>
    <w:rsid w:val="00E047DB"/>
    <w:rsid w:val="00E04CEB"/>
    <w:rsid w:val="00E060BC"/>
    <w:rsid w:val="00E10136"/>
    <w:rsid w:val="00E11420"/>
    <w:rsid w:val="00E12BF7"/>
    <w:rsid w:val="00E132FB"/>
    <w:rsid w:val="00E16BD8"/>
    <w:rsid w:val="00E170B7"/>
    <w:rsid w:val="00E1753E"/>
    <w:rsid w:val="00E177DD"/>
    <w:rsid w:val="00E201C9"/>
    <w:rsid w:val="00E20900"/>
    <w:rsid w:val="00E20C7F"/>
    <w:rsid w:val="00E2156A"/>
    <w:rsid w:val="00E2396E"/>
    <w:rsid w:val="00E23B5E"/>
    <w:rsid w:val="00E24728"/>
    <w:rsid w:val="00E276AC"/>
    <w:rsid w:val="00E34A35"/>
    <w:rsid w:val="00E34B96"/>
    <w:rsid w:val="00E371A6"/>
    <w:rsid w:val="00E37C2F"/>
    <w:rsid w:val="00E37FDF"/>
    <w:rsid w:val="00E41C28"/>
    <w:rsid w:val="00E436D1"/>
    <w:rsid w:val="00E43ED0"/>
    <w:rsid w:val="00E45141"/>
    <w:rsid w:val="00E46308"/>
    <w:rsid w:val="00E463B7"/>
    <w:rsid w:val="00E51E17"/>
    <w:rsid w:val="00E52DAB"/>
    <w:rsid w:val="00E539B0"/>
    <w:rsid w:val="00E55994"/>
    <w:rsid w:val="00E561A4"/>
    <w:rsid w:val="00E5695C"/>
    <w:rsid w:val="00E602DD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774E3"/>
    <w:rsid w:val="00E81824"/>
    <w:rsid w:val="00E83ADD"/>
    <w:rsid w:val="00E84F38"/>
    <w:rsid w:val="00E85623"/>
    <w:rsid w:val="00E86377"/>
    <w:rsid w:val="00E87441"/>
    <w:rsid w:val="00E87963"/>
    <w:rsid w:val="00E91FAE"/>
    <w:rsid w:val="00E92386"/>
    <w:rsid w:val="00E95532"/>
    <w:rsid w:val="00E96E3F"/>
    <w:rsid w:val="00EA19D5"/>
    <w:rsid w:val="00EA270C"/>
    <w:rsid w:val="00EA3EAA"/>
    <w:rsid w:val="00EA4974"/>
    <w:rsid w:val="00EA532E"/>
    <w:rsid w:val="00EA6B02"/>
    <w:rsid w:val="00EB02D8"/>
    <w:rsid w:val="00EB06D9"/>
    <w:rsid w:val="00EB130F"/>
    <w:rsid w:val="00EB192B"/>
    <w:rsid w:val="00EB19ED"/>
    <w:rsid w:val="00EB1CAB"/>
    <w:rsid w:val="00EB3DB6"/>
    <w:rsid w:val="00EC0F5A"/>
    <w:rsid w:val="00EC4265"/>
    <w:rsid w:val="00EC44DB"/>
    <w:rsid w:val="00EC4CEB"/>
    <w:rsid w:val="00EC659E"/>
    <w:rsid w:val="00ED1C6A"/>
    <w:rsid w:val="00ED2072"/>
    <w:rsid w:val="00ED22D2"/>
    <w:rsid w:val="00ED245D"/>
    <w:rsid w:val="00ED2AE0"/>
    <w:rsid w:val="00ED3CFE"/>
    <w:rsid w:val="00ED44F3"/>
    <w:rsid w:val="00ED5553"/>
    <w:rsid w:val="00ED58FE"/>
    <w:rsid w:val="00ED5E36"/>
    <w:rsid w:val="00ED6961"/>
    <w:rsid w:val="00ED7106"/>
    <w:rsid w:val="00EE1E59"/>
    <w:rsid w:val="00EE2374"/>
    <w:rsid w:val="00EE3458"/>
    <w:rsid w:val="00EE4ED0"/>
    <w:rsid w:val="00EF0B96"/>
    <w:rsid w:val="00EF0C22"/>
    <w:rsid w:val="00EF3486"/>
    <w:rsid w:val="00EF368B"/>
    <w:rsid w:val="00EF44AF"/>
    <w:rsid w:val="00EF47AF"/>
    <w:rsid w:val="00EF53B6"/>
    <w:rsid w:val="00EF6F1C"/>
    <w:rsid w:val="00EF7525"/>
    <w:rsid w:val="00F00B73"/>
    <w:rsid w:val="00F01687"/>
    <w:rsid w:val="00F115CA"/>
    <w:rsid w:val="00F12363"/>
    <w:rsid w:val="00F14817"/>
    <w:rsid w:val="00F14955"/>
    <w:rsid w:val="00F14EBA"/>
    <w:rsid w:val="00F1510F"/>
    <w:rsid w:val="00F1533A"/>
    <w:rsid w:val="00F15E5A"/>
    <w:rsid w:val="00F16B39"/>
    <w:rsid w:val="00F17F0A"/>
    <w:rsid w:val="00F241F9"/>
    <w:rsid w:val="00F24E65"/>
    <w:rsid w:val="00F2668F"/>
    <w:rsid w:val="00F2742F"/>
    <w:rsid w:val="00F2753B"/>
    <w:rsid w:val="00F3330B"/>
    <w:rsid w:val="00F33683"/>
    <w:rsid w:val="00F33B3D"/>
    <w:rsid w:val="00F33F8B"/>
    <w:rsid w:val="00F340B2"/>
    <w:rsid w:val="00F34AE2"/>
    <w:rsid w:val="00F34E55"/>
    <w:rsid w:val="00F3759F"/>
    <w:rsid w:val="00F43390"/>
    <w:rsid w:val="00F443B2"/>
    <w:rsid w:val="00F458D8"/>
    <w:rsid w:val="00F47620"/>
    <w:rsid w:val="00F50237"/>
    <w:rsid w:val="00F50374"/>
    <w:rsid w:val="00F53596"/>
    <w:rsid w:val="00F53BAF"/>
    <w:rsid w:val="00F55BA8"/>
    <w:rsid w:val="00F55DB1"/>
    <w:rsid w:val="00F56A2F"/>
    <w:rsid w:val="00F56ACA"/>
    <w:rsid w:val="00F571EF"/>
    <w:rsid w:val="00F600FE"/>
    <w:rsid w:val="00F62E4D"/>
    <w:rsid w:val="00F66B34"/>
    <w:rsid w:val="00F6748F"/>
    <w:rsid w:val="00F675B9"/>
    <w:rsid w:val="00F70E0A"/>
    <w:rsid w:val="00F711C9"/>
    <w:rsid w:val="00F71FEE"/>
    <w:rsid w:val="00F72BC5"/>
    <w:rsid w:val="00F73F26"/>
    <w:rsid w:val="00F74C59"/>
    <w:rsid w:val="00F75C3A"/>
    <w:rsid w:val="00F80662"/>
    <w:rsid w:val="00F82AFB"/>
    <w:rsid w:val="00F82E30"/>
    <w:rsid w:val="00F831CB"/>
    <w:rsid w:val="00F848A3"/>
    <w:rsid w:val="00F84ACF"/>
    <w:rsid w:val="00F85742"/>
    <w:rsid w:val="00F85BF8"/>
    <w:rsid w:val="00F871CE"/>
    <w:rsid w:val="00F87802"/>
    <w:rsid w:val="00F87BD7"/>
    <w:rsid w:val="00F87F92"/>
    <w:rsid w:val="00F90A30"/>
    <w:rsid w:val="00F92C0A"/>
    <w:rsid w:val="00F9415B"/>
    <w:rsid w:val="00F9669B"/>
    <w:rsid w:val="00FA13C2"/>
    <w:rsid w:val="00FA3A22"/>
    <w:rsid w:val="00FA3FF8"/>
    <w:rsid w:val="00FA48A7"/>
    <w:rsid w:val="00FA4E3A"/>
    <w:rsid w:val="00FA7F91"/>
    <w:rsid w:val="00FB04DA"/>
    <w:rsid w:val="00FB121C"/>
    <w:rsid w:val="00FB183F"/>
    <w:rsid w:val="00FB1CDD"/>
    <w:rsid w:val="00FB2C2F"/>
    <w:rsid w:val="00FB305C"/>
    <w:rsid w:val="00FC149D"/>
    <w:rsid w:val="00FC2E3D"/>
    <w:rsid w:val="00FC3BDE"/>
    <w:rsid w:val="00FC4EBB"/>
    <w:rsid w:val="00FD1DBE"/>
    <w:rsid w:val="00FD25A7"/>
    <w:rsid w:val="00FD27B6"/>
    <w:rsid w:val="00FD3689"/>
    <w:rsid w:val="00FD42A3"/>
    <w:rsid w:val="00FD521B"/>
    <w:rsid w:val="00FD7468"/>
    <w:rsid w:val="00FD7CE0"/>
    <w:rsid w:val="00FE0B3B"/>
    <w:rsid w:val="00FE1BE2"/>
    <w:rsid w:val="00FE4F86"/>
    <w:rsid w:val="00FE5250"/>
    <w:rsid w:val="00FE5CCC"/>
    <w:rsid w:val="00FE67A6"/>
    <w:rsid w:val="00FE730A"/>
    <w:rsid w:val="00FF1DD7"/>
    <w:rsid w:val="00FF3247"/>
    <w:rsid w:val="00FF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/>
    <w:lsdException w:name="footer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uiPriority="0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3266C"/>
    <w:pPr>
      <w:spacing w:after="200" w:line="276" w:lineRule="auto"/>
    </w:pPr>
    <w:rPr>
      <w:rFonts w:ascii="Calibri" w:hAnsi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spacing w:before="480"/>
      <w:outlineLvl w:val="0"/>
    </w:pPr>
    <w:rPr>
      <w:rFonts w:ascii="Cambria" w:hAnsi="Cambria"/>
      <w:b/>
      <w:bCs/>
      <w:color w:val="365F91"/>
      <w:kern w:val="1"/>
      <w:sz w:val="28"/>
      <w:szCs w:val="28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hAnsi="Times"/>
      <w:kern w:val="1"/>
      <w:sz w:val="20"/>
      <w:szCs w:val="20"/>
      <w:lang w:val="x-none"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rsid w:val="004C3F97"/>
    <w:pPr>
      <w:tabs>
        <w:tab w:val="center" w:pos="4536"/>
        <w:tab w:val="right" w:pos="9072"/>
      </w:tabs>
      <w:suppressAutoHyphens/>
    </w:pPr>
    <w:rPr>
      <w:rFonts w:ascii="Times" w:hAnsi="Times"/>
      <w:kern w:val="1"/>
      <w:sz w:val="20"/>
      <w:szCs w:val="20"/>
      <w:lang w:val="x-none"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</w:pPr>
    <w:rPr>
      <w:rFonts w:ascii="Tahoma" w:hAnsi="Tahoma"/>
      <w:kern w:val="1"/>
      <w:sz w:val="16"/>
      <w:szCs w:val="16"/>
      <w:lang w:val="x-none"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99"/>
    <w:qFormat/>
    <w:rsid w:val="006A748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cs="Arial"/>
      <w:sz w:val="24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link w:val="Nagwek1"/>
    <w:uiPriority w:val="99"/>
    <w:semiHidden/>
    <w:rsid w:val="004504C0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styleId="Bezodstpw">
    <w:name w:val="No Spacing"/>
    <w:uiPriority w:val="99"/>
    <w:qFormat/>
    <w:rsid w:val="004C3F97"/>
    <w:pPr>
      <w:widowControl w:val="0"/>
      <w:suppressAutoHyphens/>
      <w:spacing w:line="360" w:lineRule="auto"/>
    </w:pPr>
    <w:rPr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 w:line="360" w:lineRule="auto"/>
      <w:jc w:val="center"/>
    </w:pPr>
    <w:rPr>
      <w:rFonts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 w:line="360" w:lineRule="auto"/>
      <w:jc w:val="center"/>
    </w:pPr>
    <w:rPr>
      <w:rFonts w:cs="Arial"/>
      <w:b/>
      <w:bCs/>
      <w:sz w:val="24"/>
      <w:szCs w:val="24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 w:line="360" w:lineRule="auto"/>
      <w:jc w:val="center"/>
    </w:pPr>
    <w:rPr>
      <w:b/>
      <w:bCs/>
      <w:caps/>
      <w:kern w:val="24"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99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 w:line="360" w:lineRule="auto"/>
      <w:jc w:val="center"/>
    </w:pPr>
    <w:rPr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99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99"/>
    <w:qFormat/>
    <w:rsid w:val="005147E8"/>
    <w:pPr>
      <w:spacing w:line="360" w:lineRule="auto"/>
      <w:ind w:left="510" w:hanging="510"/>
      <w:jc w:val="both"/>
    </w:pPr>
    <w:rPr>
      <w:rFonts w:cs="Arial"/>
      <w:bCs/>
      <w:sz w:val="24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b/>
      <w:bCs/>
      <w:sz w:val="24"/>
      <w:szCs w:val="24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 w:line="360" w:lineRule="auto"/>
      <w:jc w:val="center"/>
    </w:pPr>
    <w:rPr>
      <w:rFonts w:cs="Arial"/>
      <w:bCs/>
      <w:caps/>
      <w:kern w:val="24"/>
      <w:sz w:val="24"/>
      <w:szCs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spacing w:line="360" w:lineRule="auto"/>
      <w:ind w:left="510"/>
      <w:jc w:val="center"/>
    </w:pPr>
    <w:rPr>
      <w:sz w:val="24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spacing w:line="360" w:lineRule="auto"/>
      <w:ind w:left="510"/>
      <w:jc w:val="center"/>
    </w:pPr>
    <w:rPr>
      <w:rFonts w:cs="Arial"/>
      <w:bCs/>
      <w:kern w:val="24"/>
      <w:sz w:val="24"/>
      <w:szCs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hAnsi="Times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hAnsi="Times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ind w:left="284" w:hanging="284"/>
      <w:jc w:val="both"/>
    </w:pPr>
    <w:rPr>
      <w:rFonts w:ascii="Times New Roman" w:hAnsi="Times New Roman" w:cs="Aria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rFonts w:cs="Arial"/>
      <w:bCs/>
      <w:kern w:val="24"/>
      <w:sz w:val="24"/>
      <w:szCs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 w:line="360" w:lineRule="auto"/>
      <w:jc w:val="center"/>
    </w:pPr>
    <w:rPr>
      <w:b/>
      <w:sz w:val="24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spacing w:line="360" w:lineRule="auto"/>
      <w:jc w:val="right"/>
    </w:pPr>
    <w:rPr>
      <w:rFonts w:ascii="Times New Roman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pPr>
      <w:spacing w:line="360" w:lineRule="auto"/>
    </w:pPr>
    <w:rPr>
      <w:rFonts w:ascii="Times New Roman" w:hAnsi="Times New Roman" w:cs="Arial"/>
      <w:b/>
      <w:sz w:val="24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/>
      <w:ind w:left="5670"/>
      <w:contextualSpacing/>
    </w:pPr>
    <w:rPr>
      <w:rFonts w:ascii="Times New Roman" w:hAnsi="Times New Roman" w:cs="Arial"/>
      <w:sz w:val="24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uiPriority w:val="99"/>
    <w:qFormat/>
    <w:rsid w:val="006A748A"/>
    <w:rPr>
      <w:b/>
    </w:rPr>
  </w:style>
  <w:style w:type="character" w:customStyle="1" w:styleId="Kkursywa">
    <w:name w:val="_K_ – kursywa"/>
    <w:uiPriority w:val="99"/>
    <w:qFormat/>
    <w:rsid w:val="006A748A"/>
    <w:rPr>
      <w:i/>
    </w:rPr>
  </w:style>
  <w:style w:type="character" w:customStyle="1" w:styleId="PKpogrubieniekursywa">
    <w:name w:val="_P_K_ – pogrubienie kursywa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uiPriority w:val="3"/>
    <w:qFormat/>
    <w:rsid w:val="003602AE"/>
    <w:rPr>
      <w:b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spacing w:line="360" w:lineRule="auto"/>
      <w:jc w:val="center"/>
    </w:pPr>
    <w:rPr>
      <w:rFonts w:ascii="Times New Roman" w:hAnsi="Times New Roman" w:cs="Arial"/>
      <w:sz w:val="24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uiPriority w:val="99"/>
    <w:semiHidden/>
    <w:rsid w:val="00341A6A"/>
    <w:rPr>
      <w:color w:val="808080"/>
    </w:rPr>
  </w:style>
  <w:style w:type="paragraph" w:styleId="Akapitzlist">
    <w:name w:val="List Paragraph"/>
    <w:basedOn w:val="Normalny"/>
    <w:uiPriority w:val="34"/>
    <w:qFormat/>
    <w:rsid w:val="00541FD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3879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F90A30"/>
    <w:rPr>
      <w:rFonts w:ascii="Calibri" w:hAnsi="Calibri"/>
      <w:sz w:val="22"/>
      <w:szCs w:val="22"/>
    </w:rPr>
  </w:style>
  <w:style w:type="paragraph" w:styleId="Tytu">
    <w:name w:val="Title"/>
    <w:basedOn w:val="Normalny"/>
    <w:next w:val="Normalny"/>
    <w:link w:val="TytuZnak"/>
    <w:uiPriority w:val="99"/>
    <w:qFormat/>
    <w:rsid w:val="00D16929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uiPriority w:val="99"/>
    <w:rsid w:val="00D16929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B81706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tytuZnak">
    <w:name w:val="Podtytuł Znak"/>
    <w:link w:val="Podtytu"/>
    <w:uiPriority w:val="99"/>
    <w:rsid w:val="00B81706"/>
    <w:rPr>
      <w:rFonts w:ascii="Cambria" w:eastAsia="Times New Roman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/>
    <w:lsdException w:name="footer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uiPriority="0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3266C"/>
    <w:pPr>
      <w:spacing w:after="200" w:line="276" w:lineRule="auto"/>
    </w:pPr>
    <w:rPr>
      <w:rFonts w:ascii="Calibri" w:hAnsi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spacing w:before="480"/>
      <w:outlineLvl w:val="0"/>
    </w:pPr>
    <w:rPr>
      <w:rFonts w:ascii="Cambria" w:hAnsi="Cambria"/>
      <w:b/>
      <w:bCs/>
      <w:color w:val="365F91"/>
      <w:kern w:val="1"/>
      <w:sz w:val="28"/>
      <w:szCs w:val="28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hAnsi="Times"/>
      <w:kern w:val="1"/>
      <w:sz w:val="20"/>
      <w:szCs w:val="20"/>
      <w:lang w:val="x-none"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rsid w:val="004C3F97"/>
    <w:pPr>
      <w:tabs>
        <w:tab w:val="center" w:pos="4536"/>
        <w:tab w:val="right" w:pos="9072"/>
      </w:tabs>
      <w:suppressAutoHyphens/>
    </w:pPr>
    <w:rPr>
      <w:rFonts w:ascii="Times" w:hAnsi="Times"/>
      <w:kern w:val="1"/>
      <w:sz w:val="20"/>
      <w:szCs w:val="20"/>
      <w:lang w:val="x-none"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</w:pPr>
    <w:rPr>
      <w:rFonts w:ascii="Tahoma" w:hAnsi="Tahoma"/>
      <w:kern w:val="1"/>
      <w:sz w:val="16"/>
      <w:szCs w:val="16"/>
      <w:lang w:val="x-none"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99"/>
    <w:qFormat/>
    <w:rsid w:val="006A748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cs="Arial"/>
      <w:sz w:val="24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link w:val="Nagwek1"/>
    <w:uiPriority w:val="99"/>
    <w:semiHidden/>
    <w:rsid w:val="004504C0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styleId="Bezodstpw">
    <w:name w:val="No Spacing"/>
    <w:uiPriority w:val="99"/>
    <w:qFormat/>
    <w:rsid w:val="004C3F97"/>
    <w:pPr>
      <w:widowControl w:val="0"/>
      <w:suppressAutoHyphens/>
      <w:spacing w:line="360" w:lineRule="auto"/>
    </w:pPr>
    <w:rPr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 w:line="360" w:lineRule="auto"/>
      <w:jc w:val="center"/>
    </w:pPr>
    <w:rPr>
      <w:rFonts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 w:line="360" w:lineRule="auto"/>
      <w:jc w:val="center"/>
    </w:pPr>
    <w:rPr>
      <w:rFonts w:cs="Arial"/>
      <w:b/>
      <w:bCs/>
      <w:sz w:val="24"/>
      <w:szCs w:val="24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 w:line="360" w:lineRule="auto"/>
      <w:jc w:val="center"/>
    </w:pPr>
    <w:rPr>
      <w:b/>
      <w:bCs/>
      <w:caps/>
      <w:kern w:val="24"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99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 w:line="360" w:lineRule="auto"/>
      <w:jc w:val="center"/>
    </w:pPr>
    <w:rPr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99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99"/>
    <w:qFormat/>
    <w:rsid w:val="005147E8"/>
    <w:pPr>
      <w:spacing w:line="360" w:lineRule="auto"/>
      <w:ind w:left="510" w:hanging="510"/>
      <w:jc w:val="both"/>
    </w:pPr>
    <w:rPr>
      <w:rFonts w:cs="Arial"/>
      <w:bCs/>
      <w:sz w:val="24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b/>
      <w:bCs/>
      <w:sz w:val="24"/>
      <w:szCs w:val="24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 w:line="360" w:lineRule="auto"/>
      <w:jc w:val="center"/>
    </w:pPr>
    <w:rPr>
      <w:rFonts w:cs="Arial"/>
      <w:bCs/>
      <w:caps/>
      <w:kern w:val="24"/>
      <w:sz w:val="24"/>
      <w:szCs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spacing w:line="360" w:lineRule="auto"/>
      <w:ind w:left="510"/>
      <w:jc w:val="center"/>
    </w:pPr>
    <w:rPr>
      <w:sz w:val="24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spacing w:line="360" w:lineRule="auto"/>
      <w:ind w:left="510"/>
      <w:jc w:val="center"/>
    </w:pPr>
    <w:rPr>
      <w:rFonts w:cs="Arial"/>
      <w:bCs/>
      <w:kern w:val="24"/>
      <w:sz w:val="24"/>
      <w:szCs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hAnsi="Times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hAnsi="Times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ind w:left="284" w:hanging="284"/>
      <w:jc w:val="both"/>
    </w:pPr>
    <w:rPr>
      <w:rFonts w:ascii="Times New Roman" w:hAnsi="Times New Roman" w:cs="Aria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rFonts w:cs="Arial"/>
      <w:bCs/>
      <w:kern w:val="24"/>
      <w:sz w:val="24"/>
      <w:szCs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 w:line="360" w:lineRule="auto"/>
      <w:jc w:val="center"/>
    </w:pPr>
    <w:rPr>
      <w:b/>
      <w:sz w:val="24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spacing w:line="360" w:lineRule="auto"/>
      <w:jc w:val="right"/>
    </w:pPr>
    <w:rPr>
      <w:rFonts w:ascii="Times New Roman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pPr>
      <w:spacing w:line="360" w:lineRule="auto"/>
    </w:pPr>
    <w:rPr>
      <w:rFonts w:ascii="Times New Roman" w:hAnsi="Times New Roman" w:cs="Arial"/>
      <w:b/>
      <w:sz w:val="24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/>
      <w:ind w:left="5670"/>
      <w:contextualSpacing/>
    </w:pPr>
    <w:rPr>
      <w:rFonts w:ascii="Times New Roman" w:hAnsi="Times New Roman" w:cs="Arial"/>
      <w:sz w:val="24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uiPriority w:val="99"/>
    <w:qFormat/>
    <w:rsid w:val="006A748A"/>
    <w:rPr>
      <w:b/>
    </w:rPr>
  </w:style>
  <w:style w:type="character" w:customStyle="1" w:styleId="Kkursywa">
    <w:name w:val="_K_ – kursywa"/>
    <w:uiPriority w:val="99"/>
    <w:qFormat/>
    <w:rsid w:val="006A748A"/>
    <w:rPr>
      <w:i/>
    </w:rPr>
  </w:style>
  <w:style w:type="character" w:customStyle="1" w:styleId="PKpogrubieniekursywa">
    <w:name w:val="_P_K_ – pogrubienie kursywa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uiPriority w:val="3"/>
    <w:qFormat/>
    <w:rsid w:val="003602AE"/>
    <w:rPr>
      <w:b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spacing w:line="360" w:lineRule="auto"/>
      <w:jc w:val="center"/>
    </w:pPr>
    <w:rPr>
      <w:rFonts w:ascii="Times New Roman" w:hAnsi="Times New Roman" w:cs="Arial"/>
      <w:sz w:val="24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uiPriority w:val="99"/>
    <w:semiHidden/>
    <w:rsid w:val="00341A6A"/>
    <w:rPr>
      <w:color w:val="808080"/>
    </w:rPr>
  </w:style>
  <w:style w:type="paragraph" w:styleId="Akapitzlist">
    <w:name w:val="List Paragraph"/>
    <w:basedOn w:val="Normalny"/>
    <w:uiPriority w:val="34"/>
    <w:qFormat/>
    <w:rsid w:val="00541FD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3879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F90A30"/>
    <w:rPr>
      <w:rFonts w:ascii="Calibri" w:hAnsi="Calibri"/>
      <w:sz w:val="22"/>
      <w:szCs w:val="22"/>
    </w:rPr>
  </w:style>
  <w:style w:type="paragraph" w:styleId="Tytu">
    <w:name w:val="Title"/>
    <w:basedOn w:val="Normalny"/>
    <w:next w:val="Normalny"/>
    <w:link w:val="TytuZnak"/>
    <w:uiPriority w:val="99"/>
    <w:qFormat/>
    <w:rsid w:val="00D16929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uiPriority w:val="99"/>
    <w:rsid w:val="00D16929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B81706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tytuZnak">
    <w:name w:val="Podtytuł Znak"/>
    <w:link w:val="Podtytu"/>
    <w:uiPriority w:val="99"/>
    <w:rsid w:val="00B81706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iekier\Downloads\bc323d2a4f7c5777c4e13fe30f074861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795CB-5922-4FEC-8D62-57F8731D6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bc323d2a4f7c5777c4e13fe30f074861.dotm</Template>
  <TotalTime>0</TotalTime>
  <Pages>13</Pages>
  <Words>1652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 prawny</vt:lpstr>
    </vt:vector>
  </TitlesOfParts>
  <Company>&lt;nazwa organu&gt;</Company>
  <LinksUpToDate>false</LinksUpToDate>
  <CharactersWithSpaces>11542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Izabela Siekierko</dc:creator>
  <cp:lastModifiedBy>Wit Łabaszewski</cp:lastModifiedBy>
  <cp:revision>2</cp:revision>
  <cp:lastPrinted>2016-01-15T12:29:00Z</cp:lastPrinted>
  <dcterms:created xsi:type="dcterms:W3CDTF">2016-01-26T07:18:00Z</dcterms:created>
  <dcterms:modified xsi:type="dcterms:W3CDTF">2016-01-26T07:18:00Z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Osoba">
    <vt:lpwstr>ATOMASZE</vt:lpwstr>
  </property>
  <property fmtid="{D5CDD505-2E9C-101B-9397-08002B2CF9AE}" pid="5" name="NazwaPliku">
    <vt:lpwstr>Rozp. MŚ ws. sposobu gromadzenia danych - art. 41 ust. 3 - 03.09.clean.doc</vt:lpwstr>
  </property>
  <property fmtid="{D5CDD505-2E9C-101B-9397-08002B2CF9AE}" pid="6" name="Odbiorcy2">
    <vt:lpwstr>Wszyscy</vt:lpwstr>
  </property>
</Properties>
</file>