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4D" w:rsidRDefault="006E31B2" w:rsidP="00383F4D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800B8D" w:rsidRPr="00CC7281" w:rsidRDefault="00800B8D" w:rsidP="00800B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WIELKO</w:t>
      </w:r>
      <w:r w:rsidRPr="00CC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ŚCIACH ŁĄCZNYCH EMISJI SUBSTANCJI ZE WSZYSTKICH ŹRÓDEŁ SPALANIA PALIW OBJĘTYCH </w:t>
      </w:r>
      <w:r w:rsidRPr="00CC7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PRZEJ</w:t>
      </w:r>
      <w:r w:rsidRPr="00CC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ŚCIOWYM PLANEM KRAJOWYM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D3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PÓŁROCZU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2020 </w:t>
      </w:r>
      <w:r w:rsidRPr="00CC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800B8D" w:rsidRDefault="00800B8D" w:rsidP="00800B8D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W w:w="141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9"/>
        <w:gridCol w:w="6083"/>
        <w:gridCol w:w="6134"/>
      </w:tblGrid>
      <w:tr w:rsidR="00800B8D" w:rsidTr="002946E6">
        <w:trPr>
          <w:trHeight w:val="1622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B8D" w:rsidRPr="002946E6" w:rsidRDefault="00800B8D" w:rsidP="006F2E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Substancja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B8D" w:rsidRPr="002946E6" w:rsidRDefault="00800B8D" w:rsidP="001647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Łączne maksymalne emisje substancji dla wszystkich źródeł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spalania paliw na I półrocze 2020 r., okre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ślone w</w:t>
            </w:r>
            <w:r w:rsidR="0016479A"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rozporządzeniu Ministra Środowiska z dnia 21 lipca 2015</w:t>
            </w:r>
            <w:r w:rsid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w sprawie wymagań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istotnych dla realizacji Przej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ściowego Planu Krajowego</w:t>
            </w:r>
            <w:r w:rsid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(Dz. U. z 2019 r. poz. 1877 i 2283)</w:t>
            </w:r>
          </w:p>
          <w:p w:rsidR="00800B8D" w:rsidRPr="002946E6" w:rsidRDefault="00800B8D" w:rsidP="002946E6">
            <w:pPr>
              <w:shd w:val="clear" w:color="auto" w:fill="FFFFFF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B8D" w:rsidRPr="002946E6" w:rsidRDefault="00800B8D" w:rsidP="006F2E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Łączne wielkości emisji substancji ze wszystkich źródeł spalania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paliw obj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ętych Przejściowym Planem Krajowym 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 I półroczu 2020 r.,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obliczone zgodnie z zasadami okre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ślonymi w</w:t>
            </w:r>
            <w:r w:rsidR="0016479A"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Przejściowym </w:t>
            </w: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Planie Krajowym</w:t>
            </w:r>
          </w:p>
          <w:p w:rsidR="00800B8D" w:rsidRPr="002946E6" w:rsidRDefault="00800B8D" w:rsidP="006F2E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[Mg]</w:t>
            </w:r>
          </w:p>
        </w:tc>
      </w:tr>
      <w:tr w:rsidR="00800B8D" w:rsidTr="002946E6">
        <w:trPr>
          <w:trHeight w:val="259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18941,66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12417,05</w:t>
            </w:r>
          </w:p>
        </w:tc>
      </w:tr>
      <w:tr w:rsidR="00800B8D" w:rsidTr="002946E6">
        <w:trPr>
          <w:trHeight w:val="269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9901,57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7448,91</w:t>
            </w:r>
          </w:p>
        </w:tc>
      </w:tr>
      <w:tr w:rsidR="00800B8D" w:rsidTr="002946E6">
        <w:trPr>
          <w:trHeight w:val="27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</w:t>
            </w:r>
            <w:r w:rsidRPr="00CC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1917,31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0B8D" w:rsidRPr="00CC7281" w:rsidRDefault="00800B8D" w:rsidP="001647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710,98</w:t>
            </w:r>
          </w:p>
        </w:tc>
      </w:tr>
    </w:tbl>
    <w:p w:rsidR="00800B8D" w:rsidRDefault="00800B8D" w:rsidP="00800B8D">
      <w:pPr>
        <w:shd w:val="clear" w:color="auto" w:fill="FFFFFF"/>
        <w:rPr>
          <w:sz w:val="24"/>
          <w:szCs w:val="24"/>
        </w:rPr>
      </w:pPr>
    </w:p>
    <w:p w:rsidR="00800B8D" w:rsidRPr="00FB751F" w:rsidRDefault="00800B8D" w:rsidP="00800B8D">
      <w:pPr>
        <w:spacing w:after="0"/>
        <w:rPr>
          <w:rFonts w:ascii="Times New Roman" w:hAnsi="Times New Roman" w:cs="Times New Roman"/>
        </w:rPr>
      </w:pPr>
    </w:p>
    <w:p w:rsidR="0066611C" w:rsidRPr="00FB751F" w:rsidRDefault="0066611C" w:rsidP="0066611C">
      <w:pPr>
        <w:spacing w:after="0"/>
        <w:rPr>
          <w:rFonts w:ascii="Times New Roman" w:hAnsi="Times New Roman" w:cs="Times New Roman"/>
        </w:rPr>
      </w:pPr>
    </w:p>
    <w:p w:rsidR="0066611C" w:rsidRDefault="0066611C" w:rsidP="0066611C">
      <w:pPr>
        <w:spacing w:after="0"/>
        <w:rPr>
          <w:rFonts w:ascii="Times New Roman" w:hAnsi="Times New Roman" w:cs="Times New Roman"/>
        </w:rPr>
      </w:pPr>
    </w:p>
    <w:p w:rsidR="00326634" w:rsidRPr="00FB751F" w:rsidRDefault="00326634" w:rsidP="0066611C">
      <w:pPr>
        <w:spacing w:after="0"/>
        <w:rPr>
          <w:rFonts w:ascii="Times New Roman" w:hAnsi="Times New Roman" w:cs="Times New Roman"/>
        </w:rPr>
      </w:pPr>
    </w:p>
    <w:p w:rsidR="0066611C" w:rsidRPr="00FB751F" w:rsidRDefault="00326634" w:rsidP="00666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1 października 2020 r.</w:t>
      </w:r>
    </w:p>
    <w:sectPr w:rsidR="0066611C" w:rsidRPr="00FB751F" w:rsidSect="0066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EC" w:rsidRDefault="00B33DEC">
      <w:pPr>
        <w:spacing w:after="0" w:line="240" w:lineRule="auto"/>
      </w:pPr>
      <w:r>
        <w:separator/>
      </w:r>
    </w:p>
  </w:endnote>
  <w:endnote w:type="continuationSeparator" w:id="0">
    <w:p w:rsidR="00B33DEC" w:rsidRDefault="00B3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51" w:rsidRDefault="00E16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1647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93A11" w:rsidRDefault="006E31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51" w:rsidRDefault="0016479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660D" w:rsidRDefault="0016479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92 327,</w:t>
    </w:r>
    <w:r w:rsidRPr="006F07B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217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77EEE" w:rsidRPr="006F07B7" w:rsidRDefault="0016479A" w:rsidP="00377EEE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E31B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EC" w:rsidRDefault="00B33DEC">
      <w:pPr>
        <w:spacing w:after="0" w:line="240" w:lineRule="auto"/>
      </w:pPr>
      <w:r>
        <w:separator/>
      </w:r>
    </w:p>
  </w:footnote>
  <w:footnote w:type="continuationSeparator" w:id="0">
    <w:p w:rsidR="00B33DEC" w:rsidRDefault="00B3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51" w:rsidRDefault="00E1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51" w:rsidRDefault="00E162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4F9" w:rsidRPr="00166FC5" w:rsidRDefault="00307CAA" w:rsidP="00C004F9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5508625</wp:posOffset>
          </wp:positionH>
          <wp:positionV relativeFrom="page">
            <wp:posOffset>609600</wp:posOffset>
          </wp:positionV>
          <wp:extent cx="2682240" cy="748030"/>
          <wp:effectExtent l="0" t="0" r="0" b="0"/>
          <wp:wrapTight wrapText="bothSides">
            <wp:wrapPolygon edited="0">
              <wp:start x="9972" y="3851"/>
              <wp:lineTo x="1841" y="9902"/>
              <wp:lineTo x="1688" y="13202"/>
              <wp:lineTo x="3989" y="14302"/>
              <wp:lineTo x="3835" y="17053"/>
              <wp:lineTo x="9511" y="17053"/>
              <wp:lineTo x="13807" y="14852"/>
              <wp:lineTo x="19790" y="12652"/>
              <wp:lineTo x="19636" y="9351"/>
              <wp:lineTo x="10739" y="3851"/>
              <wp:lineTo x="9972" y="385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6479A"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-320675</wp:posOffset>
              </wp:positionH>
              <wp:positionV relativeFrom="paragraph">
                <wp:posOffset>1276985</wp:posOffset>
              </wp:positionV>
              <wp:extent cx="9235440" cy="45719"/>
              <wp:effectExtent l="0" t="0" r="22860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35440" cy="45719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3F8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25pt;margin-top:100.55pt;width:727.2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" strokeweight=".51pt">
              <v:stroke joinstyle="miter"/>
              <w10:wrap anchorx="margin"/>
            </v:shape>
          </w:pict>
        </mc:Fallback>
      </mc:AlternateContent>
    </w:r>
    <w:r w:rsidR="0016479A">
      <w:rPr>
        <w:rFonts w:ascii="Times New Roman" w:hAnsi="Times New Roman" w:cs="Times New Roman"/>
        <w:noProof/>
        <w:color w:val="0D0D0D" w:themeColor="text1" w:themeTint="F2"/>
        <w:sz w:val="16"/>
        <w:szCs w:val="16"/>
      </w:rPr>
      <w:drawing>
        <wp:inline distT="0" distB="0" distL="0" distR="0">
          <wp:extent cx="1298575" cy="1183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E968C9E2">
      <w:start w:val="1"/>
      <w:numFmt w:val="decimal"/>
      <w:lvlText w:val="%1."/>
      <w:lvlJc w:val="left"/>
      <w:pPr>
        <w:ind w:left="1440" w:hanging="360"/>
      </w:pPr>
    </w:lvl>
    <w:lvl w:ilvl="1" w:tplc="897E23B2" w:tentative="1">
      <w:start w:val="1"/>
      <w:numFmt w:val="lowerLetter"/>
      <w:lvlText w:val="%2."/>
      <w:lvlJc w:val="left"/>
      <w:pPr>
        <w:ind w:left="2160" w:hanging="360"/>
      </w:pPr>
    </w:lvl>
    <w:lvl w:ilvl="2" w:tplc="D64A6940" w:tentative="1">
      <w:start w:val="1"/>
      <w:numFmt w:val="lowerRoman"/>
      <w:lvlText w:val="%3."/>
      <w:lvlJc w:val="right"/>
      <w:pPr>
        <w:ind w:left="2880" w:hanging="180"/>
      </w:pPr>
    </w:lvl>
    <w:lvl w:ilvl="3" w:tplc="15607A74" w:tentative="1">
      <w:start w:val="1"/>
      <w:numFmt w:val="decimal"/>
      <w:lvlText w:val="%4."/>
      <w:lvlJc w:val="left"/>
      <w:pPr>
        <w:ind w:left="3600" w:hanging="360"/>
      </w:pPr>
    </w:lvl>
    <w:lvl w:ilvl="4" w:tplc="128CF006" w:tentative="1">
      <w:start w:val="1"/>
      <w:numFmt w:val="lowerLetter"/>
      <w:lvlText w:val="%5."/>
      <w:lvlJc w:val="left"/>
      <w:pPr>
        <w:ind w:left="4320" w:hanging="360"/>
      </w:pPr>
    </w:lvl>
    <w:lvl w:ilvl="5" w:tplc="D33E73B2" w:tentative="1">
      <w:start w:val="1"/>
      <w:numFmt w:val="lowerRoman"/>
      <w:lvlText w:val="%6."/>
      <w:lvlJc w:val="right"/>
      <w:pPr>
        <w:ind w:left="5040" w:hanging="180"/>
      </w:pPr>
    </w:lvl>
    <w:lvl w:ilvl="6" w:tplc="E9A61458" w:tentative="1">
      <w:start w:val="1"/>
      <w:numFmt w:val="decimal"/>
      <w:lvlText w:val="%7."/>
      <w:lvlJc w:val="left"/>
      <w:pPr>
        <w:ind w:left="5760" w:hanging="360"/>
      </w:pPr>
    </w:lvl>
    <w:lvl w:ilvl="7" w:tplc="E56613B8" w:tentative="1">
      <w:start w:val="1"/>
      <w:numFmt w:val="lowerLetter"/>
      <w:lvlText w:val="%8."/>
      <w:lvlJc w:val="left"/>
      <w:pPr>
        <w:ind w:left="6480" w:hanging="360"/>
      </w:pPr>
    </w:lvl>
    <w:lvl w:ilvl="8" w:tplc="CFC0B0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99A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E7DB8" w:tentative="1">
      <w:start w:val="1"/>
      <w:numFmt w:val="lowerLetter"/>
      <w:lvlText w:val="%2."/>
      <w:lvlJc w:val="left"/>
      <w:pPr>
        <w:ind w:left="1440" w:hanging="360"/>
      </w:pPr>
    </w:lvl>
    <w:lvl w:ilvl="2" w:tplc="645C86BC" w:tentative="1">
      <w:start w:val="1"/>
      <w:numFmt w:val="lowerRoman"/>
      <w:lvlText w:val="%3."/>
      <w:lvlJc w:val="right"/>
      <w:pPr>
        <w:ind w:left="2160" w:hanging="180"/>
      </w:pPr>
    </w:lvl>
    <w:lvl w:ilvl="3" w:tplc="3F6EAA94" w:tentative="1">
      <w:start w:val="1"/>
      <w:numFmt w:val="decimal"/>
      <w:lvlText w:val="%4."/>
      <w:lvlJc w:val="left"/>
      <w:pPr>
        <w:ind w:left="2880" w:hanging="360"/>
      </w:pPr>
    </w:lvl>
    <w:lvl w:ilvl="4" w:tplc="9044131C" w:tentative="1">
      <w:start w:val="1"/>
      <w:numFmt w:val="lowerLetter"/>
      <w:lvlText w:val="%5."/>
      <w:lvlJc w:val="left"/>
      <w:pPr>
        <w:ind w:left="3600" w:hanging="360"/>
      </w:pPr>
    </w:lvl>
    <w:lvl w:ilvl="5" w:tplc="8572E05E" w:tentative="1">
      <w:start w:val="1"/>
      <w:numFmt w:val="lowerRoman"/>
      <w:lvlText w:val="%6."/>
      <w:lvlJc w:val="right"/>
      <w:pPr>
        <w:ind w:left="4320" w:hanging="180"/>
      </w:pPr>
    </w:lvl>
    <w:lvl w:ilvl="6" w:tplc="0ED21130" w:tentative="1">
      <w:start w:val="1"/>
      <w:numFmt w:val="decimal"/>
      <w:lvlText w:val="%7."/>
      <w:lvlJc w:val="left"/>
      <w:pPr>
        <w:ind w:left="5040" w:hanging="360"/>
      </w:pPr>
    </w:lvl>
    <w:lvl w:ilvl="7" w:tplc="E1729658" w:tentative="1">
      <w:start w:val="1"/>
      <w:numFmt w:val="lowerLetter"/>
      <w:lvlText w:val="%8."/>
      <w:lvlJc w:val="left"/>
      <w:pPr>
        <w:ind w:left="5760" w:hanging="360"/>
      </w:pPr>
    </w:lvl>
    <w:lvl w:ilvl="8" w:tplc="253CD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79A3A90">
      <w:start w:val="1"/>
      <w:numFmt w:val="decimal"/>
      <w:lvlText w:val="%1."/>
      <w:lvlJc w:val="left"/>
      <w:pPr>
        <w:ind w:left="2421" w:hanging="360"/>
      </w:pPr>
    </w:lvl>
    <w:lvl w:ilvl="1" w:tplc="1EBEC650" w:tentative="1">
      <w:start w:val="1"/>
      <w:numFmt w:val="lowerLetter"/>
      <w:lvlText w:val="%2."/>
      <w:lvlJc w:val="left"/>
      <w:pPr>
        <w:ind w:left="3141" w:hanging="360"/>
      </w:pPr>
    </w:lvl>
    <w:lvl w:ilvl="2" w:tplc="7BC4A0FC" w:tentative="1">
      <w:start w:val="1"/>
      <w:numFmt w:val="lowerRoman"/>
      <w:lvlText w:val="%3."/>
      <w:lvlJc w:val="right"/>
      <w:pPr>
        <w:ind w:left="3861" w:hanging="180"/>
      </w:pPr>
    </w:lvl>
    <w:lvl w:ilvl="3" w:tplc="7C3EE5CC" w:tentative="1">
      <w:start w:val="1"/>
      <w:numFmt w:val="decimal"/>
      <w:lvlText w:val="%4."/>
      <w:lvlJc w:val="left"/>
      <w:pPr>
        <w:ind w:left="4581" w:hanging="360"/>
      </w:pPr>
    </w:lvl>
    <w:lvl w:ilvl="4" w:tplc="6638DA50" w:tentative="1">
      <w:start w:val="1"/>
      <w:numFmt w:val="lowerLetter"/>
      <w:lvlText w:val="%5."/>
      <w:lvlJc w:val="left"/>
      <w:pPr>
        <w:ind w:left="5301" w:hanging="360"/>
      </w:pPr>
    </w:lvl>
    <w:lvl w:ilvl="5" w:tplc="C932F946" w:tentative="1">
      <w:start w:val="1"/>
      <w:numFmt w:val="lowerRoman"/>
      <w:lvlText w:val="%6."/>
      <w:lvlJc w:val="right"/>
      <w:pPr>
        <w:ind w:left="6021" w:hanging="180"/>
      </w:pPr>
    </w:lvl>
    <w:lvl w:ilvl="6" w:tplc="A7747742" w:tentative="1">
      <w:start w:val="1"/>
      <w:numFmt w:val="decimal"/>
      <w:lvlText w:val="%7."/>
      <w:lvlJc w:val="left"/>
      <w:pPr>
        <w:ind w:left="6741" w:hanging="360"/>
      </w:pPr>
    </w:lvl>
    <w:lvl w:ilvl="7" w:tplc="7F243078" w:tentative="1">
      <w:start w:val="1"/>
      <w:numFmt w:val="lowerLetter"/>
      <w:lvlText w:val="%8."/>
      <w:lvlJc w:val="left"/>
      <w:pPr>
        <w:ind w:left="7461" w:hanging="360"/>
      </w:pPr>
    </w:lvl>
    <w:lvl w:ilvl="8" w:tplc="C0FE7F1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8466C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0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A6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8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88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4D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6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E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7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B8C8521E">
      <w:start w:val="1"/>
      <w:numFmt w:val="decimal"/>
      <w:lvlText w:val="%1."/>
      <w:lvlJc w:val="left"/>
      <w:pPr>
        <w:ind w:left="720" w:hanging="360"/>
      </w:pPr>
    </w:lvl>
    <w:lvl w:ilvl="1" w:tplc="BD8C4D6A" w:tentative="1">
      <w:start w:val="1"/>
      <w:numFmt w:val="lowerLetter"/>
      <w:lvlText w:val="%2."/>
      <w:lvlJc w:val="left"/>
      <w:pPr>
        <w:ind w:left="1440" w:hanging="360"/>
      </w:pPr>
    </w:lvl>
    <w:lvl w:ilvl="2" w:tplc="3D80D016" w:tentative="1">
      <w:start w:val="1"/>
      <w:numFmt w:val="lowerRoman"/>
      <w:lvlText w:val="%3."/>
      <w:lvlJc w:val="right"/>
      <w:pPr>
        <w:ind w:left="2160" w:hanging="180"/>
      </w:pPr>
    </w:lvl>
    <w:lvl w:ilvl="3" w:tplc="66846B74" w:tentative="1">
      <w:start w:val="1"/>
      <w:numFmt w:val="decimal"/>
      <w:lvlText w:val="%4."/>
      <w:lvlJc w:val="left"/>
      <w:pPr>
        <w:ind w:left="2880" w:hanging="360"/>
      </w:pPr>
    </w:lvl>
    <w:lvl w:ilvl="4" w:tplc="AFBC2C1C" w:tentative="1">
      <w:start w:val="1"/>
      <w:numFmt w:val="lowerLetter"/>
      <w:lvlText w:val="%5."/>
      <w:lvlJc w:val="left"/>
      <w:pPr>
        <w:ind w:left="3600" w:hanging="360"/>
      </w:pPr>
    </w:lvl>
    <w:lvl w:ilvl="5" w:tplc="A45275D8" w:tentative="1">
      <w:start w:val="1"/>
      <w:numFmt w:val="lowerRoman"/>
      <w:lvlText w:val="%6."/>
      <w:lvlJc w:val="right"/>
      <w:pPr>
        <w:ind w:left="4320" w:hanging="180"/>
      </w:pPr>
    </w:lvl>
    <w:lvl w:ilvl="6" w:tplc="41A853E4" w:tentative="1">
      <w:start w:val="1"/>
      <w:numFmt w:val="decimal"/>
      <w:lvlText w:val="%7."/>
      <w:lvlJc w:val="left"/>
      <w:pPr>
        <w:ind w:left="5040" w:hanging="360"/>
      </w:pPr>
    </w:lvl>
    <w:lvl w:ilvl="7" w:tplc="B30C55F4" w:tentative="1">
      <w:start w:val="1"/>
      <w:numFmt w:val="lowerLetter"/>
      <w:lvlText w:val="%8."/>
      <w:lvlJc w:val="left"/>
      <w:pPr>
        <w:ind w:left="5760" w:hanging="360"/>
      </w:pPr>
    </w:lvl>
    <w:lvl w:ilvl="8" w:tplc="CE04F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24845C44">
      <w:start w:val="1"/>
      <w:numFmt w:val="decimal"/>
      <w:lvlText w:val="%1."/>
      <w:lvlJc w:val="left"/>
      <w:pPr>
        <w:ind w:left="1440" w:hanging="360"/>
      </w:pPr>
    </w:lvl>
    <w:lvl w:ilvl="1" w:tplc="EE86515E" w:tentative="1">
      <w:start w:val="1"/>
      <w:numFmt w:val="lowerLetter"/>
      <w:lvlText w:val="%2."/>
      <w:lvlJc w:val="left"/>
      <w:pPr>
        <w:ind w:left="2160" w:hanging="360"/>
      </w:pPr>
    </w:lvl>
    <w:lvl w:ilvl="2" w:tplc="F5008F32" w:tentative="1">
      <w:start w:val="1"/>
      <w:numFmt w:val="lowerRoman"/>
      <w:lvlText w:val="%3."/>
      <w:lvlJc w:val="right"/>
      <w:pPr>
        <w:ind w:left="2880" w:hanging="180"/>
      </w:pPr>
    </w:lvl>
    <w:lvl w:ilvl="3" w:tplc="04C6944C" w:tentative="1">
      <w:start w:val="1"/>
      <w:numFmt w:val="decimal"/>
      <w:lvlText w:val="%4."/>
      <w:lvlJc w:val="left"/>
      <w:pPr>
        <w:ind w:left="3600" w:hanging="360"/>
      </w:pPr>
    </w:lvl>
    <w:lvl w:ilvl="4" w:tplc="BF74634C" w:tentative="1">
      <w:start w:val="1"/>
      <w:numFmt w:val="lowerLetter"/>
      <w:lvlText w:val="%5."/>
      <w:lvlJc w:val="left"/>
      <w:pPr>
        <w:ind w:left="4320" w:hanging="360"/>
      </w:pPr>
    </w:lvl>
    <w:lvl w:ilvl="5" w:tplc="C53896D8" w:tentative="1">
      <w:start w:val="1"/>
      <w:numFmt w:val="lowerRoman"/>
      <w:lvlText w:val="%6."/>
      <w:lvlJc w:val="right"/>
      <w:pPr>
        <w:ind w:left="5040" w:hanging="180"/>
      </w:pPr>
    </w:lvl>
    <w:lvl w:ilvl="6" w:tplc="582C15D4" w:tentative="1">
      <w:start w:val="1"/>
      <w:numFmt w:val="decimal"/>
      <w:lvlText w:val="%7."/>
      <w:lvlJc w:val="left"/>
      <w:pPr>
        <w:ind w:left="5760" w:hanging="360"/>
      </w:pPr>
    </w:lvl>
    <w:lvl w:ilvl="7" w:tplc="D99E04D8" w:tentative="1">
      <w:start w:val="1"/>
      <w:numFmt w:val="lowerLetter"/>
      <w:lvlText w:val="%8."/>
      <w:lvlJc w:val="left"/>
      <w:pPr>
        <w:ind w:left="6480" w:hanging="360"/>
      </w:pPr>
    </w:lvl>
    <w:lvl w:ilvl="8" w:tplc="2DCC75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7AE7ECA">
      <w:start w:val="1"/>
      <w:numFmt w:val="decimal"/>
      <w:lvlText w:val="%1."/>
      <w:lvlJc w:val="left"/>
      <w:pPr>
        <w:ind w:left="1440" w:hanging="360"/>
      </w:pPr>
    </w:lvl>
    <w:lvl w:ilvl="1" w:tplc="A02E8070" w:tentative="1">
      <w:start w:val="1"/>
      <w:numFmt w:val="lowerLetter"/>
      <w:lvlText w:val="%2."/>
      <w:lvlJc w:val="left"/>
      <w:pPr>
        <w:ind w:left="2160" w:hanging="360"/>
      </w:pPr>
    </w:lvl>
    <w:lvl w:ilvl="2" w:tplc="E8D4AF10" w:tentative="1">
      <w:start w:val="1"/>
      <w:numFmt w:val="lowerRoman"/>
      <w:lvlText w:val="%3."/>
      <w:lvlJc w:val="right"/>
      <w:pPr>
        <w:ind w:left="2880" w:hanging="180"/>
      </w:pPr>
    </w:lvl>
    <w:lvl w:ilvl="3" w:tplc="853A65C0" w:tentative="1">
      <w:start w:val="1"/>
      <w:numFmt w:val="decimal"/>
      <w:lvlText w:val="%4."/>
      <w:lvlJc w:val="left"/>
      <w:pPr>
        <w:ind w:left="3600" w:hanging="360"/>
      </w:pPr>
    </w:lvl>
    <w:lvl w:ilvl="4" w:tplc="0FE8BE26" w:tentative="1">
      <w:start w:val="1"/>
      <w:numFmt w:val="lowerLetter"/>
      <w:lvlText w:val="%5."/>
      <w:lvlJc w:val="left"/>
      <w:pPr>
        <w:ind w:left="4320" w:hanging="360"/>
      </w:pPr>
    </w:lvl>
    <w:lvl w:ilvl="5" w:tplc="463AAE44" w:tentative="1">
      <w:start w:val="1"/>
      <w:numFmt w:val="lowerRoman"/>
      <w:lvlText w:val="%6."/>
      <w:lvlJc w:val="right"/>
      <w:pPr>
        <w:ind w:left="5040" w:hanging="180"/>
      </w:pPr>
    </w:lvl>
    <w:lvl w:ilvl="6" w:tplc="FB467160" w:tentative="1">
      <w:start w:val="1"/>
      <w:numFmt w:val="decimal"/>
      <w:lvlText w:val="%7."/>
      <w:lvlJc w:val="left"/>
      <w:pPr>
        <w:ind w:left="5760" w:hanging="360"/>
      </w:pPr>
    </w:lvl>
    <w:lvl w:ilvl="7" w:tplc="1276916A" w:tentative="1">
      <w:start w:val="1"/>
      <w:numFmt w:val="lowerLetter"/>
      <w:lvlText w:val="%8."/>
      <w:lvlJc w:val="left"/>
      <w:pPr>
        <w:ind w:left="6480" w:hanging="360"/>
      </w:pPr>
    </w:lvl>
    <w:lvl w:ilvl="8" w:tplc="1F22CF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1C"/>
    <w:rsid w:val="0016479A"/>
    <w:rsid w:val="002946E6"/>
    <w:rsid w:val="00307CAA"/>
    <w:rsid w:val="00326634"/>
    <w:rsid w:val="00631235"/>
    <w:rsid w:val="0066611C"/>
    <w:rsid w:val="006E31B2"/>
    <w:rsid w:val="00800B8D"/>
    <w:rsid w:val="009F652E"/>
    <w:rsid w:val="00B3112B"/>
    <w:rsid w:val="00B33DEC"/>
    <w:rsid w:val="00B637AC"/>
    <w:rsid w:val="00D34592"/>
    <w:rsid w:val="00E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611D4-CBC5-44A0-A632-AAC10C5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383F4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F85D-610D-40B3-97CB-420DBC8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Ochrony Powietrza i Zmian Klimatu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Ochrony Powietrza i Zmian Klimatu niepodległa</dc:title>
  <dc:subject>niepodległa</dc:subject>
  <dc:creator>Ola Puczniewska</dc:creator>
  <cp:lastModifiedBy>RYBAK Anna</cp:lastModifiedBy>
  <cp:revision>2</cp:revision>
  <cp:lastPrinted>2009-06-17T10:52:00Z</cp:lastPrinted>
  <dcterms:created xsi:type="dcterms:W3CDTF">2020-10-12T11:57:00Z</dcterms:created>
  <dcterms:modified xsi:type="dcterms:W3CDTF">2020-10-12T11:57:00Z</dcterms:modified>
  <cp:category>standard</cp:category>
</cp:coreProperties>
</file>