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2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6628"/>
      </w:tblGrid>
      <w:tr w:rsidR="00A3224D" w:rsidRPr="00A84DE8" w14:paraId="355D1E81" w14:textId="77777777" w:rsidTr="006F3F47">
        <w:tc>
          <w:tcPr>
            <w:tcW w:w="3794" w:type="dxa"/>
          </w:tcPr>
          <w:p w14:paraId="37B5EB4F" w14:textId="028BE3A6" w:rsidR="00A3224D" w:rsidRPr="00A84DE8" w:rsidRDefault="00A5675C" w:rsidP="006F3F47">
            <w:pPr>
              <w:ind w:right="-108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`</w:t>
            </w:r>
            <w:r w:rsidR="00A3224D" w:rsidRPr="00A84DE8">
              <w:rPr>
                <w:rFonts w:ascii="Arial" w:hAnsi="Arial" w:cs="Arial"/>
                <w:sz w:val="22"/>
                <w:szCs w:val="22"/>
              </w:rPr>
              <w:t>ZATWIERDZAM</w:t>
            </w:r>
          </w:p>
          <w:p w14:paraId="59110A24" w14:textId="77777777" w:rsidR="00A3224D" w:rsidRPr="00A84DE8" w:rsidRDefault="00A3224D" w:rsidP="006F3F47">
            <w:pPr>
              <w:ind w:right="-108"/>
              <w:jc w:val="center"/>
              <w:rPr>
                <w:rFonts w:ascii="Arial" w:hAnsi="Arial" w:cs="Arial"/>
              </w:rPr>
            </w:pPr>
          </w:p>
          <w:p w14:paraId="7DBEFC1D" w14:textId="77777777" w:rsidR="00A3224D" w:rsidRPr="00A84DE8" w:rsidRDefault="00A3224D" w:rsidP="006F3F47">
            <w:pPr>
              <w:ind w:right="-108"/>
              <w:jc w:val="center"/>
              <w:rPr>
                <w:rFonts w:ascii="Arial" w:hAnsi="Arial" w:cs="Arial"/>
              </w:rPr>
            </w:pPr>
            <w:r w:rsidRPr="00A84DE8">
              <w:rPr>
                <w:rFonts w:ascii="Arial" w:hAnsi="Arial" w:cs="Arial"/>
                <w:sz w:val="22"/>
                <w:szCs w:val="22"/>
              </w:rPr>
              <w:t>DYREKTOR GENERALNY</w:t>
            </w:r>
          </w:p>
          <w:p w14:paraId="22DADA1A" w14:textId="77777777" w:rsidR="00A3224D" w:rsidRPr="00A84DE8" w:rsidRDefault="00A3224D" w:rsidP="006F3F47">
            <w:pPr>
              <w:ind w:right="-108"/>
              <w:jc w:val="center"/>
              <w:rPr>
                <w:rFonts w:ascii="Arial" w:hAnsi="Arial" w:cs="Arial"/>
              </w:rPr>
            </w:pPr>
            <w:r w:rsidRPr="00A84DE8">
              <w:rPr>
                <w:rFonts w:ascii="Arial" w:hAnsi="Arial" w:cs="Arial"/>
                <w:sz w:val="22"/>
                <w:szCs w:val="22"/>
              </w:rPr>
              <w:t>MINISTERSTWA ŚRODOWISKA</w:t>
            </w:r>
          </w:p>
          <w:p w14:paraId="40EDCAC5" w14:textId="77777777" w:rsidR="00A3224D" w:rsidRPr="00A84DE8" w:rsidRDefault="00A3224D" w:rsidP="006F3F47">
            <w:pPr>
              <w:ind w:right="-108"/>
              <w:rPr>
                <w:rFonts w:ascii="Arial" w:hAnsi="Arial" w:cs="Arial"/>
              </w:rPr>
            </w:pPr>
          </w:p>
          <w:p w14:paraId="7D88D1A9" w14:textId="77777777" w:rsidR="00A3224D" w:rsidRPr="00A84DE8" w:rsidRDefault="00A3224D" w:rsidP="006F3F47">
            <w:pPr>
              <w:ind w:right="-108"/>
              <w:jc w:val="center"/>
              <w:rPr>
                <w:rFonts w:ascii="Arial" w:hAnsi="Arial" w:cs="Arial"/>
              </w:rPr>
            </w:pPr>
            <w:r w:rsidRPr="00A84DE8">
              <w:rPr>
                <w:rFonts w:ascii="Arial" w:hAnsi="Arial" w:cs="Arial"/>
                <w:sz w:val="22"/>
                <w:szCs w:val="22"/>
              </w:rPr>
              <w:t>...................................................</w:t>
            </w:r>
          </w:p>
          <w:p w14:paraId="04E04865" w14:textId="760BDC36" w:rsidR="00A3224D" w:rsidRPr="00A84DE8" w:rsidRDefault="00E36697" w:rsidP="006F3F47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Grzegorz Mroczek</w:t>
            </w:r>
          </w:p>
        </w:tc>
        <w:tc>
          <w:tcPr>
            <w:tcW w:w="6628" w:type="dxa"/>
          </w:tcPr>
          <w:p w14:paraId="2B45F1E1" w14:textId="77777777" w:rsidR="00A3224D" w:rsidRPr="000B048A" w:rsidRDefault="00A3224D" w:rsidP="006F3F47">
            <w:pPr>
              <w:pStyle w:val="Nagwek1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</w:tbl>
    <w:p w14:paraId="50680591" w14:textId="77777777" w:rsidR="00A3224D" w:rsidRPr="00A84DE8" w:rsidRDefault="00A3224D" w:rsidP="00761BB2">
      <w:pPr>
        <w:jc w:val="center"/>
        <w:rPr>
          <w:rFonts w:ascii="Arial" w:hAnsi="Arial" w:cs="Arial"/>
          <w:sz w:val="22"/>
          <w:szCs w:val="22"/>
        </w:rPr>
      </w:pPr>
    </w:p>
    <w:p w14:paraId="41AA6930" w14:textId="1102C74E" w:rsidR="00A3224D" w:rsidRPr="00A84DE8" w:rsidRDefault="00A3224D" w:rsidP="008A015C">
      <w:pPr>
        <w:ind w:left="4248"/>
        <w:rPr>
          <w:rFonts w:ascii="Arial" w:hAnsi="Arial" w:cs="Arial"/>
          <w:sz w:val="22"/>
          <w:szCs w:val="22"/>
        </w:rPr>
      </w:pPr>
      <w:r w:rsidRPr="00A84DE8">
        <w:rPr>
          <w:rFonts w:ascii="Arial" w:hAnsi="Arial" w:cs="Arial"/>
          <w:sz w:val="22"/>
          <w:szCs w:val="22"/>
        </w:rPr>
        <w:t>Warszawa, dnia .................................... 201</w:t>
      </w:r>
      <w:r w:rsidR="001A2A2B">
        <w:rPr>
          <w:rFonts w:ascii="Arial" w:hAnsi="Arial" w:cs="Arial"/>
          <w:sz w:val="22"/>
          <w:szCs w:val="22"/>
        </w:rPr>
        <w:t>9</w:t>
      </w:r>
      <w:r w:rsidRPr="00A84DE8">
        <w:rPr>
          <w:rFonts w:ascii="Arial" w:hAnsi="Arial" w:cs="Arial"/>
          <w:sz w:val="22"/>
          <w:szCs w:val="22"/>
        </w:rPr>
        <w:t xml:space="preserve"> r.</w:t>
      </w:r>
    </w:p>
    <w:p w14:paraId="4192244A" w14:textId="77777777" w:rsidR="00A3224D" w:rsidRPr="000A1FF8" w:rsidRDefault="00A3224D" w:rsidP="00761BB2">
      <w:pPr>
        <w:jc w:val="both"/>
        <w:rPr>
          <w:rFonts w:ascii="Arial" w:hAnsi="Arial" w:cs="Arial"/>
          <w:sz w:val="22"/>
          <w:szCs w:val="22"/>
        </w:rPr>
      </w:pPr>
      <w:r w:rsidRPr="00A84DE8">
        <w:rPr>
          <w:rFonts w:ascii="Arial" w:hAnsi="Arial" w:cs="Arial"/>
          <w:sz w:val="22"/>
          <w:szCs w:val="22"/>
        </w:rPr>
        <w:t> </w:t>
      </w:r>
    </w:p>
    <w:p w14:paraId="1E86FA29" w14:textId="77777777" w:rsidR="00A3224D" w:rsidRPr="007C395D" w:rsidRDefault="00A3224D" w:rsidP="00761BB2">
      <w:pPr>
        <w:pStyle w:val="Nagwek3"/>
        <w:rPr>
          <w:rFonts w:ascii="Arial" w:hAnsi="Arial" w:cs="Arial"/>
          <w:b w:val="0"/>
          <w:caps/>
          <w:sz w:val="22"/>
          <w:szCs w:val="22"/>
        </w:rPr>
      </w:pPr>
    </w:p>
    <w:p w14:paraId="3B37B11D" w14:textId="77777777" w:rsidR="00A3224D" w:rsidRPr="00A84DE8" w:rsidRDefault="00A3224D" w:rsidP="00761BB2">
      <w:pPr>
        <w:pStyle w:val="Nagwek3"/>
        <w:rPr>
          <w:rFonts w:ascii="Arial" w:hAnsi="Arial" w:cs="Arial"/>
          <w:b w:val="0"/>
          <w:caps/>
          <w:sz w:val="22"/>
          <w:szCs w:val="22"/>
        </w:rPr>
      </w:pPr>
      <w:r w:rsidRPr="007C395D">
        <w:rPr>
          <w:rFonts w:ascii="Arial" w:hAnsi="Arial" w:cs="Arial"/>
          <w:b w:val="0"/>
          <w:caps/>
          <w:sz w:val="22"/>
          <w:szCs w:val="22"/>
        </w:rPr>
        <w:t>Wewnętrzny Regulamin Organizacyjny</w:t>
      </w:r>
    </w:p>
    <w:p w14:paraId="6292848B" w14:textId="77777777" w:rsidR="00A3224D" w:rsidRPr="00A84DE8" w:rsidRDefault="00A3224D" w:rsidP="00761BB2">
      <w:pPr>
        <w:pStyle w:val="Nagwek5"/>
        <w:spacing w:line="240" w:lineRule="auto"/>
        <w:rPr>
          <w:rFonts w:ascii="Arial" w:hAnsi="Arial" w:cs="Arial"/>
          <w:b w:val="0"/>
          <w:caps/>
          <w:sz w:val="22"/>
          <w:szCs w:val="22"/>
        </w:rPr>
      </w:pPr>
      <w:r w:rsidRPr="00A84DE8">
        <w:rPr>
          <w:rFonts w:ascii="Arial" w:hAnsi="Arial" w:cs="Arial"/>
          <w:b w:val="0"/>
          <w:caps/>
          <w:sz w:val="22"/>
          <w:szCs w:val="22"/>
        </w:rPr>
        <w:t xml:space="preserve">Biura </w:t>
      </w:r>
      <w:r>
        <w:rPr>
          <w:rFonts w:ascii="Arial" w:hAnsi="Arial" w:cs="Arial"/>
          <w:b w:val="0"/>
          <w:caps/>
          <w:sz w:val="22"/>
          <w:szCs w:val="22"/>
        </w:rPr>
        <w:t>Finansowego</w:t>
      </w:r>
    </w:p>
    <w:p w14:paraId="29F3AEA0" w14:textId="77777777" w:rsidR="00A3224D" w:rsidRPr="00874463" w:rsidRDefault="00A3224D" w:rsidP="00761BB2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047EF9B5" w14:textId="77777777" w:rsidR="00A3224D" w:rsidRPr="00A84DE8" w:rsidRDefault="00A3224D" w:rsidP="00761BB2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163E5678" w14:textId="1ECF6C70" w:rsidR="00A3224D" w:rsidRPr="00A84DE8" w:rsidRDefault="003C6FEB" w:rsidP="00761BB2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3C6FEB">
        <w:rPr>
          <w:rFonts w:ascii="Arial" w:hAnsi="Arial" w:cs="Arial"/>
          <w:sz w:val="22"/>
          <w:szCs w:val="22"/>
        </w:rPr>
        <w:t xml:space="preserve">Na podstawie § 2 ust. 1 zarządzenia Ministra Środowiska z dnia 3 czerwca 2016 r. w sprawie regulaminu organizacyjnego Ministerstwa Środowiska (Dz. Urz. Min. </w:t>
      </w:r>
      <w:proofErr w:type="spellStart"/>
      <w:r w:rsidRPr="003C6FEB">
        <w:rPr>
          <w:rFonts w:ascii="Arial" w:hAnsi="Arial" w:cs="Arial"/>
          <w:sz w:val="22"/>
          <w:szCs w:val="22"/>
        </w:rPr>
        <w:t>Środ</w:t>
      </w:r>
      <w:proofErr w:type="spellEnd"/>
      <w:r w:rsidRPr="003C6FEB">
        <w:rPr>
          <w:rFonts w:ascii="Arial" w:hAnsi="Arial" w:cs="Arial"/>
          <w:sz w:val="22"/>
          <w:szCs w:val="22"/>
        </w:rPr>
        <w:t>. poz. 41, z 2017 r. poz. 106</w:t>
      </w:r>
      <w:r w:rsidR="007F6A2B">
        <w:rPr>
          <w:rFonts w:ascii="Arial" w:hAnsi="Arial" w:cs="Arial"/>
          <w:sz w:val="22"/>
          <w:szCs w:val="22"/>
        </w:rPr>
        <w:t>,</w:t>
      </w:r>
      <w:r w:rsidRPr="003C6FEB">
        <w:rPr>
          <w:rFonts w:ascii="Arial" w:hAnsi="Arial" w:cs="Arial"/>
          <w:sz w:val="22"/>
          <w:szCs w:val="22"/>
        </w:rPr>
        <w:t xml:space="preserve"> z 2018 r. poz. 3, 17, 21, 34, 42, 57 i 64</w:t>
      </w:r>
      <w:r w:rsidR="007F6A2B">
        <w:rPr>
          <w:rFonts w:ascii="Arial" w:hAnsi="Arial" w:cs="Arial"/>
          <w:sz w:val="22"/>
          <w:szCs w:val="22"/>
        </w:rPr>
        <w:t xml:space="preserve"> oraz z 2019 r. poz. 9</w:t>
      </w:r>
      <w:r w:rsidRPr="003C6FEB">
        <w:rPr>
          <w:rFonts w:ascii="Arial" w:hAnsi="Arial" w:cs="Arial"/>
          <w:sz w:val="22"/>
          <w:szCs w:val="22"/>
        </w:rPr>
        <w:t>) oraz w związku z art.</w:t>
      </w:r>
      <w:r w:rsidR="007F6A2B">
        <w:rPr>
          <w:rFonts w:ascii="Arial" w:hAnsi="Arial" w:cs="Arial"/>
          <w:sz w:val="22"/>
          <w:szCs w:val="22"/>
        </w:rPr>
        <w:t> </w:t>
      </w:r>
      <w:r w:rsidRPr="003C6FEB">
        <w:rPr>
          <w:rFonts w:ascii="Arial" w:hAnsi="Arial" w:cs="Arial"/>
          <w:sz w:val="22"/>
          <w:szCs w:val="22"/>
        </w:rPr>
        <w:t>39 ust. 7 ustawy z dnia 8 sierpnia 1996 r. o Radzie Ministrów (Dz. U. z 2012 r. poz. 392, z 2015</w:t>
      </w:r>
      <w:r w:rsidR="007F6A2B">
        <w:rPr>
          <w:rFonts w:ascii="Arial" w:hAnsi="Arial" w:cs="Arial"/>
          <w:sz w:val="22"/>
          <w:szCs w:val="22"/>
        </w:rPr>
        <w:t> </w:t>
      </w:r>
      <w:r w:rsidRPr="003C6FEB">
        <w:rPr>
          <w:rFonts w:ascii="Arial" w:hAnsi="Arial" w:cs="Arial"/>
          <w:sz w:val="22"/>
          <w:szCs w:val="22"/>
        </w:rPr>
        <w:t xml:space="preserve">r. poz. 1064 oraz z 2018 r. poz. 1669), </w:t>
      </w:r>
      <w:r w:rsidR="00A3224D" w:rsidRPr="00A84DE8">
        <w:rPr>
          <w:rFonts w:ascii="Arial" w:hAnsi="Arial" w:cs="Arial"/>
          <w:sz w:val="22"/>
          <w:szCs w:val="22"/>
        </w:rPr>
        <w:t xml:space="preserve">ustala się dla Biura </w:t>
      </w:r>
      <w:r w:rsidR="00A3224D">
        <w:rPr>
          <w:rFonts w:ascii="Arial" w:hAnsi="Arial" w:cs="Arial"/>
          <w:sz w:val="22"/>
          <w:szCs w:val="22"/>
        </w:rPr>
        <w:t>Finansowego</w:t>
      </w:r>
      <w:r w:rsidR="00A3224D" w:rsidRPr="00A84DE8">
        <w:rPr>
          <w:rFonts w:ascii="Arial" w:hAnsi="Arial" w:cs="Arial"/>
          <w:sz w:val="22"/>
          <w:szCs w:val="22"/>
        </w:rPr>
        <w:t xml:space="preserve"> wewnętrzny regulamin organizacyjny następującej treści:</w:t>
      </w:r>
    </w:p>
    <w:p w14:paraId="7087F888" w14:textId="77777777" w:rsidR="00A3224D" w:rsidRPr="00A84DE8" w:rsidRDefault="00A3224D" w:rsidP="00761BB2">
      <w:pPr>
        <w:pStyle w:val="Tekstpodstawowy"/>
        <w:rPr>
          <w:rFonts w:ascii="Arial" w:hAnsi="Arial" w:cs="Arial"/>
          <w:sz w:val="22"/>
          <w:szCs w:val="22"/>
        </w:rPr>
      </w:pPr>
      <w:r w:rsidRPr="00A84DE8">
        <w:rPr>
          <w:rFonts w:ascii="Arial" w:hAnsi="Arial" w:cs="Arial"/>
          <w:sz w:val="22"/>
          <w:szCs w:val="22"/>
        </w:rPr>
        <w:t> </w:t>
      </w:r>
    </w:p>
    <w:p w14:paraId="2B56696D" w14:textId="77777777" w:rsidR="00A3224D" w:rsidRPr="00874463" w:rsidRDefault="00A3224D" w:rsidP="00874463">
      <w:pPr>
        <w:pStyle w:val="Tekstpodstawowy"/>
        <w:jc w:val="center"/>
        <w:rPr>
          <w:rFonts w:ascii="Arial" w:hAnsi="Arial" w:cs="Arial"/>
          <w:bCs/>
          <w:sz w:val="22"/>
          <w:szCs w:val="22"/>
        </w:rPr>
      </w:pPr>
      <w:r w:rsidRPr="00A84DE8">
        <w:rPr>
          <w:rFonts w:ascii="Arial" w:hAnsi="Arial" w:cs="Arial"/>
          <w:bCs/>
          <w:sz w:val="22"/>
          <w:szCs w:val="22"/>
        </w:rPr>
        <w:t>§ 1.</w:t>
      </w:r>
    </w:p>
    <w:p w14:paraId="2D17435B" w14:textId="77777777" w:rsidR="00A3224D" w:rsidRPr="00A84DE8" w:rsidRDefault="00A3224D" w:rsidP="00761BB2">
      <w:pPr>
        <w:jc w:val="both"/>
        <w:rPr>
          <w:rFonts w:ascii="Arial" w:hAnsi="Arial" w:cs="Arial"/>
          <w:sz w:val="22"/>
          <w:szCs w:val="22"/>
        </w:rPr>
      </w:pPr>
      <w:r w:rsidRPr="00A84DE8">
        <w:rPr>
          <w:rFonts w:ascii="Arial" w:hAnsi="Arial" w:cs="Arial"/>
          <w:sz w:val="22"/>
          <w:szCs w:val="22"/>
        </w:rPr>
        <w:t xml:space="preserve">Wewnętrzny regulamin organizacyjny Biura </w:t>
      </w:r>
      <w:r>
        <w:rPr>
          <w:rFonts w:ascii="Arial" w:hAnsi="Arial" w:cs="Arial"/>
          <w:sz w:val="22"/>
          <w:szCs w:val="22"/>
        </w:rPr>
        <w:t>Finansowego</w:t>
      </w:r>
      <w:r w:rsidRPr="00A84DE8">
        <w:rPr>
          <w:rFonts w:ascii="Arial" w:hAnsi="Arial" w:cs="Arial"/>
          <w:sz w:val="22"/>
          <w:szCs w:val="22"/>
        </w:rPr>
        <w:t xml:space="preserve">, zwany dalej „Regulaminem”, ustala szczegółową strukturę organizacyjną oraz podział zadań w Biurze </w:t>
      </w:r>
      <w:r>
        <w:rPr>
          <w:rFonts w:ascii="Arial" w:hAnsi="Arial" w:cs="Arial"/>
          <w:sz w:val="22"/>
          <w:szCs w:val="22"/>
        </w:rPr>
        <w:t>Finansowym</w:t>
      </w:r>
      <w:r w:rsidRPr="00A84DE8">
        <w:rPr>
          <w:rFonts w:ascii="Arial" w:hAnsi="Arial" w:cs="Arial"/>
          <w:sz w:val="22"/>
          <w:szCs w:val="22"/>
        </w:rPr>
        <w:t>, zwanym dalej „Biurem</w:t>
      </w:r>
      <w:r w:rsidR="00805FDE">
        <w:rPr>
          <w:rFonts w:ascii="Arial" w:hAnsi="Arial" w:cs="Arial"/>
          <w:sz w:val="22"/>
          <w:szCs w:val="22"/>
        </w:rPr>
        <w:t>”</w:t>
      </w:r>
      <w:r w:rsidRPr="00A84DE8">
        <w:rPr>
          <w:rFonts w:ascii="Arial" w:hAnsi="Arial" w:cs="Arial"/>
          <w:sz w:val="22"/>
          <w:szCs w:val="22"/>
        </w:rPr>
        <w:t>.</w:t>
      </w:r>
    </w:p>
    <w:p w14:paraId="707FBBD8" w14:textId="77777777" w:rsidR="00A3224D" w:rsidRPr="00A84DE8" w:rsidRDefault="00A3224D" w:rsidP="00761BB2">
      <w:pPr>
        <w:jc w:val="both"/>
        <w:rPr>
          <w:rFonts w:ascii="Arial" w:hAnsi="Arial" w:cs="Arial"/>
          <w:sz w:val="22"/>
          <w:szCs w:val="22"/>
        </w:rPr>
      </w:pPr>
    </w:p>
    <w:p w14:paraId="6F5639BD" w14:textId="77777777" w:rsidR="00A3224D" w:rsidRPr="00A84DE8" w:rsidRDefault="00A3224D" w:rsidP="00874463">
      <w:pPr>
        <w:jc w:val="center"/>
        <w:rPr>
          <w:rFonts w:ascii="Arial" w:hAnsi="Arial" w:cs="Arial"/>
          <w:bCs/>
          <w:sz w:val="22"/>
          <w:szCs w:val="22"/>
        </w:rPr>
      </w:pPr>
      <w:r w:rsidRPr="00A84DE8">
        <w:rPr>
          <w:rFonts w:ascii="Arial" w:hAnsi="Arial" w:cs="Arial"/>
          <w:bCs/>
          <w:sz w:val="22"/>
          <w:szCs w:val="22"/>
        </w:rPr>
        <w:t>§ 2.</w:t>
      </w:r>
    </w:p>
    <w:p w14:paraId="59F1F3A1" w14:textId="77777777" w:rsidR="00A3224D" w:rsidRPr="00A84DE8" w:rsidRDefault="004E739A" w:rsidP="00761BB2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Biurem kieruje Dyrektor przy po</w:t>
      </w:r>
      <w:r w:rsidR="00A3224D" w:rsidRPr="00A84DE8">
        <w:rPr>
          <w:rFonts w:ascii="Arial" w:hAnsi="Arial" w:cs="Arial"/>
          <w:sz w:val="22"/>
          <w:szCs w:val="22"/>
        </w:rPr>
        <w:t>mocy</w:t>
      </w:r>
      <w:r w:rsidR="00A3224D">
        <w:rPr>
          <w:rFonts w:ascii="Arial" w:hAnsi="Arial" w:cs="Arial"/>
          <w:sz w:val="22"/>
          <w:szCs w:val="22"/>
        </w:rPr>
        <w:t xml:space="preserve"> </w:t>
      </w:r>
      <w:r w:rsidR="00A3224D" w:rsidRPr="00A84DE8">
        <w:rPr>
          <w:rFonts w:ascii="Arial" w:hAnsi="Arial" w:cs="Arial"/>
          <w:sz w:val="22"/>
          <w:szCs w:val="22"/>
        </w:rPr>
        <w:t>Głównego Księgowego Ministerstwa Środowiska.</w:t>
      </w:r>
    </w:p>
    <w:p w14:paraId="321C5DF3" w14:textId="77777777" w:rsidR="00A3224D" w:rsidRDefault="00A3224D" w:rsidP="00761BB2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84DE8">
        <w:rPr>
          <w:rFonts w:ascii="Arial" w:hAnsi="Arial" w:cs="Arial"/>
          <w:sz w:val="22"/>
          <w:szCs w:val="22"/>
        </w:rPr>
        <w:t xml:space="preserve">Dyrektor </w:t>
      </w:r>
      <w:r>
        <w:rPr>
          <w:rFonts w:ascii="Arial" w:hAnsi="Arial" w:cs="Arial"/>
          <w:sz w:val="22"/>
          <w:szCs w:val="22"/>
        </w:rPr>
        <w:t>jest odpowiedzialny</w:t>
      </w:r>
      <w:r w:rsidRPr="00A84DE8">
        <w:rPr>
          <w:rFonts w:ascii="Arial" w:hAnsi="Arial" w:cs="Arial"/>
          <w:sz w:val="22"/>
          <w:szCs w:val="22"/>
        </w:rPr>
        <w:t xml:space="preserve"> za właściwą realizację zadań należących do zakresu działania Biura, określonych w § 3</w:t>
      </w:r>
      <w:r>
        <w:rPr>
          <w:rFonts w:ascii="Arial" w:hAnsi="Arial" w:cs="Arial"/>
          <w:sz w:val="22"/>
          <w:szCs w:val="22"/>
        </w:rPr>
        <w:t xml:space="preserve">, </w:t>
      </w:r>
      <w:r w:rsidR="00540F44">
        <w:rPr>
          <w:rFonts w:ascii="Arial" w:hAnsi="Arial" w:cs="Arial"/>
          <w:sz w:val="22"/>
          <w:szCs w:val="22"/>
        </w:rPr>
        <w:t xml:space="preserve">5 </w:t>
      </w:r>
      <w:r>
        <w:rPr>
          <w:rFonts w:ascii="Arial" w:hAnsi="Arial" w:cs="Arial"/>
          <w:sz w:val="22"/>
          <w:szCs w:val="22"/>
        </w:rPr>
        <w:t>oraz</w:t>
      </w:r>
      <w:r w:rsidRPr="00A84DE8">
        <w:rPr>
          <w:rFonts w:ascii="Arial" w:hAnsi="Arial" w:cs="Arial"/>
          <w:sz w:val="22"/>
          <w:szCs w:val="22"/>
        </w:rPr>
        <w:t xml:space="preserve"> §</w:t>
      </w:r>
      <w:r>
        <w:rPr>
          <w:rFonts w:ascii="Arial" w:hAnsi="Arial" w:cs="Arial"/>
          <w:sz w:val="22"/>
          <w:szCs w:val="22"/>
        </w:rPr>
        <w:t xml:space="preserve"> 2</w:t>
      </w:r>
      <w:r w:rsidR="00F1314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Regulaminu organizacyjnego Ministerstwa Środowiska.</w:t>
      </w:r>
    </w:p>
    <w:p w14:paraId="054D13CA" w14:textId="77777777" w:rsidR="00A3224D" w:rsidRDefault="00A3224D" w:rsidP="00761BB2">
      <w:pPr>
        <w:jc w:val="center"/>
        <w:rPr>
          <w:rFonts w:ascii="Arial" w:hAnsi="Arial" w:cs="Arial"/>
          <w:bCs/>
          <w:sz w:val="22"/>
          <w:szCs w:val="22"/>
        </w:rPr>
      </w:pPr>
    </w:p>
    <w:p w14:paraId="78FCDE0F" w14:textId="77777777" w:rsidR="00A3224D" w:rsidRPr="00A84DE8" w:rsidRDefault="00A3224D" w:rsidP="00874463">
      <w:pPr>
        <w:jc w:val="center"/>
        <w:rPr>
          <w:rFonts w:ascii="Arial" w:hAnsi="Arial" w:cs="Arial"/>
          <w:bCs/>
          <w:sz w:val="22"/>
          <w:szCs w:val="22"/>
        </w:rPr>
      </w:pPr>
      <w:r w:rsidRPr="00A84DE8">
        <w:rPr>
          <w:rFonts w:ascii="Arial" w:hAnsi="Arial" w:cs="Arial"/>
          <w:bCs/>
          <w:sz w:val="22"/>
          <w:szCs w:val="22"/>
        </w:rPr>
        <w:t>§ 3.</w:t>
      </w:r>
    </w:p>
    <w:p w14:paraId="17DFCFB3" w14:textId="77777777" w:rsidR="00A3224D" w:rsidRPr="00A84DE8" w:rsidRDefault="00A3224D" w:rsidP="00761BB2">
      <w:pPr>
        <w:jc w:val="both"/>
        <w:rPr>
          <w:rFonts w:ascii="Arial" w:hAnsi="Arial" w:cs="Arial"/>
          <w:bCs/>
          <w:sz w:val="22"/>
          <w:szCs w:val="22"/>
        </w:rPr>
      </w:pPr>
      <w:r w:rsidRPr="00A84DE8">
        <w:rPr>
          <w:rFonts w:ascii="Arial" w:hAnsi="Arial" w:cs="Arial"/>
          <w:bCs/>
          <w:sz w:val="22"/>
          <w:szCs w:val="22"/>
        </w:rPr>
        <w:t>W skład Biura wchodzą:</w:t>
      </w:r>
    </w:p>
    <w:p w14:paraId="002FCF63" w14:textId="77777777" w:rsidR="00A3224D" w:rsidRDefault="00A3224D" w:rsidP="00761BB2">
      <w:pPr>
        <w:numPr>
          <w:ilvl w:val="0"/>
          <w:numId w:val="4"/>
        </w:numPr>
        <w:tabs>
          <w:tab w:val="left" w:pos="426"/>
          <w:tab w:val="left" w:pos="8292"/>
        </w:tabs>
        <w:ind w:left="426" w:hanging="426"/>
        <w:rPr>
          <w:rFonts w:ascii="Arial" w:hAnsi="Arial" w:cs="Arial"/>
          <w:sz w:val="22"/>
          <w:szCs w:val="22"/>
        </w:rPr>
      </w:pPr>
      <w:r w:rsidRPr="00A84DE8">
        <w:rPr>
          <w:rFonts w:ascii="Arial" w:hAnsi="Arial" w:cs="Arial"/>
          <w:sz w:val="22"/>
          <w:szCs w:val="22"/>
        </w:rPr>
        <w:t>Dyrektor (B</w:t>
      </w:r>
      <w:r>
        <w:rPr>
          <w:rFonts w:ascii="Arial" w:hAnsi="Arial" w:cs="Arial"/>
          <w:sz w:val="22"/>
          <w:szCs w:val="22"/>
        </w:rPr>
        <w:t>F-D</w:t>
      </w:r>
      <w:r w:rsidRPr="00A84DE8">
        <w:rPr>
          <w:rFonts w:ascii="Arial" w:hAnsi="Arial" w:cs="Arial"/>
          <w:sz w:val="22"/>
          <w:szCs w:val="22"/>
        </w:rPr>
        <w:t>);</w:t>
      </w:r>
    </w:p>
    <w:p w14:paraId="4533B5C6" w14:textId="77777777" w:rsidR="00A3224D" w:rsidRPr="00A84DE8" w:rsidRDefault="00A3224D" w:rsidP="00761BB2">
      <w:pPr>
        <w:numPr>
          <w:ilvl w:val="0"/>
          <w:numId w:val="4"/>
        </w:numPr>
        <w:tabs>
          <w:tab w:val="left" w:pos="426"/>
          <w:tab w:val="left" w:pos="829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84DE8">
        <w:rPr>
          <w:rFonts w:ascii="Arial" w:hAnsi="Arial" w:cs="Arial"/>
          <w:sz w:val="22"/>
          <w:szCs w:val="22"/>
        </w:rPr>
        <w:t>Główny Księgowy Ministerstwa Środowiska (B</w:t>
      </w:r>
      <w:r>
        <w:rPr>
          <w:rFonts w:ascii="Arial" w:hAnsi="Arial" w:cs="Arial"/>
          <w:sz w:val="22"/>
          <w:szCs w:val="22"/>
        </w:rPr>
        <w:t>F-GK</w:t>
      </w:r>
      <w:r w:rsidRPr="00A84DE8">
        <w:rPr>
          <w:rFonts w:ascii="Arial" w:hAnsi="Arial" w:cs="Arial"/>
          <w:sz w:val="22"/>
          <w:szCs w:val="22"/>
        </w:rPr>
        <w:t>);</w:t>
      </w:r>
      <w:r w:rsidRPr="00A84DE8">
        <w:rPr>
          <w:rFonts w:ascii="Arial" w:hAnsi="Arial" w:cs="Arial"/>
          <w:sz w:val="22"/>
          <w:szCs w:val="22"/>
        </w:rPr>
        <w:tab/>
      </w:r>
    </w:p>
    <w:p w14:paraId="780D7943" w14:textId="77777777" w:rsidR="00C73565" w:rsidRDefault="00C73565" w:rsidP="00C73565">
      <w:pPr>
        <w:numPr>
          <w:ilvl w:val="0"/>
          <w:numId w:val="4"/>
        </w:numPr>
        <w:tabs>
          <w:tab w:val="left" w:pos="426"/>
          <w:tab w:val="left" w:pos="829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Wydział Budżetu, Planowania i Analiz (BF-III);</w:t>
      </w:r>
    </w:p>
    <w:p w14:paraId="6BD1383B" w14:textId="526D1214" w:rsidR="00A3224D" w:rsidRDefault="00A3224D" w:rsidP="00761BB2">
      <w:pPr>
        <w:numPr>
          <w:ilvl w:val="0"/>
          <w:numId w:val="4"/>
        </w:numPr>
        <w:tabs>
          <w:tab w:val="left" w:pos="426"/>
          <w:tab w:val="left" w:pos="829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84DE8">
        <w:rPr>
          <w:rFonts w:ascii="Arial" w:hAnsi="Arial" w:cs="Arial"/>
          <w:sz w:val="22"/>
          <w:szCs w:val="22"/>
        </w:rPr>
        <w:t xml:space="preserve">Wydział </w:t>
      </w:r>
      <w:r>
        <w:rPr>
          <w:rFonts w:ascii="Arial" w:hAnsi="Arial" w:cs="Arial"/>
          <w:sz w:val="22"/>
          <w:szCs w:val="22"/>
        </w:rPr>
        <w:t>Księgowości</w:t>
      </w:r>
      <w:r w:rsidR="00401732">
        <w:rPr>
          <w:rFonts w:ascii="Arial" w:hAnsi="Arial" w:cs="Arial"/>
          <w:sz w:val="22"/>
          <w:szCs w:val="22"/>
        </w:rPr>
        <w:t xml:space="preserve"> </w:t>
      </w:r>
      <w:r w:rsidRPr="00A84DE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BF-I</w:t>
      </w:r>
      <w:r w:rsidRPr="00A84DE8">
        <w:rPr>
          <w:rFonts w:ascii="Arial" w:hAnsi="Arial" w:cs="Arial"/>
          <w:sz w:val="22"/>
          <w:szCs w:val="22"/>
        </w:rPr>
        <w:t>);</w:t>
      </w:r>
    </w:p>
    <w:p w14:paraId="3E578175" w14:textId="09792DAC" w:rsidR="00401732" w:rsidRDefault="00AB1237" w:rsidP="00761BB2">
      <w:pPr>
        <w:numPr>
          <w:ilvl w:val="0"/>
          <w:numId w:val="4"/>
        </w:numPr>
        <w:tabs>
          <w:tab w:val="left" w:pos="426"/>
          <w:tab w:val="left" w:pos="829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Zespół</w:t>
      </w:r>
      <w:r w:rsidR="003B2B11">
        <w:rPr>
          <w:rFonts w:ascii="Arial" w:hAnsi="Arial" w:cs="Arial"/>
          <w:sz w:val="22"/>
          <w:szCs w:val="22"/>
        </w:rPr>
        <w:t xml:space="preserve"> do spraw</w:t>
      </w:r>
      <w:r>
        <w:rPr>
          <w:rFonts w:ascii="Arial" w:hAnsi="Arial" w:cs="Arial"/>
          <w:sz w:val="22"/>
          <w:szCs w:val="22"/>
        </w:rPr>
        <w:t xml:space="preserve"> Płac (BF-II);</w:t>
      </w:r>
    </w:p>
    <w:p w14:paraId="54672CB6" w14:textId="167FBCE3" w:rsidR="00A3224D" w:rsidRPr="00A84DE8" w:rsidRDefault="005350A5" w:rsidP="00761BB2">
      <w:pPr>
        <w:numPr>
          <w:ilvl w:val="0"/>
          <w:numId w:val="4"/>
        </w:numPr>
        <w:tabs>
          <w:tab w:val="left" w:pos="426"/>
          <w:tab w:val="left" w:pos="829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Zespó</w:t>
      </w:r>
      <w:r w:rsidR="00C73565">
        <w:rPr>
          <w:rFonts w:ascii="Arial" w:hAnsi="Arial" w:cs="Arial"/>
          <w:sz w:val="22"/>
          <w:szCs w:val="22"/>
        </w:rPr>
        <w:t>ł</w:t>
      </w:r>
      <w:r>
        <w:rPr>
          <w:rFonts w:ascii="Arial" w:hAnsi="Arial" w:cs="Arial"/>
          <w:sz w:val="22"/>
          <w:szCs w:val="22"/>
        </w:rPr>
        <w:t xml:space="preserve"> </w:t>
      </w:r>
      <w:r w:rsidR="003B2B11">
        <w:rPr>
          <w:rFonts w:ascii="Arial" w:hAnsi="Arial" w:cs="Arial"/>
          <w:sz w:val="22"/>
          <w:szCs w:val="22"/>
        </w:rPr>
        <w:t xml:space="preserve">do spraw </w:t>
      </w:r>
      <w:r w:rsidR="00F13D30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ealizacji Płatności</w:t>
      </w:r>
      <w:r w:rsidR="008429DD">
        <w:rPr>
          <w:rFonts w:ascii="Arial" w:hAnsi="Arial" w:cs="Arial"/>
          <w:sz w:val="22"/>
          <w:szCs w:val="22"/>
        </w:rPr>
        <w:t xml:space="preserve"> (BF-IV)</w:t>
      </w:r>
      <w:r w:rsidR="007F6A2B">
        <w:rPr>
          <w:rFonts w:ascii="Arial" w:hAnsi="Arial" w:cs="Arial"/>
          <w:sz w:val="22"/>
          <w:szCs w:val="22"/>
        </w:rPr>
        <w:t>;</w:t>
      </w:r>
      <w:r w:rsidR="00A3224D" w:rsidRPr="00A84DE8">
        <w:rPr>
          <w:rFonts w:ascii="Arial" w:hAnsi="Arial" w:cs="Arial"/>
          <w:sz w:val="22"/>
          <w:szCs w:val="22"/>
        </w:rPr>
        <w:tab/>
      </w:r>
    </w:p>
    <w:p w14:paraId="152B36EF" w14:textId="41833400" w:rsidR="00A3224D" w:rsidRPr="001E3B69" w:rsidRDefault="00177343" w:rsidP="001E3B69">
      <w:pPr>
        <w:numPr>
          <w:ilvl w:val="0"/>
          <w:numId w:val="4"/>
        </w:numPr>
        <w:tabs>
          <w:tab w:val="left" w:pos="426"/>
          <w:tab w:val="left" w:pos="829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Sekretariat Biura</w:t>
      </w:r>
      <w:r w:rsidR="00401732" w:rsidRPr="00A84DE8">
        <w:rPr>
          <w:rFonts w:ascii="Arial" w:hAnsi="Arial" w:cs="Arial"/>
          <w:sz w:val="22"/>
          <w:szCs w:val="22"/>
        </w:rPr>
        <w:t xml:space="preserve"> </w:t>
      </w:r>
      <w:r w:rsidR="00A3224D" w:rsidRPr="00A84DE8">
        <w:rPr>
          <w:rFonts w:ascii="Arial" w:hAnsi="Arial" w:cs="Arial"/>
          <w:sz w:val="22"/>
          <w:szCs w:val="22"/>
        </w:rPr>
        <w:t>(B</w:t>
      </w:r>
      <w:r w:rsidR="00A3224D">
        <w:rPr>
          <w:rFonts w:ascii="Arial" w:hAnsi="Arial" w:cs="Arial"/>
          <w:sz w:val="22"/>
          <w:szCs w:val="22"/>
        </w:rPr>
        <w:t>F-S</w:t>
      </w:r>
      <w:r w:rsidR="00A3224D" w:rsidRPr="00A84DE8">
        <w:rPr>
          <w:rFonts w:ascii="Arial" w:hAnsi="Arial" w:cs="Arial"/>
          <w:sz w:val="22"/>
          <w:szCs w:val="22"/>
        </w:rPr>
        <w:t>)</w:t>
      </w:r>
      <w:r w:rsidR="001E3B69">
        <w:rPr>
          <w:rFonts w:ascii="Arial" w:hAnsi="Arial" w:cs="Arial"/>
          <w:sz w:val="22"/>
          <w:szCs w:val="22"/>
        </w:rPr>
        <w:t>.</w:t>
      </w:r>
    </w:p>
    <w:p w14:paraId="35E7291F" w14:textId="77777777" w:rsidR="00A3224D" w:rsidRPr="00A84DE8" w:rsidRDefault="00A3224D" w:rsidP="00874463">
      <w:pPr>
        <w:rPr>
          <w:rFonts w:ascii="Arial" w:hAnsi="Arial" w:cs="Arial"/>
          <w:sz w:val="22"/>
          <w:szCs w:val="22"/>
        </w:rPr>
      </w:pPr>
    </w:p>
    <w:p w14:paraId="002149E1" w14:textId="77777777" w:rsidR="00A3224D" w:rsidRPr="00A35E9E" w:rsidRDefault="00A3224D" w:rsidP="00874463">
      <w:pPr>
        <w:jc w:val="center"/>
        <w:rPr>
          <w:rFonts w:ascii="Arial" w:hAnsi="Arial" w:cs="Arial"/>
          <w:bCs/>
          <w:sz w:val="22"/>
          <w:szCs w:val="22"/>
        </w:rPr>
      </w:pPr>
      <w:r w:rsidRPr="00A84DE8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4</w:t>
      </w:r>
      <w:r w:rsidRPr="00A84DE8">
        <w:rPr>
          <w:rFonts w:ascii="Arial" w:hAnsi="Arial" w:cs="Arial"/>
          <w:bCs/>
          <w:sz w:val="22"/>
          <w:szCs w:val="22"/>
        </w:rPr>
        <w:t>.</w:t>
      </w:r>
    </w:p>
    <w:p w14:paraId="181BF862" w14:textId="77777777" w:rsidR="00A3224D" w:rsidRPr="00A84DE8" w:rsidRDefault="00A3224D" w:rsidP="00761BB2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A84DE8">
        <w:rPr>
          <w:rFonts w:ascii="Arial" w:hAnsi="Arial" w:cs="Arial"/>
          <w:bCs/>
          <w:sz w:val="22"/>
          <w:szCs w:val="22"/>
        </w:rPr>
        <w:t>Dyrektorowi Biura podlegają:</w:t>
      </w:r>
    </w:p>
    <w:p w14:paraId="04149190" w14:textId="77777777" w:rsidR="00A3224D" w:rsidRDefault="00A3224D" w:rsidP="00CF1E9B">
      <w:pPr>
        <w:numPr>
          <w:ilvl w:val="0"/>
          <w:numId w:val="2"/>
        </w:numPr>
        <w:tabs>
          <w:tab w:val="clear" w:pos="72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CF1E9B">
        <w:rPr>
          <w:rFonts w:ascii="Arial" w:hAnsi="Arial" w:cs="Arial"/>
          <w:sz w:val="22"/>
          <w:szCs w:val="22"/>
        </w:rPr>
        <w:t>Główny Księgowy Ministerstwa Środowiska;</w:t>
      </w:r>
    </w:p>
    <w:p w14:paraId="2420E782" w14:textId="459182F3" w:rsidR="00813AF6" w:rsidRDefault="00813AF6" w:rsidP="00813AF6">
      <w:pPr>
        <w:numPr>
          <w:ilvl w:val="0"/>
          <w:numId w:val="2"/>
        </w:numPr>
        <w:tabs>
          <w:tab w:val="clear" w:pos="72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Wydział </w:t>
      </w:r>
      <w:r w:rsidR="00172204">
        <w:rPr>
          <w:rFonts w:ascii="Arial" w:hAnsi="Arial" w:cs="Arial"/>
          <w:sz w:val="22"/>
          <w:szCs w:val="22"/>
        </w:rPr>
        <w:t xml:space="preserve">Budżetu, </w:t>
      </w:r>
      <w:r>
        <w:rPr>
          <w:rFonts w:ascii="Arial" w:hAnsi="Arial" w:cs="Arial"/>
          <w:sz w:val="22"/>
          <w:szCs w:val="22"/>
        </w:rPr>
        <w:t>Planowania</w:t>
      </w:r>
      <w:r w:rsidR="002E4883">
        <w:rPr>
          <w:rFonts w:ascii="Arial" w:hAnsi="Arial" w:cs="Arial"/>
          <w:sz w:val="22"/>
          <w:szCs w:val="22"/>
        </w:rPr>
        <w:t xml:space="preserve"> i Analiz</w:t>
      </w:r>
      <w:r>
        <w:rPr>
          <w:rFonts w:ascii="Arial" w:hAnsi="Arial" w:cs="Arial"/>
          <w:sz w:val="22"/>
          <w:szCs w:val="22"/>
        </w:rPr>
        <w:t>;</w:t>
      </w:r>
    </w:p>
    <w:p w14:paraId="7A5983A8" w14:textId="0D9A2614" w:rsidR="00AB1237" w:rsidRDefault="00AB1237" w:rsidP="00813AF6">
      <w:pPr>
        <w:numPr>
          <w:ilvl w:val="0"/>
          <w:numId w:val="2"/>
        </w:numPr>
        <w:tabs>
          <w:tab w:val="clear" w:pos="72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Zespół</w:t>
      </w:r>
      <w:r w:rsidR="00641CF0">
        <w:rPr>
          <w:rFonts w:ascii="Arial" w:hAnsi="Arial" w:cs="Arial"/>
          <w:sz w:val="22"/>
          <w:szCs w:val="22"/>
        </w:rPr>
        <w:t xml:space="preserve"> do spraw</w:t>
      </w:r>
      <w:r>
        <w:rPr>
          <w:rFonts w:ascii="Arial" w:hAnsi="Arial" w:cs="Arial"/>
          <w:sz w:val="22"/>
          <w:szCs w:val="22"/>
        </w:rPr>
        <w:t xml:space="preserve"> Realizacji Płatności</w:t>
      </w:r>
      <w:r w:rsidR="00C73565">
        <w:rPr>
          <w:rFonts w:ascii="Arial" w:hAnsi="Arial" w:cs="Arial"/>
          <w:sz w:val="22"/>
          <w:szCs w:val="22"/>
        </w:rPr>
        <w:t>;</w:t>
      </w:r>
    </w:p>
    <w:p w14:paraId="1D5E39FB" w14:textId="616EB658" w:rsidR="00552CB1" w:rsidRDefault="00692964" w:rsidP="00CF1E9B">
      <w:pPr>
        <w:numPr>
          <w:ilvl w:val="0"/>
          <w:numId w:val="2"/>
        </w:numPr>
        <w:tabs>
          <w:tab w:val="clear" w:pos="72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Sekretariat Biura</w:t>
      </w:r>
      <w:r w:rsidR="00540F44">
        <w:rPr>
          <w:rFonts w:ascii="Arial" w:hAnsi="Arial" w:cs="Arial"/>
          <w:sz w:val="22"/>
          <w:szCs w:val="22"/>
        </w:rPr>
        <w:t>.</w:t>
      </w:r>
    </w:p>
    <w:p w14:paraId="42E31060" w14:textId="09FF5DAA" w:rsidR="00A3224D" w:rsidRPr="00FA7B6E" w:rsidRDefault="00A3224D" w:rsidP="006B1F82">
      <w:pPr>
        <w:pStyle w:val="Akapitzlist1"/>
        <w:numPr>
          <w:ilvl w:val="0"/>
          <w:numId w:val="5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6B1F82">
        <w:rPr>
          <w:rFonts w:ascii="Arial" w:hAnsi="Arial" w:cs="Arial"/>
          <w:bCs/>
          <w:sz w:val="22"/>
          <w:szCs w:val="22"/>
        </w:rPr>
        <w:t>Głównemu Księgowemu Ministerstwa Środowiska podlega</w:t>
      </w:r>
      <w:r w:rsidR="002E4883">
        <w:rPr>
          <w:rFonts w:ascii="Arial" w:hAnsi="Arial" w:cs="Arial"/>
          <w:bCs/>
          <w:sz w:val="22"/>
          <w:szCs w:val="22"/>
        </w:rPr>
        <w:t>ją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B1F82">
        <w:rPr>
          <w:rFonts w:ascii="Arial" w:hAnsi="Arial" w:cs="Arial"/>
          <w:bCs/>
          <w:sz w:val="22"/>
          <w:szCs w:val="22"/>
        </w:rPr>
        <w:t>Wydział Księgowości</w:t>
      </w:r>
      <w:r w:rsidR="00653D9F">
        <w:rPr>
          <w:rFonts w:ascii="Arial" w:hAnsi="Arial" w:cs="Arial"/>
          <w:bCs/>
          <w:sz w:val="22"/>
          <w:szCs w:val="22"/>
        </w:rPr>
        <w:t xml:space="preserve"> </w:t>
      </w:r>
      <w:r w:rsidR="00966535">
        <w:rPr>
          <w:rFonts w:ascii="Arial" w:hAnsi="Arial" w:cs="Arial"/>
          <w:bCs/>
          <w:sz w:val="22"/>
          <w:szCs w:val="22"/>
        </w:rPr>
        <w:br/>
      </w:r>
      <w:r w:rsidR="005350A5">
        <w:rPr>
          <w:rFonts w:ascii="Arial" w:hAnsi="Arial" w:cs="Arial"/>
          <w:bCs/>
          <w:sz w:val="22"/>
          <w:szCs w:val="22"/>
        </w:rPr>
        <w:t xml:space="preserve">i </w:t>
      </w:r>
      <w:r w:rsidR="00172204">
        <w:rPr>
          <w:rFonts w:ascii="Arial" w:hAnsi="Arial" w:cs="Arial"/>
          <w:bCs/>
          <w:sz w:val="22"/>
          <w:szCs w:val="22"/>
        </w:rPr>
        <w:t xml:space="preserve">Zespół </w:t>
      </w:r>
      <w:r w:rsidR="00641CF0">
        <w:rPr>
          <w:rFonts w:ascii="Arial" w:hAnsi="Arial" w:cs="Arial"/>
          <w:bCs/>
          <w:sz w:val="22"/>
          <w:szCs w:val="22"/>
        </w:rPr>
        <w:t xml:space="preserve">do spraw </w:t>
      </w:r>
      <w:r w:rsidRPr="006B1F82">
        <w:rPr>
          <w:rFonts w:ascii="Arial" w:hAnsi="Arial" w:cs="Arial"/>
          <w:bCs/>
          <w:sz w:val="22"/>
          <w:szCs w:val="22"/>
        </w:rPr>
        <w:t>Płac</w:t>
      </w:r>
      <w:r w:rsidRPr="00FA7B6E">
        <w:rPr>
          <w:rFonts w:ascii="Arial" w:hAnsi="Arial" w:cs="Arial"/>
          <w:bCs/>
          <w:sz w:val="22"/>
          <w:szCs w:val="22"/>
        </w:rPr>
        <w:t>.</w:t>
      </w:r>
    </w:p>
    <w:p w14:paraId="1BF80393" w14:textId="77777777" w:rsidR="00A3224D" w:rsidRDefault="00A3224D" w:rsidP="007C26CA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14ADE9EF" w14:textId="77777777" w:rsidR="00A3224D" w:rsidRPr="00A35E9E" w:rsidRDefault="00A3224D" w:rsidP="00874463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5</w:t>
      </w:r>
      <w:r w:rsidRPr="00A84DE8">
        <w:rPr>
          <w:rFonts w:ascii="Arial" w:hAnsi="Arial" w:cs="Arial"/>
          <w:bCs/>
          <w:sz w:val="22"/>
          <w:szCs w:val="22"/>
        </w:rPr>
        <w:t>.</w:t>
      </w:r>
    </w:p>
    <w:p w14:paraId="6EF42CE5" w14:textId="77777777" w:rsidR="00A3224D" w:rsidRPr="006B1F82" w:rsidRDefault="00A3224D" w:rsidP="00874463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A84DE8">
        <w:rPr>
          <w:rFonts w:ascii="Arial" w:hAnsi="Arial" w:cs="Arial"/>
          <w:sz w:val="22"/>
          <w:szCs w:val="22"/>
        </w:rPr>
        <w:t xml:space="preserve">Schemat </w:t>
      </w:r>
      <w:r>
        <w:rPr>
          <w:rFonts w:ascii="Arial" w:hAnsi="Arial" w:cs="Arial"/>
          <w:sz w:val="22"/>
          <w:szCs w:val="22"/>
        </w:rPr>
        <w:t xml:space="preserve">struktury </w:t>
      </w:r>
      <w:r w:rsidRPr="00A84DE8">
        <w:rPr>
          <w:rFonts w:ascii="Arial" w:hAnsi="Arial" w:cs="Arial"/>
          <w:sz w:val="22"/>
          <w:szCs w:val="22"/>
        </w:rPr>
        <w:t>organizacyjn</w:t>
      </w:r>
      <w:r>
        <w:rPr>
          <w:rFonts w:ascii="Arial" w:hAnsi="Arial" w:cs="Arial"/>
          <w:sz w:val="22"/>
          <w:szCs w:val="22"/>
        </w:rPr>
        <w:t>ej</w:t>
      </w:r>
      <w:r w:rsidRPr="00A84DE8">
        <w:rPr>
          <w:rFonts w:ascii="Arial" w:hAnsi="Arial" w:cs="Arial"/>
          <w:sz w:val="22"/>
          <w:szCs w:val="22"/>
        </w:rPr>
        <w:t xml:space="preserve"> Biura </w:t>
      </w:r>
      <w:r>
        <w:rPr>
          <w:rFonts w:ascii="Arial" w:hAnsi="Arial" w:cs="Arial"/>
          <w:sz w:val="22"/>
          <w:szCs w:val="22"/>
        </w:rPr>
        <w:t>przedstaw</w:t>
      </w:r>
      <w:r w:rsidRPr="00A84DE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a</w:t>
      </w:r>
      <w:r w:rsidRPr="00A84DE8">
        <w:rPr>
          <w:rFonts w:ascii="Arial" w:hAnsi="Arial" w:cs="Arial"/>
          <w:sz w:val="22"/>
          <w:szCs w:val="22"/>
        </w:rPr>
        <w:t xml:space="preserve"> załącznik do Regulaminu.</w:t>
      </w:r>
    </w:p>
    <w:p w14:paraId="34ADAE3C" w14:textId="77777777" w:rsidR="00A3224D" w:rsidRPr="006B1F82" w:rsidRDefault="00A3224D" w:rsidP="00874463">
      <w:pPr>
        <w:jc w:val="center"/>
        <w:rPr>
          <w:rFonts w:ascii="Arial" w:hAnsi="Arial" w:cs="Arial"/>
          <w:bCs/>
          <w:sz w:val="22"/>
          <w:szCs w:val="22"/>
        </w:rPr>
      </w:pPr>
      <w:r w:rsidRPr="006B1F82">
        <w:rPr>
          <w:rFonts w:ascii="Arial" w:hAnsi="Arial" w:cs="Arial"/>
          <w:bCs/>
          <w:sz w:val="22"/>
          <w:szCs w:val="22"/>
        </w:rPr>
        <w:lastRenderedPageBreak/>
        <w:t>§ 6.</w:t>
      </w:r>
    </w:p>
    <w:p w14:paraId="0601FB95" w14:textId="77777777" w:rsidR="00A3224D" w:rsidRPr="006B1F82" w:rsidRDefault="00A3224D" w:rsidP="007C26CA">
      <w:pPr>
        <w:jc w:val="both"/>
        <w:rPr>
          <w:rFonts w:ascii="Arial" w:hAnsi="Arial" w:cs="Arial"/>
          <w:bCs/>
          <w:sz w:val="22"/>
          <w:szCs w:val="22"/>
        </w:rPr>
      </w:pPr>
      <w:r w:rsidRPr="006B1F82">
        <w:rPr>
          <w:rFonts w:ascii="Arial" w:hAnsi="Arial" w:cs="Arial"/>
          <w:bCs/>
          <w:sz w:val="22"/>
          <w:szCs w:val="22"/>
        </w:rPr>
        <w:t xml:space="preserve">Do właściwości </w:t>
      </w:r>
      <w:r w:rsidRPr="006B1F82">
        <w:rPr>
          <w:rFonts w:ascii="Arial" w:hAnsi="Arial" w:cs="Arial"/>
          <w:b/>
          <w:bCs/>
          <w:sz w:val="22"/>
          <w:szCs w:val="22"/>
        </w:rPr>
        <w:t>Dyrektora</w:t>
      </w:r>
      <w:r w:rsidRPr="006B1F82">
        <w:rPr>
          <w:rFonts w:ascii="Arial" w:hAnsi="Arial" w:cs="Arial"/>
          <w:bCs/>
          <w:sz w:val="22"/>
          <w:szCs w:val="22"/>
        </w:rPr>
        <w:t xml:space="preserve"> należy w szczególności:</w:t>
      </w:r>
    </w:p>
    <w:p w14:paraId="151D370F" w14:textId="77777777" w:rsidR="00A3224D" w:rsidRPr="00491AAC" w:rsidRDefault="00A3224D" w:rsidP="007C26CA">
      <w:pPr>
        <w:pStyle w:val="Akapitzlist2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6B1F82">
        <w:rPr>
          <w:rFonts w:ascii="Arial" w:hAnsi="Arial" w:cs="Arial"/>
          <w:bCs/>
        </w:rPr>
        <w:t>realizacja</w:t>
      </w:r>
      <w:r w:rsidRPr="006B1F82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bowiązków określonych w § 4 i 6</w:t>
      </w:r>
      <w:r w:rsidRPr="00491AAC">
        <w:rPr>
          <w:rFonts w:ascii="Arial" w:hAnsi="Arial" w:cs="Arial"/>
        </w:rPr>
        <w:t xml:space="preserve"> Regulaminu organizacyjnego Ministerstwa Środowiska;</w:t>
      </w:r>
    </w:p>
    <w:p w14:paraId="1CD5E935" w14:textId="77777777" w:rsidR="00A3224D" w:rsidRPr="00491AAC" w:rsidRDefault="00A3224D" w:rsidP="007C26CA">
      <w:pPr>
        <w:pStyle w:val="Akapitzlist2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491AAC">
        <w:rPr>
          <w:rFonts w:ascii="Arial" w:hAnsi="Arial" w:cs="Arial"/>
        </w:rPr>
        <w:t xml:space="preserve">ocena opracowań, materiałów i pism przygotowywanych w </w:t>
      </w:r>
      <w:r>
        <w:rPr>
          <w:rFonts w:ascii="Arial" w:hAnsi="Arial" w:cs="Arial"/>
        </w:rPr>
        <w:t>Biurze</w:t>
      </w:r>
      <w:r w:rsidRPr="00491AAC">
        <w:rPr>
          <w:rFonts w:ascii="Arial" w:hAnsi="Arial" w:cs="Arial"/>
        </w:rPr>
        <w:t xml:space="preserve"> pod względem merytorycznym oraz pod względem prawidłowości stosowania obowiązujących przepisów, zachowania właściwych procedur, kompetencji oraz odpowiedniej redakcji;</w:t>
      </w:r>
    </w:p>
    <w:p w14:paraId="556056EB" w14:textId="77777777" w:rsidR="00A3224D" w:rsidRDefault="00A3224D" w:rsidP="007C26CA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CF2B23">
        <w:rPr>
          <w:rFonts w:ascii="Arial" w:hAnsi="Arial" w:cs="Arial"/>
          <w:sz w:val="22"/>
          <w:szCs w:val="22"/>
        </w:rPr>
        <w:t>parafowanie projektów umów cywilnoprawnych;</w:t>
      </w:r>
    </w:p>
    <w:p w14:paraId="6D8F27C9" w14:textId="6323838F" w:rsidR="006B744E" w:rsidRPr="00A8299A" w:rsidRDefault="006B744E" w:rsidP="006B744E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84DED">
        <w:rPr>
          <w:rFonts w:ascii="Arial" w:hAnsi="Arial" w:cs="Arial"/>
          <w:sz w:val="22"/>
          <w:szCs w:val="22"/>
        </w:rPr>
        <w:t>organizowanie współpracy z innymi komórkami organizacyjnymi Ministerstwa</w:t>
      </w:r>
      <w:r w:rsidRPr="006B744E">
        <w:rPr>
          <w:rFonts w:ascii="Arial" w:hAnsi="Arial" w:cs="Arial"/>
        </w:rPr>
        <w:t xml:space="preserve"> </w:t>
      </w:r>
      <w:r w:rsidRPr="00A8299A">
        <w:rPr>
          <w:rFonts w:ascii="Arial" w:hAnsi="Arial" w:cs="Arial"/>
          <w:sz w:val="22"/>
          <w:szCs w:val="22"/>
        </w:rPr>
        <w:t>Środowiska, zwanego dalej „Ministerstwem”;</w:t>
      </w:r>
    </w:p>
    <w:p w14:paraId="1C333E40" w14:textId="0321FD32" w:rsidR="006B744E" w:rsidRPr="00A8299A" w:rsidRDefault="006B744E" w:rsidP="00202A74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8299A">
        <w:rPr>
          <w:rFonts w:ascii="Arial" w:hAnsi="Arial" w:cs="Arial"/>
          <w:sz w:val="22"/>
          <w:szCs w:val="22"/>
        </w:rPr>
        <w:t>reprezentowanie Biura na zewnątrz</w:t>
      </w:r>
      <w:r>
        <w:rPr>
          <w:rFonts w:ascii="Arial" w:hAnsi="Arial" w:cs="Arial"/>
        </w:rPr>
        <w:t>;</w:t>
      </w:r>
    </w:p>
    <w:p w14:paraId="1E5693D7" w14:textId="71AD8B32" w:rsidR="005140A4" w:rsidRPr="00491AAC" w:rsidRDefault="005140A4" w:rsidP="005140A4">
      <w:pPr>
        <w:numPr>
          <w:ilvl w:val="0"/>
          <w:numId w:val="6"/>
        </w:numPr>
        <w:ind w:right="50"/>
        <w:jc w:val="both"/>
        <w:rPr>
          <w:rFonts w:ascii="Arial" w:hAnsi="Arial" w:cs="Arial"/>
          <w:sz w:val="22"/>
          <w:szCs w:val="22"/>
        </w:rPr>
      </w:pPr>
      <w:r w:rsidRPr="00491AAC">
        <w:rPr>
          <w:rFonts w:ascii="Arial" w:hAnsi="Arial" w:cs="Arial"/>
          <w:sz w:val="22"/>
          <w:szCs w:val="22"/>
        </w:rPr>
        <w:t>udział w konferencjach, w pracach komisji p</w:t>
      </w:r>
      <w:r>
        <w:rPr>
          <w:rFonts w:ascii="Arial" w:hAnsi="Arial" w:cs="Arial"/>
          <w:sz w:val="22"/>
          <w:szCs w:val="22"/>
        </w:rPr>
        <w:t>arlamentarnych oraz krajowych i </w:t>
      </w:r>
      <w:r w:rsidRPr="00491AAC">
        <w:rPr>
          <w:rFonts w:ascii="Arial" w:hAnsi="Arial" w:cs="Arial"/>
          <w:sz w:val="22"/>
          <w:szCs w:val="22"/>
        </w:rPr>
        <w:t xml:space="preserve">zagranicznych komisji, komitetów i grup roboczych, w zakresie </w:t>
      </w:r>
      <w:r>
        <w:rPr>
          <w:rFonts w:ascii="Arial" w:hAnsi="Arial" w:cs="Arial"/>
          <w:sz w:val="22"/>
          <w:szCs w:val="22"/>
        </w:rPr>
        <w:t>właściwości</w:t>
      </w:r>
      <w:r w:rsidRPr="00491A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Biura</w:t>
      </w:r>
      <w:r w:rsidRPr="00491AAC">
        <w:rPr>
          <w:rFonts w:ascii="Arial" w:hAnsi="Arial" w:cs="Arial"/>
          <w:sz w:val="22"/>
          <w:szCs w:val="22"/>
        </w:rPr>
        <w:t>;</w:t>
      </w:r>
    </w:p>
    <w:p w14:paraId="49FB104D" w14:textId="2E825EA2" w:rsidR="005140A4" w:rsidRPr="00A8299A" w:rsidRDefault="005140A4" w:rsidP="00202A7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2"/>
        </w:rPr>
      </w:pPr>
      <w:r w:rsidRPr="00A8299A">
        <w:rPr>
          <w:rFonts w:ascii="Arial" w:hAnsi="Arial" w:cs="Arial"/>
          <w:sz w:val="22"/>
        </w:rPr>
        <w:t>przygotowanie Biura w okresie pokoju do funkcjonowania w wyższych stanach gotowości obronnej państwa</w:t>
      </w:r>
      <w:r w:rsidR="00A8299A" w:rsidRPr="00A8299A">
        <w:rPr>
          <w:rFonts w:ascii="Arial" w:hAnsi="Arial" w:cs="Arial"/>
          <w:sz w:val="22"/>
        </w:rPr>
        <w:t>, we współpracy z Departamentem Spraw Obronnych, Zarządzania Kryzysowego i Ochrony Informacji Niejawnych;</w:t>
      </w:r>
    </w:p>
    <w:p w14:paraId="0840E805" w14:textId="503F1F9E" w:rsidR="00A3224D" w:rsidRPr="00664AD7" w:rsidRDefault="00202A74" w:rsidP="00664AD7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84DE8">
        <w:rPr>
          <w:rFonts w:ascii="Arial" w:hAnsi="Arial" w:cs="Arial"/>
          <w:sz w:val="22"/>
          <w:szCs w:val="22"/>
        </w:rPr>
        <w:t xml:space="preserve">akceptacja wkładu </w:t>
      </w:r>
      <w:r>
        <w:rPr>
          <w:rFonts w:ascii="Arial" w:hAnsi="Arial" w:cs="Arial"/>
          <w:sz w:val="22"/>
          <w:szCs w:val="22"/>
        </w:rPr>
        <w:t>Biura do wniosk</w:t>
      </w:r>
      <w:r w:rsidR="00AB1237">
        <w:rPr>
          <w:rFonts w:ascii="Arial" w:hAnsi="Arial" w:cs="Arial"/>
          <w:sz w:val="22"/>
          <w:szCs w:val="22"/>
        </w:rPr>
        <w:t>ów</w:t>
      </w:r>
      <w:r>
        <w:rPr>
          <w:rFonts w:ascii="Arial" w:hAnsi="Arial" w:cs="Arial"/>
          <w:sz w:val="22"/>
          <w:szCs w:val="22"/>
        </w:rPr>
        <w:t xml:space="preserve"> o płatnoś</w:t>
      </w:r>
      <w:r w:rsidR="00AB1237">
        <w:rPr>
          <w:rFonts w:ascii="Arial" w:hAnsi="Arial" w:cs="Arial"/>
          <w:sz w:val="22"/>
          <w:szCs w:val="22"/>
        </w:rPr>
        <w:t>ć</w:t>
      </w:r>
      <w:r>
        <w:rPr>
          <w:rFonts w:ascii="Arial" w:hAnsi="Arial" w:cs="Arial"/>
          <w:sz w:val="22"/>
          <w:szCs w:val="22"/>
        </w:rPr>
        <w:t xml:space="preserve"> </w:t>
      </w:r>
      <w:r w:rsidRPr="00A84DE8">
        <w:rPr>
          <w:rFonts w:ascii="Arial" w:hAnsi="Arial" w:cs="Arial"/>
          <w:sz w:val="22"/>
          <w:szCs w:val="22"/>
        </w:rPr>
        <w:t>Ministerstwa</w:t>
      </w:r>
      <w:r w:rsidR="00813AF6">
        <w:rPr>
          <w:rFonts w:ascii="Arial" w:hAnsi="Arial" w:cs="Arial"/>
          <w:sz w:val="22"/>
          <w:szCs w:val="22"/>
        </w:rPr>
        <w:t xml:space="preserve"> Środowiska, zwanego dalej „Ministerstwem”,</w:t>
      </w:r>
      <w:r w:rsidR="00813AF6" w:rsidRPr="00484DED">
        <w:rPr>
          <w:rFonts w:ascii="Arial" w:hAnsi="Arial" w:cs="Arial"/>
          <w:sz w:val="22"/>
          <w:szCs w:val="22"/>
        </w:rPr>
        <w:t xml:space="preserve"> </w:t>
      </w:r>
      <w:r w:rsidRPr="00A84DE8">
        <w:rPr>
          <w:rFonts w:ascii="Arial" w:hAnsi="Arial" w:cs="Arial"/>
          <w:sz w:val="22"/>
          <w:szCs w:val="22"/>
        </w:rPr>
        <w:t>jako Instytucji Pośredniczącej do sektorowego wniosku o</w:t>
      </w:r>
      <w:r>
        <w:rPr>
          <w:rFonts w:ascii="Arial" w:hAnsi="Arial" w:cs="Arial"/>
          <w:sz w:val="22"/>
          <w:szCs w:val="22"/>
        </w:rPr>
        <w:t> </w:t>
      </w:r>
      <w:r w:rsidRPr="00A84DE8">
        <w:rPr>
          <w:rFonts w:ascii="Arial" w:hAnsi="Arial" w:cs="Arial"/>
          <w:sz w:val="22"/>
          <w:szCs w:val="22"/>
        </w:rPr>
        <w:t xml:space="preserve">płatność, </w:t>
      </w:r>
      <w:r w:rsidR="00966535">
        <w:rPr>
          <w:rFonts w:ascii="Arial" w:hAnsi="Arial" w:cs="Arial"/>
          <w:sz w:val="22"/>
          <w:szCs w:val="22"/>
        </w:rPr>
        <w:br/>
      </w:r>
      <w:r w:rsidRPr="00A84DE8">
        <w:rPr>
          <w:rFonts w:ascii="Arial" w:hAnsi="Arial" w:cs="Arial"/>
          <w:sz w:val="22"/>
          <w:szCs w:val="22"/>
        </w:rPr>
        <w:t>w części finansowej w</w:t>
      </w:r>
      <w:r>
        <w:rPr>
          <w:rFonts w:ascii="Arial" w:hAnsi="Arial" w:cs="Arial"/>
          <w:sz w:val="22"/>
          <w:szCs w:val="22"/>
        </w:rPr>
        <w:t> </w:t>
      </w:r>
      <w:r w:rsidRPr="00A84DE8">
        <w:rPr>
          <w:rFonts w:ascii="Arial" w:hAnsi="Arial" w:cs="Arial"/>
          <w:sz w:val="22"/>
          <w:szCs w:val="22"/>
        </w:rPr>
        <w:t>ramach Rocznego Planu Działań;</w:t>
      </w:r>
    </w:p>
    <w:p w14:paraId="202000CA" w14:textId="4113973E" w:rsidR="00A3224D" w:rsidRPr="00601487" w:rsidRDefault="00A3224D" w:rsidP="00601487">
      <w:pPr>
        <w:pStyle w:val="Akapitzlist2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491AAC">
        <w:rPr>
          <w:rFonts w:ascii="Arial" w:hAnsi="Arial" w:cs="Arial"/>
        </w:rPr>
        <w:t xml:space="preserve">realizacja obowiązku zapewnienia adekwatnej, skutecznej i efektywnej kontroli zarządczej, zgodnie z wymogami ustawy z dnia </w:t>
      </w:r>
      <w:r w:rsidR="005140A4" w:rsidRPr="00491AAC">
        <w:rPr>
          <w:rFonts w:ascii="Arial" w:hAnsi="Arial" w:cs="Arial"/>
        </w:rPr>
        <w:t>2</w:t>
      </w:r>
      <w:r w:rsidR="005140A4">
        <w:rPr>
          <w:rFonts w:ascii="Arial" w:hAnsi="Arial" w:cs="Arial"/>
        </w:rPr>
        <w:t>7</w:t>
      </w:r>
      <w:r w:rsidR="005140A4" w:rsidRPr="00491AAC">
        <w:rPr>
          <w:rFonts w:ascii="Arial" w:hAnsi="Arial" w:cs="Arial"/>
        </w:rPr>
        <w:t xml:space="preserve"> </w:t>
      </w:r>
      <w:r w:rsidRPr="00491AAC">
        <w:rPr>
          <w:rFonts w:ascii="Arial" w:hAnsi="Arial" w:cs="Arial"/>
        </w:rPr>
        <w:t xml:space="preserve">sierpnia 2009 r. o finansach publicznych (Dz. U. </w:t>
      </w:r>
      <w:r>
        <w:rPr>
          <w:rFonts w:ascii="Arial" w:hAnsi="Arial" w:cs="Arial"/>
        </w:rPr>
        <w:t xml:space="preserve">z </w:t>
      </w:r>
      <w:r w:rsidR="000403CF">
        <w:rPr>
          <w:rFonts w:ascii="Arial" w:hAnsi="Arial" w:cs="Arial"/>
        </w:rPr>
        <w:t xml:space="preserve">2017 </w:t>
      </w:r>
      <w:r w:rsidR="00702E4C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poz. </w:t>
      </w:r>
      <w:r w:rsidR="000403CF">
        <w:rPr>
          <w:rFonts w:ascii="Arial" w:hAnsi="Arial" w:cs="Arial"/>
        </w:rPr>
        <w:t>2077</w:t>
      </w:r>
      <w:r>
        <w:rPr>
          <w:rFonts w:ascii="Arial" w:hAnsi="Arial" w:cs="Arial"/>
        </w:rPr>
        <w:t xml:space="preserve">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  <w:r w:rsidRPr="00491AAC">
        <w:rPr>
          <w:rFonts w:ascii="Arial" w:hAnsi="Arial" w:cs="Arial"/>
        </w:rPr>
        <w:t>);</w:t>
      </w:r>
    </w:p>
    <w:p w14:paraId="06CAF8CA" w14:textId="77777777" w:rsidR="00A3224D" w:rsidRDefault="00A3224D" w:rsidP="007C26CA">
      <w:pPr>
        <w:numPr>
          <w:ilvl w:val="0"/>
          <w:numId w:val="6"/>
        </w:numPr>
        <w:ind w:right="50"/>
        <w:jc w:val="both"/>
        <w:rPr>
          <w:rFonts w:ascii="Arial" w:hAnsi="Arial" w:cs="Arial"/>
          <w:sz w:val="22"/>
          <w:szCs w:val="22"/>
        </w:rPr>
      </w:pPr>
      <w:r w:rsidRPr="00491AAC">
        <w:rPr>
          <w:rFonts w:ascii="Arial" w:hAnsi="Arial" w:cs="Arial"/>
          <w:sz w:val="22"/>
          <w:szCs w:val="22"/>
        </w:rPr>
        <w:t xml:space="preserve">organizowanie okresowych narad roboczych z pracownikami </w:t>
      </w:r>
      <w:r>
        <w:rPr>
          <w:rFonts w:ascii="Arial" w:hAnsi="Arial" w:cs="Arial"/>
          <w:sz w:val="22"/>
          <w:szCs w:val="22"/>
        </w:rPr>
        <w:t>Biura</w:t>
      </w:r>
      <w:r w:rsidRPr="00491AAC">
        <w:rPr>
          <w:rFonts w:ascii="Arial" w:hAnsi="Arial" w:cs="Arial"/>
          <w:sz w:val="22"/>
          <w:szCs w:val="22"/>
        </w:rPr>
        <w:t xml:space="preserve"> dla omówienia stopnia realizacji zadań, a także ustalenia kierunków, metod oraz form działania;</w:t>
      </w:r>
    </w:p>
    <w:p w14:paraId="33B701B9" w14:textId="77777777" w:rsidR="00702E4C" w:rsidRPr="00491AAC" w:rsidRDefault="00702E4C" w:rsidP="007C26CA">
      <w:pPr>
        <w:numPr>
          <w:ilvl w:val="0"/>
          <w:numId w:val="6"/>
        </w:numPr>
        <w:ind w:right="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nadzór nad przygotowywaniem</w:t>
      </w:r>
      <w:r w:rsidRPr="004F01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opisów stanowisk pracy i indywidualnych programów rozwoju zawodowego pracowników Biura oraz sporządzanie opisów stanowisk pracy i indywidualnych programów rozwoju zawodowego pracowników bezpośrednio nadzorowanych</w:t>
      </w:r>
      <w:r w:rsidR="000236B7">
        <w:rPr>
          <w:rFonts w:ascii="Arial" w:hAnsi="Arial" w:cs="Arial"/>
          <w:sz w:val="22"/>
          <w:szCs w:val="22"/>
        </w:rPr>
        <w:t>;</w:t>
      </w:r>
    </w:p>
    <w:p w14:paraId="0EC9F3B9" w14:textId="58D3075D" w:rsidR="00A3224D" w:rsidRPr="00A84DE8" w:rsidRDefault="00A8299A" w:rsidP="00161492">
      <w:pPr>
        <w:pStyle w:val="Akapitzlist2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</w:t>
      </w:r>
      <w:r w:rsidRPr="00A84DE8">
        <w:rPr>
          <w:rFonts w:ascii="Arial" w:hAnsi="Arial" w:cs="Arial"/>
        </w:rPr>
        <w:t xml:space="preserve"> </w:t>
      </w:r>
      <w:r w:rsidR="00A3224D" w:rsidRPr="00A84DE8">
        <w:rPr>
          <w:rFonts w:ascii="Arial" w:hAnsi="Arial" w:cs="Arial"/>
        </w:rPr>
        <w:t xml:space="preserve">innych </w:t>
      </w:r>
      <w:r>
        <w:rPr>
          <w:rFonts w:ascii="Arial" w:hAnsi="Arial" w:cs="Arial"/>
        </w:rPr>
        <w:t>spraw</w:t>
      </w:r>
      <w:r w:rsidRPr="00A84DE8">
        <w:rPr>
          <w:rFonts w:ascii="Arial" w:hAnsi="Arial" w:cs="Arial"/>
        </w:rPr>
        <w:t xml:space="preserve"> </w:t>
      </w:r>
      <w:r w:rsidR="00A3224D" w:rsidRPr="00A84DE8">
        <w:rPr>
          <w:rFonts w:ascii="Arial" w:hAnsi="Arial" w:cs="Arial"/>
        </w:rPr>
        <w:t>zlec</w:t>
      </w:r>
      <w:r w:rsidR="00A3224D">
        <w:rPr>
          <w:rFonts w:ascii="Arial" w:hAnsi="Arial" w:cs="Arial"/>
        </w:rPr>
        <w:t>o</w:t>
      </w:r>
      <w:r w:rsidR="00A3224D" w:rsidRPr="00A84DE8">
        <w:rPr>
          <w:rFonts w:ascii="Arial" w:hAnsi="Arial" w:cs="Arial"/>
        </w:rPr>
        <w:t xml:space="preserve">nych przez </w:t>
      </w:r>
      <w:r w:rsidR="00A3224D">
        <w:rPr>
          <w:rFonts w:ascii="Arial" w:hAnsi="Arial" w:cs="Arial"/>
        </w:rPr>
        <w:t>Ministra Środowiska, zwanego dalej „Ministrem”,</w:t>
      </w:r>
      <w:r w:rsidR="00F848DB">
        <w:rPr>
          <w:rFonts w:ascii="Arial" w:hAnsi="Arial" w:cs="Arial"/>
        </w:rPr>
        <w:t xml:space="preserve"> </w:t>
      </w:r>
      <w:r w:rsidR="00A3224D">
        <w:rPr>
          <w:rFonts w:ascii="Arial" w:hAnsi="Arial" w:cs="Arial"/>
        </w:rPr>
        <w:t>Sekretarzy Stanu, Podsekretarzy Stanu lub Dyrektora Generalnego Ministerstwa</w:t>
      </w:r>
      <w:r w:rsidR="00A3224D" w:rsidRPr="00A84DE8">
        <w:rPr>
          <w:rFonts w:ascii="Arial" w:hAnsi="Arial" w:cs="Arial"/>
        </w:rPr>
        <w:t>. </w:t>
      </w:r>
    </w:p>
    <w:p w14:paraId="7497A7B1" w14:textId="77777777" w:rsidR="00A3224D" w:rsidRPr="00A84DE8" w:rsidRDefault="00A3224D" w:rsidP="000A1FF8">
      <w:pPr>
        <w:jc w:val="both"/>
        <w:rPr>
          <w:rFonts w:ascii="Arial" w:hAnsi="Arial" w:cs="Arial"/>
          <w:bCs/>
          <w:sz w:val="22"/>
          <w:szCs w:val="22"/>
        </w:rPr>
      </w:pPr>
    </w:p>
    <w:p w14:paraId="790926EF" w14:textId="77777777" w:rsidR="00A3224D" w:rsidRPr="00A84DE8" w:rsidRDefault="00AD5C00" w:rsidP="00290C56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7</w:t>
      </w:r>
      <w:r w:rsidR="00A3224D" w:rsidRPr="00A84DE8">
        <w:rPr>
          <w:rFonts w:ascii="Arial" w:hAnsi="Arial" w:cs="Arial"/>
          <w:bCs/>
          <w:sz w:val="22"/>
          <w:szCs w:val="22"/>
        </w:rPr>
        <w:t>.</w:t>
      </w:r>
    </w:p>
    <w:p w14:paraId="6F27A5EB" w14:textId="77777777" w:rsidR="00A3224D" w:rsidRPr="00A84DE8" w:rsidRDefault="00A3224D" w:rsidP="00E83F01">
      <w:pPr>
        <w:jc w:val="both"/>
        <w:rPr>
          <w:rFonts w:ascii="Arial" w:hAnsi="Arial" w:cs="Arial"/>
          <w:bCs/>
          <w:sz w:val="22"/>
          <w:szCs w:val="22"/>
        </w:rPr>
      </w:pPr>
      <w:r w:rsidRPr="00A84DE8">
        <w:rPr>
          <w:rFonts w:ascii="Arial" w:hAnsi="Arial" w:cs="Arial"/>
          <w:bCs/>
          <w:sz w:val="22"/>
          <w:szCs w:val="22"/>
        </w:rPr>
        <w:t xml:space="preserve">Do właściwości </w:t>
      </w:r>
      <w:r w:rsidRPr="003A10E5">
        <w:rPr>
          <w:rFonts w:ascii="Arial" w:hAnsi="Arial" w:cs="Arial"/>
          <w:b/>
          <w:bCs/>
          <w:sz w:val="22"/>
          <w:szCs w:val="22"/>
        </w:rPr>
        <w:t>Głównego Księgowego Ministerstwa Środowiska</w:t>
      </w:r>
      <w:r w:rsidRPr="00A84DE8">
        <w:rPr>
          <w:rFonts w:ascii="Arial" w:hAnsi="Arial" w:cs="Arial"/>
          <w:bCs/>
          <w:sz w:val="22"/>
          <w:szCs w:val="22"/>
        </w:rPr>
        <w:t xml:space="preserve"> należy</w:t>
      </w:r>
      <w:r>
        <w:rPr>
          <w:rFonts w:ascii="Arial" w:hAnsi="Arial" w:cs="Arial"/>
          <w:bCs/>
          <w:sz w:val="22"/>
          <w:szCs w:val="22"/>
        </w:rPr>
        <w:t xml:space="preserve"> w szczególności</w:t>
      </w:r>
      <w:r w:rsidRPr="00A84DE8">
        <w:rPr>
          <w:rFonts w:ascii="Arial" w:hAnsi="Arial" w:cs="Arial"/>
          <w:bCs/>
          <w:sz w:val="22"/>
          <w:szCs w:val="22"/>
        </w:rPr>
        <w:t>:</w:t>
      </w:r>
    </w:p>
    <w:p w14:paraId="5F151564" w14:textId="77777777" w:rsidR="00A3224D" w:rsidRPr="00A84DE8" w:rsidRDefault="00A3224D" w:rsidP="00E83F01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A84DE8">
        <w:rPr>
          <w:rFonts w:ascii="Arial" w:hAnsi="Arial" w:cs="Arial"/>
          <w:bCs/>
          <w:sz w:val="22"/>
          <w:szCs w:val="22"/>
        </w:rPr>
        <w:t xml:space="preserve">realizacja zadań wynikających z </w:t>
      </w:r>
      <w:r w:rsidRPr="00A84DE8">
        <w:rPr>
          <w:rFonts w:ascii="Arial" w:hAnsi="Arial" w:cs="Arial"/>
          <w:sz w:val="22"/>
          <w:szCs w:val="22"/>
        </w:rPr>
        <w:t xml:space="preserve">art. </w:t>
      </w:r>
      <w:r>
        <w:rPr>
          <w:rFonts w:ascii="Arial" w:hAnsi="Arial" w:cs="Arial"/>
          <w:sz w:val="22"/>
          <w:szCs w:val="22"/>
        </w:rPr>
        <w:t>54</w:t>
      </w:r>
      <w:r w:rsidRPr="00A84DE8">
        <w:rPr>
          <w:rFonts w:ascii="Arial" w:hAnsi="Arial" w:cs="Arial"/>
          <w:sz w:val="22"/>
          <w:szCs w:val="22"/>
        </w:rPr>
        <w:t xml:space="preserve"> ustawy o finansach publicznych;</w:t>
      </w:r>
    </w:p>
    <w:p w14:paraId="46E28242" w14:textId="30D5ED94" w:rsidR="00A3224D" w:rsidRPr="00A84DE8" w:rsidRDefault="00A3224D" w:rsidP="00E83F01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A84DE8">
        <w:rPr>
          <w:rFonts w:ascii="Arial" w:hAnsi="Arial" w:cs="Arial"/>
          <w:sz w:val="22"/>
          <w:szCs w:val="22"/>
        </w:rPr>
        <w:t>kierowanie pracą bezpośrednio podległ</w:t>
      </w:r>
      <w:r w:rsidR="002E4883">
        <w:rPr>
          <w:rFonts w:ascii="Arial" w:hAnsi="Arial" w:cs="Arial"/>
          <w:sz w:val="22"/>
          <w:szCs w:val="22"/>
        </w:rPr>
        <w:t>ych</w:t>
      </w:r>
      <w:r>
        <w:rPr>
          <w:rFonts w:ascii="Arial" w:hAnsi="Arial" w:cs="Arial"/>
          <w:sz w:val="22"/>
          <w:szCs w:val="22"/>
        </w:rPr>
        <w:t xml:space="preserve"> komór</w:t>
      </w:r>
      <w:r w:rsidR="002E4883">
        <w:rPr>
          <w:rFonts w:ascii="Arial" w:hAnsi="Arial" w:cs="Arial"/>
          <w:sz w:val="22"/>
          <w:szCs w:val="22"/>
        </w:rPr>
        <w:t>e</w:t>
      </w:r>
      <w:r w:rsidRPr="00A84DE8">
        <w:rPr>
          <w:rFonts w:ascii="Arial" w:hAnsi="Arial" w:cs="Arial"/>
          <w:sz w:val="22"/>
          <w:szCs w:val="22"/>
        </w:rPr>
        <w:t>k organizacyjn</w:t>
      </w:r>
      <w:r w:rsidR="002E4883">
        <w:rPr>
          <w:rFonts w:ascii="Arial" w:hAnsi="Arial" w:cs="Arial"/>
          <w:sz w:val="22"/>
          <w:szCs w:val="22"/>
        </w:rPr>
        <w:t>ych</w:t>
      </w:r>
      <w:r w:rsidRPr="00A84DE8">
        <w:rPr>
          <w:rFonts w:ascii="Arial" w:hAnsi="Arial" w:cs="Arial"/>
          <w:sz w:val="22"/>
          <w:szCs w:val="22"/>
        </w:rPr>
        <w:t xml:space="preserve"> oraz </w:t>
      </w:r>
      <w:r w:rsidR="00A8299A">
        <w:rPr>
          <w:rFonts w:ascii="Arial" w:hAnsi="Arial" w:cs="Arial"/>
          <w:sz w:val="22"/>
          <w:szCs w:val="22"/>
        </w:rPr>
        <w:t>nadzorowanie</w:t>
      </w:r>
      <w:r w:rsidR="00A8299A" w:rsidRPr="00A84DE8">
        <w:rPr>
          <w:rFonts w:ascii="Arial" w:hAnsi="Arial" w:cs="Arial"/>
          <w:sz w:val="22"/>
          <w:szCs w:val="22"/>
        </w:rPr>
        <w:t xml:space="preserve"> terminow</w:t>
      </w:r>
      <w:r w:rsidR="00A8299A">
        <w:rPr>
          <w:rFonts w:ascii="Arial" w:hAnsi="Arial" w:cs="Arial"/>
          <w:sz w:val="22"/>
          <w:szCs w:val="22"/>
        </w:rPr>
        <w:t>ości</w:t>
      </w:r>
      <w:r w:rsidR="00A8299A" w:rsidRPr="00A84D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</w:t>
      </w:r>
      <w:r w:rsidR="00A8299A" w:rsidRPr="00A8299A">
        <w:rPr>
          <w:rFonts w:ascii="Arial" w:hAnsi="Arial" w:cs="Arial"/>
          <w:sz w:val="22"/>
          <w:szCs w:val="22"/>
        </w:rPr>
        <w:t>prawidłowości realizacji powierzonych im</w:t>
      </w:r>
      <w:r w:rsidR="00A8299A" w:rsidRPr="00FC0637">
        <w:rPr>
          <w:rFonts w:ascii="Arial" w:hAnsi="Arial" w:cs="Arial"/>
        </w:rPr>
        <w:t xml:space="preserve"> </w:t>
      </w:r>
      <w:r w:rsidRPr="00A84DE8">
        <w:rPr>
          <w:rFonts w:ascii="Arial" w:hAnsi="Arial" w:cs="Arial"/>
          <w:sz w:val="22"/>
          <w:szCs w:val="22"/>
        </w:rPr>
        <w:t xml:space="preserve">zadań, jak również doskonalenie metod </w:t>
      </w:r>
      <w:r w:rsidR="002E4883">
        <w:rPr>
          <w:rFonts w:ascii="Arial" w:hAnsi="Arial" w:cs="Arial"/>
          <w:sz w:val="22"/>
          <w:szCs w:val="22"/>
        </w:rPr>
        <w:t>ich</w:t>
      </w:r>
      <w:r w:rsidRPr="00A84DE8">
        <w:rPr>
          <w:rFonts w:ascii="Arial" w:hAnsi="Arial" w:cs="Arial"/>
          <w:sz w:val="22"/>
          <w:szCs w:val="22"/>
        </w:rPr>
        <w:t xml:space="preserve"> działania i stylu pracy;</w:t>
      </w:r>
    </w:p>
    <w:p w14:paraId="7AABEB26" w14:textId="69F89F67" w:rsidR="00A3224D" w:rsidRPr="00491AAC" w:rsidRDefault="00A3224D" w:rsidP="00E83F01">
      <w:pPr>
        <w:pStyle w:val="Akapitzlist2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91AAC">
        <w:rPr>
          <w:rFonts w:ascii="Arial" w:hAnsi="Arial" w:cs="Arial"/>
        </w:rPr>
        <w:t>ocena opracowań, materiałów i pism przygotowywanych w bezpośrednio podległ</w:t>
      </w:r>
      <w:r w:rsidR="002E4883">
        <w:rPr>
          <w:rFonts w:ascii="Arial" w:hAnsi="Arial" w:cs="Arial"/>
        </w:rPr>
        <w:t>ych</w:t>
      </w:r>
      <w:r w:rsidRPr="00491AAC">
        <w:rPr>
          <w:rFonts w:ascii="Arial" w:hAnsi="Arial" w:cs="Arial"/>
        </w:rPr>
        <w:t xml:space="preserve"> komór</w:t>
      </w:r>
      <w:r w:rsidR="002E4883">
        <w:rPr>
          <w:rFonts w:ascii="Arial" w:hAnsi="Arial" w:cs="Arial"/>
        </w:rPr>
        <w:t>kach</w:t>
      </w:r>
      <w:r w:rsidRPr="00491AAC">
        <w:rPr>
          <w:rFonts w:ascii="Arial" w:hAnsi="Arial" w:cs="Arial"/>
        </w:rPr>
        <w:t xml:space="preserve"> organizacyjn</w:t>
      </w:r>
      <w:r w:rsidR="002E4883">
        <w:rPr>
          <w:rFonts w:ascii="Arial" w:hAnsi="Arial" w:cs="Arial"/>
        </w:rPr>
        <w:t>ych</w:t>
      </w:r>
      <w:r w:rsidRPr="00491AAC">
        <w:rPr>
          <w:rFonts w:ascii="Arial" w:hAnsi="Arial" w:cs="Arial"/>
        </w:rPr>
        <w:t xml:space="preserve"> pod względem merytorycznym oraz pod względem prawidłowości stosowania obowiązujących przepisów, zachowania właściwych procedur, kompetencji oraz odpowiedniej redakcji;</w:t>
      </w:r>
    </w:p>
    <w:p w14:paraId="30691474" w14:textId="11BAEDAF" w:rsidR="00A3224D" w:rsidRPr="00491AAC" w:rsidRDefault="00A3224D" w:rsidP="00E83F01">
      <w:pPr>
        <w:pStyle w:val="Akapitzlist2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91AAC">
        <w:rPr>
          <w:rFonts w:ascii="Arial" w:hAnsi="Arial" w:cs="Arial"/>
        </w:rPr>
        <w:t xml:space="preserve">współpraca z Dyrektorem w zakresie realizacji obowiązku zapewnienia adekwatnej, skutecznej i efektywnej kontroli zarządczej, zgodnie z wymogami ustawy </w:t>
      </w:r>
      <w:r w:rsidR="00A8299A" w:rsidRPr="00BD05BD">
        <w:rPr>
          <w:rFonts w:ascii="Arial" w:hAnsi="Arial" w:cs="Arial"/>
        </w:rPr>
        <w:t xml:space="preserve">z dnia </w:t>
      </w:r>
      <w:r w:rsidR="00A8299A">
        <w:rPr>
          <w:rFonts w:ascii="Arial" w:hAnsi="Arial" w:cs="Arial"/>
        </w:rPr>
        <w:br/>
      </w:r>
      <w:r w:rsidR="00A8299A" w:rsidRPr="00BD05BD">
        <w:rPr>
          <w:rFonts w:ascii="Arial" w:hAnsi="Arial" w:cs="Arial"/>
        </w:rPr>
        <w:t>2</w:t>
      </w:r>
      <w:r w:rsidR="00A8299A">
        <w:rPr>
          <w:rFonts w:ascii="Arial" w:hAnsi="Arial" w:cs="Arial"/>
        </w:rPr>
        <w:t>7</w:t>
      </w:r>
      <w:r w:rsidR="00A8299A" w:rsidRPr="00BD05BD">
        <w:rPr>
          <w:rFonts w:ascii="Arial" w:hAnsi="Arial" w:cs="Arial"/>
        </w:rPr>
        <w:t xml:space="preserve"> sierpnia 2009 r. </w:t>
      </w:r>
      <w:r w:rsidRPr="00491AAC">
        <w:rPr>
          <w:rFonts w:ascii="Arial" w:hAnsi="Arial" w:cs="Arial"/>
        </w:rPr>
        <w:t>o finansach publicznych;</w:t>
      </w:r>
    </w:p>
    <w:p w14:paraId="4A428586" w14:textId="77777777" w:rsidR="00A3224D" w:rsidRPr="0082350F" w:rsidRDefault="00A3224D" w:rsidP="00E83F01">
      <w:pPr>
        <w:pStyle w:val="Akapitzlist2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2350F">
        <w:rPr>
          <w:rFonts w:ascii="Arial" w:hAnsi="Arial" w:cs="Arial"/>
        </w:rPr>
        <w:t>parafowanie projektów umów cywilnoprawnych oraz pism i materiałów wymagających podpisu Ministra, Sekretarz</w:t>
      </w:r>
      <w:r>
        <w:rPr>
          <w:rFonts w:ascii="Arial" w:hAnsi="Arial" w:cs="Arial"/>
        </w:rPr>
        <w:t>y</w:t>
      </w:r>
      <w:r w:rsidRPr="0082350F">
        <w:rPr>
          <w:rFonts w:ascii="Arial" w:hAnsi="Arial" w:cs="Arial"/>
        </w:rPr>
        <w:t xml:space="preserve"> Stanu, Podsekretarz</w:t>
      </w:r>
      <w:r>
        <w:rPr>
          <w:rFonts w:ascii="Arial" w:hAnsi="Arial" w:cs="Arial"/>
        </w:rPr>
        <w:t>y</w:t>
      </w:r>
      <w:r w:rsidRPr="0082350F">
        <w:rPr>
          <w:rFonts w:ascii="Arial" w:hAnsi="Arial" w:cs="Arial"/>
        </w:rPr>
        <w:t xml:space="preserve"> Stanu lub Dyrektora Generalnego Ministerstwa w sprawach </w:t>
      </w:r>
      <w:r>
        <w:rPr>
          <w:rFonts w:ascii="Arial" w:hAnsi="Arial" w:cs="Arial"/>
        </w:rPr>
        <w:t>powodujących skutki finansowe</w:t>
      </w:r>
      <w:r w:rsidRPr="0082350F">
        <w:rPr>
          <w:rFonts w:ascii="Arial" w:hAnsi="Arial" w:cs="Arial"/>
        </w:rPr>
        <w:t>;</w:t>
      </w:r>
    </w:p>
    <w:p w14:paraId="75094848" w14:textId="0A0B334B" w:rsidR="00A3224D" w:rsidRPr="00491AAC" w:rsidRDefault="00A3224D" w:rsidP="00E83F01">
      <w:pPr>
        <w:numPr>
          <w:ilvl w:val="0"/>
          <w:numId w:val="8"/>
        </w:numPr>
        <w:ind w:left="426" w:right="51" w:hanging="426"/>
        <w:jc w:val="both"/>
        <w:rPr>
          <w:rFonts w:ascii="Arial" w:hAnsi="Arial" w:cs="Arial"/>
          <w:sz w:val="22"/>
          <w:szCs w:val="22"/>
        </w:rPr>
      </w:pPr>
      <w:r w:rsidRPr="00491AAC">
        <w:rPr>
          <w:rFonts w:ascii="Arial" w:hAnsi="Arial" w:cs="Arial"/>
          <w:sz w:val="22"/>
          <w:szCs w:val="22"/>
        </w:rPr>
        <w:t>podpisywanie innych pism w sprawach należących do właściwości bezpośrednio podleg</w:t>
      </w:r>
      <w:r>
        <w:rPr>
          <w:rFonts w:ascii="Arial" w:hAnsi="Arial" w:cs="Arial"/>
          <w:sz w:val="22"/>
          <w:szCs w:val="22"/>
        </w:rPr>
        <w:t>ł</w:t>
      </w:r>
      <w:r w:rsidR="00764EB1">
        <w:rPr>
          <w:rFonts w:ascii="Arial" w:hAnsi="Arial" w:cs="Arial"/>
          <w:sz w:val="22"/>
          <w:szCs w:val="22"/>
        </w:rPr>
        <w:t>ych</w:t>
      </w:r>
      <w:r>
        <w:rPr>
          <w:rFonts w:ascii="Arial" w:hAnsi="Arial" w:cs="Arial"/>
          <w:sz w:val="22"/>
          <w:szCs w:val="22"/>
        </w:rPr>
        <w:t xml:space="preserve"> komór</w:t>
      </w:r>
      <w:r w:rsidR="00764EB1">
        <w:rPr>
          <w:rFonts w:ascii="Arial" w:hAnsi="Arial" w:cs="Arial"/>
          <w:sz w:val="22"/>
          <w:szCs w:val="22"/>
        </w:rPr>
        <w:t>ek</w:t>
      </w:r>
      <w:r w:rsidRPr="00491AAC">
        <w:rPr>
          <w:rFonts w:ascii="Arial" w:hAnsi="Arial" w:cs="Arial"/>
          <w:sz w:val="22"/>
          <w:szCs w:val="22"/>
        </w:rPr>
        <w:t xml:space="preserve"> organizacyjn</w:t>
      </w:r>
      <w:r w:rsidR="00764EB1">
        <w:rPr>
          <w:rFonts w:ascii="Arial" w:hAnsi="Arial" w:cs="Arial"/>
          <w:sz w:val="22"/>
          <w:szCs w:val="22"/>
        </w:rPr>
        <w:t>ych</w:t>
      </w:r>
      <w:r>
        <w:rPr>
          <w:rFonts w:ascii="Arial" w:hAnsi="Arial" w:cs="Arial"/>
          <w:sz w:val="22"/>
          <w:szCs w:val="22"/>
        </w:rPr>
        <w:t>;</w:t>
      </w:r>
    </w:p>
    <w:p w14:paraId="0026F3DD" w14:textId="1D000FBA" w:rsidR="00A3224D" w:rsidRPr="00491AAC" w:rsidRDefault="00A3224D" w:rsidP="00E83F01">
      <w:pPr>
        <w:numPr>
          <w:ilvl w:val="0"/>
          <w:numId w:val="8"/>
        </w:numPr>
        <w:ind w:left="426" w:right="51" w:hanging="426"/>
        <w:jc w:val="both"/>
        <w:rPr>
          <w:rFonts w:ascii="Arial" w:hAnsi="Arial" w:cs="Arial"/>
          <w:sz w:val="22"/>
          <w:szCs w:val="22"/>
        </w:rPr>
      </w:pPr>
      <w:r w:rsidRPr="00491AAC">
        <w:rPr>
          <w:rFonts w:ascii="Arial" w:hAnsi="Arial" w:cs="Arial"/>
          <w:sz w:val="22"/>
          <w:szCs w:val="22"/>
        </w:rPr>
        <w:t>organizowanie współpracy z innymi komórkami organizacyjnymi Ministerstwa w</w:t>
      </w:r>
      <w:r>
        <w:rPr>
          <w:rFonts w:ascii="Arial" w:hAnsi="Arial" w:cs="Arial"/>
          <w:sz w:val="22"/>
          <w:szCs w:val="22"/>
        </w:rPr>
        <w:t> </w:t>
      </w:r>
      <w:r w:rsidRPr="00491AAC">
        <w:rPr>
          <w:rFonts w:ascii="Arial" w:hAnsi="Arial" w:cs="Arial"/>
          <w:sz w:val="22"/>
          <w:szCs w:val="22"/>
        </w:rPr>
        <w:t>sprawach należących do właściwości bezpośrednio podległ</w:t>
      </w:r>
      <w:r w:rsidR="00764EB1">
        <w:rPr>
          <w:rFonts w:ascii="Arial" w:hAnsi="Arial" w:cs="Arial"/>
          <w:sz w:val="22"/>
          <w:szCs w:val="22"/>
        </w:rPr>
        <w:t>ych</w:t>
      </w:r>
      <w:r>
        <w:rPr>
          <w:rFonts w:ascii="Arial" w:hAnsi="Arial" w:cs="Arial"/>
          <w:sz w:val="22"/>
          <w:szCs w:val="22"/>
        </w:rPr>
        <w:t xml:space="preserve"> komór</w:t>
      </w:r>
      <w:r w:rsidR="00764EB1">
        <w:rPr>
          <w:rFonts w:ascii="Arial" w:hAnsi="Arial" w:cs="Arial"/>
          <w:sz w:val="22"/>
          <w:szCs w:val="22"/>
        </w:rPr>
        <w:t>ek</w:t>
      </w:r>
      <w:r>
        <w:rPr>
          <w:rFonts w:ascii="Arial" w:hAnsi="Arial" w:cs="Arial"/>
          <w:sz w:val="22"/>
          <w:szCs w:val="22"/>
        </w:rPr>
        <w:t xml:space="preserve"> organizacyjn</w:t>
      </w:r>
      <w:r w:rsidR="00764EB1">
        <w:rPr>
          <w:rFonts w:ascii="Arial" w:hAnsi="Arial" w:cs="Arial"/>
          <w:sz w:val="22"/>
          <w:szCs w:val="22"/>
        </w:rPr>
        <w:t>ych</w:t>
      </w:r>
      <w:r w:rsidRPr="00491AAC">
        <w:rPr>
          <w:rFonts w:ascii="Arial" w:hAnsi="Arial" w:cs="Arial"/>
          <w:sz w:val="22"/>
          <w:szCs w:val="22"/>
        </w:rPr>
        <w:t>;</w:t>
      </w:r>
    </w:p>
    <w:p w14:paraId="71660294" w14:textId="31170D5B" w:rsidR="00A3224D" w:rsidRPr="00491AAC" w:rsidRDefault="00A3224D" w:rsidP="00E83F01">
      <w:pPr>
        <w:pStyle w:val="Akapitzlist2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91AAC">
        <w:rPr>
          <w:rFonts w:ascii="Arial" w:hAnsi="Arial" w:cs="Arial"/>
        </w:rPr>
        <w:t xml:space="preserve">reprezentowanie </w:t>
      </w:r>
      <w:r>
        <w:rPr>
          <w:rFonts w:ascii="Arial" w:hAnsi="Arial" w:cs="Arial"/>
        </w:rPr>
        <w:t>Biura</w:t>
      </w:r>
      <w:r w:rsidRPr="00491AAC">
        <w:rPr>
          <w:rFonts w:ascii="Arial" w:hAnsi="Arial" w:cs="Arial"/>
        </w:rPr>
        <w:t xml:space="preserve"> na zewnątrz oraz reprezentowanie Ministerstwa w</w:t>
      </w:r>
      <w:r>
        <w:rPr>
          <w:rFonts w:ascii="Arial" w:hAnsi="Arial" w:cs="Arial"/>
        </w:rPr>
        <w:t> </w:t>
      </w:r>
      <w:r w:rsidRPr="00491AAC">
        <w:rPr>
          <w:rFonts w:ascii="Arial" w:hAnsi="Arial" w:cs="Arial"/>
        </w:rPr>
        <w:t>stosunkach z</w:t>
      </w:r>
      <w:r>
        <w:rPr>
          <w:rFonts w:ascii="Arial" w:hAnsi="Arial" w:cs="Arial"/>
        </w:rPr>
        <w:t> </w:t>
      </w:r>
      <w:r w:rsidRPr="00491AAC">
        <w:rPr>
          <w:rFonts w:ascii="Arial" w:hAnsi="Arial" w:cs="Arial"/>
        </w:rPr>
        <w:t>innym</w:t>
      </w:r>
      <w:r>
        <w:rPr>
          <w:rFonts w:ascii="Arial" w:hAnsi="Arial" w:cs="Arial"/>
        </w:rPr>
        <w:t>i</w:t>
      </w:r>
      <w:r w:rsidRPr="00491AAC">
        <w:rPr>
          <w:rFonts w:ascii="Arial" w:hAnsi="Arial" w:cs="Arial"/>
        </w:rPr>
        <w:t xml:space="preserve"> urzędami i instytucjami, w sprawach należących do właściwości bezpośrednio podległ</w:t>
      </w:r>
      <w:r w:rsidR="0080636B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komór</w:t>
      </w:r>
      <w:r w:rsidR="0080636B">
        <w:rPr>
          <w:rFonts w:ascii="Arial" w:hAnsi="Arial" w:cs="Arial"/>
        </w:rPr>
        <w:t>ek</w:t>
      </w:r>
      <w:r>
        <w:rPr>
          <w:rFonts w:ascii="Arial" w:hAnsi="Arial" w:cs="Arial"/>
        </w:rPr>
        <w:t xml:space="preserve"> organizacyjn</w:t>
      </w:r>
      <w:r w:rsidR="0080636B">
        <w:rPr>
          <w:rFonts w:ascii="Arial" w:hAnsi="Arial" w:cs="Arial"/>
        </w:rPr>
        <w:t>ych</w:t>
      </w:r>
      <w:r w:rsidRPr="00491AAC">
        <w:rPr>
          <w:rFonts w:ascii="Arial" w:hAnsi="Arial" w:cs="Arial"/>
        </w:rPr>
        <w:t>;</w:t>
      </w:r>
    </w:p>
    <w:p w14:paraId="717DE8CA" w14:textId="33069FFD" w:rsidR="00A3224D" w:rsidRPr="00491AAC" w:rsidRDefault="00A3224D" w:rsidP="00E83F01">
      <w:pPr>
        <w:numPr>
          <w:ilvl w:val="0"/>
          <w:numId w:val="8"/>
        </w:numPr>
        <w:ind w:left="426" w:right="50" w:hanging="426"/>
        <w:jc w:val="both"/>
        <w:rPr>
          <w:rFonts w:ascii="Arial" w:hAnsi="Arial" w:cs="Arial"/>
          <w:sz w:val="22"/>
          <w:szCs w:val="22"/>
        </w:rPr>
      </w:pPr>
      <w:r w:rsidRPr="00491AAC">
        <w:rPr>
          <w:rFonts w:ascii="Arial" w:hAnsi="Arial" w:cs="Arial"/>
          <w:sz w:val="22"/>
          <w:szCs w:val="22"/>
        </w:rPr>
        <w:t>udział w konferencjach, w pracach komisji parlamentarnych oraz krajowych i</w:t>
      </w:r>
      <w:r>
        <w:rPr>
          <w:rFonts w:ascii="Arial" w:hAnsi="Arial" w:cs="Arial"/>
          <w:sz w:val="22"/>
          <w:szCs w:val="22"/>
        </w:rPr>
        <w:t> </w:t>
      </w:r>
      <w:r w:rsidRPr="00491AAC">
        <w:rPr>
          <w:rFonts w:ascii="Arial" w:hAnsi="Arial" w:cs="Arial"/>
          <w:sz w:val="22"/>
          <w:szCs w:val="22"/>
        </w:rPr>
        <w:t>zagranicznych komisji, komitetów i grup roboczych, w zakresie kom</w:t>
      </w:r>
      <w:r>
        <w:rPr>
          <w:rFonts w:ascii="Arial" w:hAnsi="Arial" w:cs="Arial"/>
          <w:sz w:val="22"/>
          <w:szCs w:val="22"/>
        </w:rPr>
        <w:t>petencji bezpośrednio podległ</w:t>
      </w:r>
      <w:r w:rsidR="0080636B">
        <w:rPr>
          <w:rFonts w:ascii="Arial" w:hAnsi="Arial" w:cs="Arial"/>
          <w:sz w:val="22"/>
          <w:szCs w:val="22"/>
        </w:rPr>
        <w:t>ych</w:t>
      </w:r>
      <w:r>
        <w:rPr>
          <w:rFonts w:ascii="Arial" w:hAnsi="Arial" w:cs="Arial"/>
          <w:sz w:val="22"/>
          <w:szCs w:val="22"/>
        </w:rPr>
        <w:t xml:space="preserve"> komór</w:t>
      </w:r>
      <w:r w:rsidR="0080636B">
        <w:rPr>
          <w:rFonts w:ascii="Arial" w:hAnsi="Arial" w:cs="Arial"/>
          <w:sz w:val="22"/>
          <w:szCs w:val="22"/>
        </w:rPr>
        <w:t>ek</w:t>
      </w:r>
      <w:r>
        <w:rPr>
          <w:rFonts w:ascii="Arial" w:hAnsi="Arial" w:cs="Arial"/>
          <w:sz w:val="22"/>
          <w:szCs w:val="22"/>
        </w:rPr>
        <w:t xml:space="preserve"> organizacyjn</w:t>
      </w:r>
      <w:r w:rsidR="0080636B">
        <w:rPr>
          <w:rFonts w:ascii="Arial" w:hAnsi="Arial" w:cs="Arial"/>
          <w:sz w:val="22"/>
          <w:szCs w:val="22"/>
        </w:rPr>
        <w:t>ych</w:t>
      </w:r>
      <w:r w:rsidRPr="00491AAC">
        <w:rPr>
          <w:rFonts w:ascii="Arial" w:hAnsi="Arial" w:cs="Arial"/>
          <w:sz w:val="22"/>
          <w:szCs w:val="22"/>
        </w:rPr>
        <w:t>;</w:t>
      </w:r>
    </w:p>
    <w:p w14:paraId="065893BC" w14:textId="58338AA8" w:rsidR="00A3224D" w:rsidRDefault="00A3224D" w:rsidP="00E83F01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491AAC">
        <w:rPr>
          <w:rFonts w:ascii="Arial" w:hAnsi="Arial" w:cs="Arial"/>
          <w:sz w:val="22"/>
          <w:szCs w:val="22"/>
        </w:rPr>
        <w:t xml:space="preserve">wnioskowanie do Dyrektora w sprawach zatrudniania, </w:t>
      </w:r>
      <w:r w:rsidR="00420F18">
        <w:rPr>
          <w:rFonts w:ascii="Arial" w:hAnsi="Arial" w:cs="Arial"/>
          <w:sz w:val="22"/>
          <w:szCs w:val="22"/>
        </w:rPr>
        <w:t>nagradzania</w:t>
      </w:r>
      <w:r w:rsidR="00420F18" w:rsidRPr="00491AAC">
        <w:rPr>
          <w:rFonts w:ascii="Arial" w:hAnsi="Arial" w:cs="Arial"/>
          <w:sz w:val="22"/>
          <w:szCs w:val="22"/>
        </w:rPr>
        <w:t xml:space="preserve"> </w:t>
      </w:r>
      <w:r w:rsidRPr="00491AAC">
        <w:rPr>
          <w:rFonts w:ascii="Arial" w:hAnsi="Arial" w:cs="Arial"/>
          <w:sz w:val="22"/>
          <w:szCs w:val="22"/>
        </w:rPr>
        <w:t>awansowania</w:t>
      </w:r>
      <w:r w:rsidR="0080636B">
        <w:rPr>
          <w:rFonts w:ascii="Arial" w:hAnsi="Arial" w:cs="Arial"/>
          <w:sz w:val="22"/>
          <w:szCs w:val="22"/>
        </w:rPr>
        <w:t xml:space="preserve">, </w:t>
      </w:r>
      <w:r w:rsidRPr="00491AAC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 </w:t>
      </w:r>
      <w:r w:rsidR="0080636B">
        <w:rPr>
          <w:rFonts w:ascii="Arial" w:hAnsi="Arial" w:cs="Arial"/>
          <w:sz w:val="22"/>
          <w:szCs w:val="22"/>
        </w:rPr>
        <w:t>wyróżniania</w:t>
      </w:r>
      <w:r w:rsidR="0080636B" w:rsidRPr="00491AAC">
        <w:rPr>
          <w:rFonts w:ascii="Arial" w:hAnsi="Arial" w:cs="Arial"/>
          <w:sz w:val="22"/>
          <w:szCs w:val="22"/>
        </w:rPr>
        <w:t xml:space="preserve"> </w:t>
      </w:r>
      <w:r w:rsidRPr="00491AAC">
        <w:rPr>
          <w:rFonts w:ascii="Arial" w:hAnsi="Arial" w:cs="Arial"/>
          <w:sz w:val="22"/>
          <w:szCs w:val="22"/>
        </w:rPr>
        <w:t>pracowników bezpośrednio podległ</w:t>
      </w:r>
      <w:r w:rsidR="002E4883">
        <w:rPr>
          <w:rFonts w:ascii="Arial" w:hAnsi="Arial" w:cs="Arial"/>
          <w:sz w:val="22"/>
          <w:szCs w:val="22"/>
        </w:rPr>
        <w:t>ych</w:t>
      </w:r>
      <w:r>
        <w:rPr>
          <w:rFonts w:ascii="Arial" w:hAnsi="Arial" w:cs="Arial"/>
          <w:sz w:val="22"/>
          <w:szCs w:val="22"/>
        </w:rPr>
        <w:t xml:space="preserve"> komór</w:t>
      </w:r>
      <w:r w:rsidR="002E4883">
        <w:rPr>
          <w:rFonts w:ascii="Arial" w:hAnsi="Arial" w:cs="Arial"/>
          <w:sz w:val="22"/>
          <w:szCs w:val="22"/>
        </w:rPr>
        <w:t>ek</w:t>
      </w:r>
      <w:r>
        <w:rPr>
          <w:rFonts w:ascii="Arial" w:hAnsi="Arial" w:cs="Arial"/>
          <w:sz w:val="22"/>
          <w:szCs w:val="22"/>
        </w:rPr>
        <w:t xml:space="preserve"> organizacyjn</w:t>
      </w:r>
      <w:r w:rsidR="002E4883">
        <w:rPr>
          <w:rFonts w:ascii="Arial" w:hAnsi="Arial" w:cs="Arial"/>
          <w:sz w:val="22"/>
          <w:szCs w:val="22"/>
        </w:rPr>
        <w:t>ych</w:t>
      </w:r>
      <w:r w:rsidRPr="00491AAC">
        <w:rPr>
          <w:rFonts w:ascii="Arial" w:hAnsi="Arial" w:cs="Arial"/>
          <w:sz w:val="22"/>
          <w:szCs w:val="22"/>
        </w:rPr>
        <w:t>;</w:t>
      </w:r>
    </w:p>
    <w:p w14:paraId="0F283AA3" w14:textId="77777777" w:rsidR="000236B7" w:rsidRPr="000236B7" w:rsidRDefault="000236B7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sporządzanie opisów stanowisk pracy i indywidualnych programów rozwoju zawodowego pracowników bezpośrednio nadzorowanych;</w:t>
      </w:r>
    </w:p>
    <w:p w14:paraId="155E408E" w14:textId="2A795E2A" w:rsidR="00A3224D" w:rsidRPr="00A84DE8" w:rsidRDefault="00A3224D" w:rsidP="00E83F01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A84DE8">
        <w:rPr>
          <w:rFonts w:ascii="Arial" w:hAnsi="Arial" w:cs="Arial"/>
          <w:sz w:val="22"/>
          <w:szCs w:val="22"/>
        </w:rPr>
        <w:t>bieżące informowanie Dyrektora o przebiegu prac i występujących nieprawidłowościach w przestrzeganiu zasad racjonalnego gospodarowania środkami finansowymi i</w:t>
      </w:r>
      <w:r>
        <w:rPr>
          <w:rFonts w:ascii="Arial" w:hAnsi="Arial" w:cs="Arial"/>
          <w:sz w:val="22"/>
          <w:szCs w:val="22"/>
        </w:rPr>
        <w:t> </w:t>
      </w:r>
      <w:r w:rsidRPr="00A84DE8">
        <w:rPr>
          <w:rFonts w:ascii="Arial" w:hAnsi="Arial" w:cs="Arial"/>
          <w:sz w:val="22"/>
          <w:szCs w:val="22"/>
        </w:rPr>
        <w:t>prawidłowym realizowaniu zadań w bezpośrednio podległ</w:t>
      </w:r>
      <w:r w:rsidR="0080636B">
        <w:rPr>
          <w:rFonts w:ascii="Arial" w:hAnsi="Arial" w:cs="Arial"/>
          <w:sz w:val="22"/>
          <w:szCs w:val="22"/>
        </w:rPr>
        <w:t>ych</w:t>
      </w:r>
      <w:r w:rsidRPr="00A84DE8">
        <w:rPr>
          <w:rFonts w:ascii="Arial" w:hAnsi="Arial" w:cs="Arial"/>
          <w:sz w:val="22"/>
          <w:szCs w:val="22"/>
        </w:rPr>
        <w:t xml:space="preserve"> komór</w:t>
      </w:r>
      <w:r w:rsidR="0080636B">
        <w:rPr>
          <w:rFonts w:ascii="Arial" w:hAnsi="Arial" w:cs="Arial"/>
          <w:sz w:val="22"/>
          <w:szCs w:val="22"/>
        </w:rPr>
        <w:t>kach</w:t>
      </w:r>
      <w:r>
        <w:rPr>
          <w:rFonts w:ascii="Arial" w:hAnsi="Arial" w:cs="Arial"/>
          <w:sz w:val="22"/>
          <w:szCs w:val="22"/>
        </w:rPr>
        <w:t xml:space="preserve"> organizacyjn</w:t>
      </w:r>
      <w:r w:rsidR="0080636B">
        <w:rPr>
          <w:rFonts w:ascii="Arial" w:hAnsi="Arial" w:cs="Arial"/>
          <w:sz w:val="22"/>
          <w:szCs w:val="22"/>
        </w:rPr>
        <w:t>ych</w:t>
      </w:r>
      <w:r w:rsidRPr="00A84DE8">
        <w:rPr>
          <w:rFonts w:ascii="Arial" w:hAnsi="Arial" w:cs="Arial"/>
          <w:sz w:val="22"/>
          <w:szCs w:val="22"/>
        </w:rPr>
        <w:t>;</w:t>
      </w:r>
    </w:p>
    <w:p w14:paraId="5BDF4A0C" w14:textId="77777777" w:rsidR="00A3224D" w:rsidRPr="00B7047A" w:rsidRDefault="00A3224D" w:rsidP="00E83F01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5E01FD">
        <w:rPr>
          <w:rFonts w:ascii="Arial" w:hAnsi="Arial" w:cs="Arial"/>
          <w:sz w:val="22"/>
          <w:szCs w:val="22"/>
        </w:rPr>
        <w:t xml:space="preserve">nadzór nad realizacją budżetu </w:t>
      </w:r>
      <w:r w:rsidR="00D5634C">
        <w:rPr>
          <w:rFonts w:ascii="Arial" w:hAnsi="Arial" w:cs="Arial"/>
          <w:sz w:val="22"/>
          <w:szCs w:val="22"/>
        </w:rPr>
        <w:t>Ministerstwa Środowiska</w:t>
      </w:r>
      <w:r>
        <w:rPr>
          <w:rFonts w:ascii="Arial" w:hAnsi="Arial" w:cs="Arial"/>
          <w:sz w:val="22"/>
          <w:szCs w:val="22"/>
        </w:rPr>
        <w:t>;</w:t>
      </w:r>
    </w:p>
    <w:p w14:paraId="20288C9F" w14:textId="0D1E3CCA" w:rsidR="00A3224D" w:rsidRPr="00A84DE8" w:rsidRDefault="00420F18" w:rsidP="00E83F01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9A71FC">
        <w:rPr>
          <w:rFonts w:ascii="Arial" w:hAnsi="Arial" w:cs="Arial"/>
          <w:sz w:val="22"/>
          <w:szCs w:val="22"/>
        </w:rPr>
        <w:t xml:space="preserve">prowadzenie innych spraw </w:t>
      </w:r>
      <w:r w:rsidR="00A3224D" w:rsidRPr="00A84DE8">
        <w:rPr>
          <w:rFonts w:ascii="Arial" w:hAnsi="Arial" w:cs="Arial"/>
          <w:sz w:val="22"/>
          <w:szCs w:val="22"/>
        </w:rPr>
        <w:t xml:space="preserve">zleconych przez </w:t>
      </w:r>
      <w:r w:rsidR="00A3224D">
        <w:rPr>
          <w:rFonts w:ascii="Arial" w:hAnsi="Arial" w:cs="Arial"/>
          <w:sz w:val="22"/>
          <w:szCs w:val="22"/>
        </w:rPr>
        <w:t xml:space="preserve">Ministra, Sekretarzy Stanu, Podsekretarzy Stanu, Dyrektora Generalnego Ministerstwa lub </w:t>
      </w:r>
      <w:r w:rsidR="00A3224D" w:rsidRPr="00A84DE8">
        <w:rPr>
          <w:rFonts w:ascii="Arial" w:hAnsi="Arial" w:cs="Arial"/>
          <w:sz w:val="22"/>
          <w:szCs w:val="22"/>
        </w:rPr>
        <w:t>Dyrektora.</w:t>
      </w:r>
    </w:p>
    <w:p w14:paraId="4EA77692" w14:textId="77777777" w:rsidR="00A3224D" w:rsidRDefault="00A3224D" w:rsidP="000C0AE1">
      <w:pPr>
        <w:rPr>
          <w:rFonts w:ascii="Arial" w:hAnsi="Arial" w:cs="Arial"/>
          <w:bCs/>
          <w:sz w:val="22"/>
          <w:szCs w:val="22"/>
        </w:rPr>
      </w:pPr>
    </w:p>
    <w:p w14:paraId="097C8B78" w14:textId="77777777" w:rsidR="00A3224D" w:rsidRDefault="003A172A" w:rsidP="000C0AE1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8</w:t>
      </w:r>
      <w:r w:rsidR="00A3224D" w:rsidRPr="00A84DE8">
        <w:rPr>
          <w:rFonts w:ascii="Arial" w:hAnsi="Arial" w:cs="Arial"/>
          <w:bCs/>
          <w:sz w:val="22"/>
          <w:szCs w:val="22"/>
        </w:rPr>
        <w:t>.</w:t>
      </w:r>
    </w:p>
    <w:p w14:paraId="09FF3890" w14:textId="3E2CF763" w:rsidR="00A3224D" w:rsidRPr="00491AAC" w:rsidRDefault="00A3224D" w:rsidP="00E83F01">
      <w:pPr>
        <w:rPr>
          <w:rFonts w:ascii="Arial" w:hAnsi="Arial" w:cs="Arial"/>
          <w:sz w:val="22"/>
          <w:szCs w:val="22"/>
        </w:rPr>
      </w:pPr>
      <w:r w:rsidRPr="00491AAC">
        <w:rPr>
          <w:rFonts w:ascii="Arial" w:hAnsi="Arial" w:cs="Arial"/>
          <w:sz w:val="22"/>
          <w:szCs w:val="22"/>
        </w:rPr>
        <w:t xml:space="preserve">Do właściwości </w:t>
      </w:r>
      <w:r w:rsidR="006E0C60" w:rsidRPr="006E0C60">
        <w:rPr>
          <w:rFonts w:ascii="Arial" w:hAnsi="Arial" w:cs="Arial"/>
          <w:b/>
          <w:sz w:val="22"/>
          <w:szCs w:val="22"/>
        </w:rPr>
        <w:t>naczelników wydziałów</w:t>
      </w:r>
      <w:r>
        <w:rPr>
          <w:rFonts w:ascii="Arial" w:hAnsi="Arial" w:cs="Arial"/>
          <w:sz w:val="22"/>
          <w:szCs w:val="22"/>
        </w:rPr>
        <w:t xml:space="preserve"> </w:t>
      </w:r>
      <w:r w:rsidR="0017067C">
        <w:rPr>
          <w:rFonts w:ascii="Arial" w:hAnsi="Arial" w:cs="Arial"/>
          <w:sz w:val="22"/>
          <w:szCs w:val="22"/>
        </w:rPr>
        <w:t xml:space="preserve">i </w:t>
      </w:r>
      <w:r w:rsidR="009E1585" w:rsidRPr="006D744A">
        <w:rPr>
          <w:rFonts w:ascii="Arial" w:hAnsi="Arial" w:cs="Arial"/>
          <w:b/>
          <w:sz w:val="22"/>
          <w:szCs w:val="22"/>
        </w:rPr>
        <w:t xml:space="preserve">kierujących </w:t>
      </w:r>
      <w:r w:rsidR="0017067C" w:rsidRPr="006D744A">
        <w:rPr>
          <w:rFonts w:ascii="Arial" w:hAnsi="Arial" w:cs="Arial"/>
          <w:b/>
          <w:sz w:val="22"/>
          <w:szCs w:val="22"/>
        </w:rPr>
        <w:t>zespoł</w:t>
      </w:r>
      <w:r w:rsidR="009E1585" w:rsidRPr="006D744A">
        <w:rPr>
          <w:rFonts w:ascii="Arial" w:hAnsi="Arial" w:cs="Arial"/>
          <w:b/>
          <w:sz w:val="22"/>
          <w:szCs w:val="22"/>
        </w:rPr>
        <w:t>ami</w:t>
      </w:r>
      <w:r w:rsidR="0017067C">
        <w:rPr>
          <w:rFonts w:ascii="Arial" w:hAnsi="Arial" w:cs="Arial"/>
          <w:sz w:val="22"/>
          <w:szCs w:val="22"/>
        </w:rPr>
        <w:t xml:space="preserve"> </w:t>
      </w:r>
      <w:r w:rsidRPr="00491AAC">
        <w:rPr>
          <w:rFonts w:ascii="Arial" w:hAnsi="Arial" w:cs="Arial"/>
          <w:sz w:val="22"/>
          <w:szCs w:val="22"/>
        </w:rPr>
        <w:t>należy</w:t>
      </w:r>
      <w:r>
        <w:rPr>
          <w:rFonts w:ascii="Arial" w:hAnsi="Arial" w:cs="Arial"/>
          <w:sz w:val="22"/>
          <w:szCs w:val="22"/>
        </w:rPr>
        <w:t xml:space="preserve"> w szczególności</w:t>
      </w:r>
      <w:r w:rsidRPr="00491AAC">
        <w:rPr>
          <w:rFonts w:ascii="Arial" w:hAnsi="Arial" w:cs="Arial"/>
          <w:sz w:val="22"/>
          <w:szCs w:val="22"/>
        </w:rPr>
        <w:t>:</w:t>
      </w:r>
    </w:p>
    <w:p w14:paraId="1F29A81C" w14:textId="4190CD85" w:rsidR="00A3224D" w:rsidRPr="00491AAC" w:rsidRDefault="00A3224D" w:rsidP="00E83F01">
      <w:pPr>
        <w:numPr>
          <w:ilvl w:val="0"/>
          <w:numId w:val="10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491AAC">
        <w:rPr>
          <w:rFonts w:ascii="Arial" w:hAnsi="Arial" w:cs="Arial"/>
          <w:sz w:val="22"/>
          <w:szCs w:val="22"/>
        </w:rPr>
        <w:t>planowanie, organizowanie i kierowanie pracami</w:t>
      </w:r>
      <w:r w:rsidR="0080636B">
        <w:rPr>
          <w:rFonts w:ascii="Arial" w:hAnsi="Arial" w:cs="Arial"/>
          <w:sz w:val="22"/>
          <w:szCs w:val="22"/>
        </w:rPr>
        <w:t xml:space="preserve">, odpowiednio, </w:t>
      </w:r>
      <w:r w:rsidR="00420F18">
        <w:rPr>
          <w:rFonts w:ascii="Arial" w:hAnsi="Arial" w:cs="Arial"/>
          <w:sz w:val="22"/>
          <w:szCs w:val="22"/>
        </w:rPr>
        <w:t>wydziałów</w:t>
      </w:r>
      <w:r w:rsidR="00355653">
        <w:rPr>
          <w:rFonts w:ascii="Arial" w:hAnsi="Arial" w:cs="Arial"/>
          <w:sz w:val="22"/>
          <w:szCs w:val="22"/>
        </w:rPr>
        <w:t xml:space="preserve"> </w:t>
      </w:r>
      <w:r w:rsidR="0080636B">
        <w:rPr>
          <w:rFonts w:ascii="Arial" w:hAnsi="Arial" w:cs="Arial"/>
          <w:sz w:val="22"/>
          <w:szCs w:val="22"/>
        </w:rPr>
        <w:t>albo</w:t>
      </w:r>
      <w:r w:rsidR="00355653">
        <w:rPr>
          <w:rFonts w:ascii="Arial" w:hAnsi="Arial" w:cs="Arial"/>
          <w:sz w:val="22"/>
          <w:szCs w:val="22"/>
        </w:rPr>
        <w:t xml:space="preserve"> </w:t>
      </w:r>
      <w:r w:rsidR="00420F18">
        <w:rPr>
          <w:rFonts w:ascii="Arial" w:hAnsi="Arial" w:cs="Arial"/>
          <w:sz w:val="22"/>
          <w:szCs w:val="22"/>
        </w:rPr>
        <w:t>zespołów</w:t>
      </w:r>
      <w:r>
        <w:rPr>
          <w:rFonts w:ascii="Arial" w:hAnsi="Arial" w:cs="Arial"/>
          <w:sz w:val="22"/>
          <w:szCs w:val="22"/>
        </w:rPr>
        <w:t xml:space="preserve"> w</w:t>
      </w:r>
      <w:r w:rsidR="00C73565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celu terminowego i </w:t>
      </w:r>
      <w:r w:rsidRPr="00491AAC">
        <w:rPr>
          <w:rFonts w:ascii="Arial" w:hAnsi="Arial" w:cs="Arial"/>
          <w:sz w:val="22"/>
          <w:szCs w:val="22"/>
        </w:rPr>
        <w:t>zgodnego z obowiązującymi przepisami prawa wykonywania zadań ustalonych</w:t>
      </w:r>
      <w:r>
        <w:rPr>
          <w:rFonts w:ascii="Arial" w:hAnsi="Arial" w:cs="Arial"/>
          <w:sz w:val="22"/>
          <w:szCs w:val="22"/>
        </w:rPr>
        <w:t xml:space="preserve"> w </w:t>
      </w:r>
      <w:r w:rsidRPr="00491AAC">
        <w:rPr>
          <w:rFonts w:ascii="Arial" w:hAnsi="Arial" w:cs="Arial"/>
          <w:sz w:val="22"/>
          <w:szCs w:val="22"/>
        </w:rPr>
        <w:t>Regulaminie oraz opracowywanie projektów</w:t>
      </w:r>
      <w:r w:rsidRPr="00737C03">
        <w:rPr>
          <w:rStyle w:val="CharacterStyle1"/>
          <w:rFonts w:cs="Arial"/>
          <w:kern w:val="2"/>
          <w:sz w:val="22"/>
          <w:szCs w:val="22"/>
        </w:rPr>
        <w:t xml:space="preserve"> opisów stanowisk pracy</w:t>
      </w:r>
      <w:r w:rsidR="00CC2327">
        <w:rPr>
          <w:rStyle w:val="CharacterStyle1"/>
          <w:rFonts w:cs="Arial"/>
          <w:kern w:val="2"/>
          <w:sz w:val="22"/>
          <w:szCs w:val="22"/>
        </w:rPr>
        <w:t xml:space="preserve">                        </w:t>
      </w:r>
      <w:r w:rsidRPr="00737C03">
        <w:rPr>
          <w:rStyle w:val="CharacterStyle1"/>
          <w:rFonts w:cs="Arial"/>
          <w:kern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indywidualnych programów rozwoju zawodowego pracowników</w:t>
      </w:r>
      <w:r w:rsidR="008454E6">
        <w:rPr>
          <w:rFonts w:ascii="Arial" w:hAnsi="Arial" w:cs="Arial"/>
          <w:sz w:val="22"/>
          <w:szCs w:val="22"/>
        </w:rPr>
        <w:t>;</w:t>
      </w:r>
    </w:p>
    <w:p w14:paraId="1C22EBB4" w14:textId="693B4476" w:rsidR="00A3224D" w:rsidRDefault="00A3224D" w:rsidP="00E83F01">
      <w:pPr>
        <w:numPr>
          <w:ilvl w:val="0"/>
          <w:numId w:val="10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491AAC">
        <w:rPr>
          <w:rFonts w:ascii="Arial" w:hAnsi="Arial" w:cs="Arial"/>
          <w:sz w:val="22"/>
          <w:szCs w:val="22"/>
        </w:rPr>
        <w:t>przydzielanie zadań pracownikom, udzielanie wskazówek i pomocy w realizacji tych zadań oraz sprawdzanie pod względem merytorycznym i formalnym pism sporządzanych</w:t>
      </w:r>
      <w:r w:rsidR="00217F68">
        <w:rPr>
          <w:rFonts w:ascii="Arial" w:hAnsi="Arial" w:cs="Arial"/>
          <w:sz w:val="22"/>
          <w:szCs w:val="22"/>
        </w:rPr>
        <w:t>, odpowiednio,</w:t>
      </w:r>
      <w:r>
        <w:rPr>
          <w:rFonts w:ascii="Arial" w:hAnsi="Arial" w:cs="Arial"/>
          <w:sz w:val="22"/>
          <w:szCs w:val="22"/>
        </w:rPr>
        <w:t xml:space="preserve"> </w:t>
      </w:r>
      <w:r w:rsidR="00420F18">
        <w:rPr>
          <w:rFonts w:ascii="Arial" w:hAnsi="Arial" w:cs="Arial"/>
          <w:sz w:val="22"/>
          <w:szCs w:val="22"/>
        </w:rPr>
        <w:t xml:space="preserve">w </w:t>
      </w:r>
      <w:r w:rsidR="00BF2848">
        <w:rPr>
          <w:rFonts w:ascii="Arial" w:hAnsi="Arial" w:cs="Arial"/>
          <w:sz w:val="22"/>
          <w:szCs w:val="22"/>
        </w:rPr>
        <w:t xml:space="preserve">wydziałach </w:t>
      </w:r>
      <w:r w:rsidR="00217F68">
        <w:rPr>
          <w:rFonts w:ascii="Arial" w:hAnsi="Arial" w:cs="Arial"/>
          <w:sz w:val="22"/>
          <w:szCs w:val="22"/>
        </w:rPr>
        <w:t>albo</w:t>
      </w:r>
      <w:r w:rsidR="00355653">
        <w:rPr>
          <w:rFonts w:ascii="Arial" w:hAnsi="Arial" w:cs="Arial"/>
          <w:sz w:val="22"/>
          <w:szCs w:val="22"/>
        </w:rPr>
        <w:t xml:space="preserve"> </w:t>
      </w:r>
      <w:r w:rsidR="00BF2848">
        <w:rPr>
          <w:rFonts w:ascii="Arial" w:hAnsi="Arial" w:cs="Arial"/>
          <w:sz w:val="22"/>
          <w:szCs w:val="22"/>
        </w:rPr>
        <w:t>zespołach</w:t>
      </w:r>
      <w:r w:rsidR="00217F6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491AAC">
        <w:rPr>
          <w:rFonts w:ascii="Arial" w:hAnsi="Arial" w:cs="Arial"/>
          <w:sz w:val="22"/>
          <w:szCs w:val="22"/>
        </w:rPr>
        <w:t>a także parafowanie pism przed przekazaniem ich Dyrektorowi</w:t>
      </w:r>
      <w:r>
        <w:rPr>
          <w:rFonts w:ascii="Arial" w:hAnsi="Arial" w:cs="Arial"/>
          <w:sz w:val="22"/>
          <w:szCs w:val="22"/>
        </w:rPr>
        <w:t xml:space="preserve"> lub Głównemu Księgowemu Ministerstwa</w:t>
      </w:r>
      <w:r w:rsidRPr="00491AAC">
        <w:rPr>
          <w:rFonts w:ascii="Arial" w:hAnsi="Arial" w:cs="Arial"/>
          <w:sz w:val="22"/>
          <w:szCs w:val="22"/>
        </w:rPr>
        <w:t>;</w:t>
      </w:r>
    </w:p>
    <w:p w14:paraId="02B90E58" w14:textId="654884A4" w:rsidR="00A65998" w:rsidRDefault="0086406D">
      <w:pPr>
        <w:pStyle w:val="Akapitzlist"/>
        <w:numPr>
          <w:ilvl w:val="0"/>
          <w:numId w:val="10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6406D">
        <w:rPr>
          <w:rFonts w:ascii="Arial" w:hAnsi="Arial" w:cs="Arial"/>
          <w:sz w:val="22"/>
          <w:szCs w:val="22"/>
        </w:rPr>
        <w:t>bieżące informowan</w:t>
      </w:r>
      <w:r w:rsidR="00487568">
        <w:rPr>
          <w:rFonts w:ascii="Arial" w:hAnsi="Arial" w:cs="Arial"/>
          <w:sz w:val="22"/>
          <w:szCs w:val="22"/>
        </w:rPr>
        <w:t>ie Dyrektora</w:t>
      </w:r>
      <w:r w:rsidR="008A2184">
        <w:rPr>
          <w:rFonts w:ascii="Arial" w:hAnsi="Arial" w:cs="Arial"/>
          <w:sz w:val="22"/>
          <w:szCs w:val="22"/>
        </w:rPr>
        <w:t xml:space="preserve"> i</w:t>
      </w:r>
      <w:r w:rsidR="00487568">
        <w:rPr>
          <w:rFonts w:ascii="Arial" w:hAnsi="Arial" w:cs="Arial"/>
          <w:sz w:val="22"/>
          <w:szCs w:val="22"/>
        </w:rPr>
        <w:t xml:space="preserve"> </w:t>
      </w:r>
      <w:r w:rsidRPr="0086406D">
        <w:rPr>
          <w:rFonts w:ascii="Arial" w:hAnsi="Arial" w:cs="Arial"/>
          <w:sz w:val="22"/>
          <w:szCs w:val="22"/>
        </w:rPr>
        <w:t>Głównego Księgowego</w:t>
      </w:r>
      <w:r w:rsidR="00487568">
        <w:rPr>
          <w:rFonts w:ascii="Arial" w:hAnsi="Arial" w:cs="Arial"/>
          <w:sz w:val="22"/>
          <w:szCs w:val="22"/>
        </w:rPr>
        <w:t xml:space="preserve"> o przebiegu prac</w:t>
      </w:r>
      <w:r w:rsidR="00A55CAA">
        <w:rPr>
          <w:rFonts w:ascii="Arial" w:hAnsi="Arial" w:cs="Arial"/>
          <w:sz w:val="22"/>
          <w:szCs w:val="22"/>
        </w:rPr>
        <w:t xml:space="preserve"> </w:t>
      </w:r>
      <w:r w:rsidR="00487568">
        <w:rPr>
          <w:rFonts w:ascii="Arial" w:hAnsi="Arial" w:cs="Arial"/>
          <w:sz w:val="22"/>
          <w:szCs w:val="22"/>
        </w:rPr>
        <w:br/>
      </w:r>
      <w:r w:rsidRPr="0086406D">
        <w:rPr>
          <w:rFonts w:ascii="Arial" w:hAnsi="Arial" w:cs="Arial"/>
          <w:sz w:val="22"/>
          <w:szCs w:val="22"/>
        </w:rPr>
        <w:t>i występujących nieprawidłowościach w przestrzeganiu zasad racjonalnego gospodarowania środk</w:t>
      </w:r>
      <w:r w:rsidR="0026017D">
        <w:rPr>
          <w:rFonts w:ascii="Arial" w:hAnsi="Arial" w:cs="Arial"/>
          <w:sz w:val="22"/>
          <w:szCs w:val="22"/>
        </w:rPr>
        <w:t>a</w:t>
      </w:r>
      <w:r w:rsidR="00A24BCC">
        <w:rPr>
          <w:rFonts w:ascii="Arial" w:hAnsi="Arial" w:cs="Arial"/>
          <w:sz w:val="22"/>
          <w:szCs w:val="22"/>
        </w:rPr>
        <w:t>mi finansowymi oraz prawidłowym realizowaniu</w:t>
      </w:r>
      <w:r w:rsidRPr="0086406D">
        <w:rPr>
          <w:rFonts w:ascii="Arial" w:hAnsi="Arial" w:cs="Arial"/>
          <w:sz w:val="22"/>
          <w:szCs w:val="22"/>
        </w:rPr>
        <w:t xml:space="preserve"> zadań</w:t>
      </w:r>
      <w:r w:rsidR="00217F68">
        <w:rPr>
          <w:rFonts w:ascii="Arial" w:hAnsi="Arial" w:cs="Arial"/>
          <w:sz w:val="22"/>
          <w:szCs w:val="22"/>
        </w:rPr>
        <w:t xml:space="preserve"> </w:t>
      </w:r>
      <w:r w:rsidR="00217F68" w:rsidRPr="00491AAC">
        <w:rPr>
          <w:rFonts w:ascii="Arial" w:hAnsi="Arial" w:cs="Arial"/>
          <w:sz w:val="22"/>
          <w:szCs w:val="22"/>
        </w:rPr>
        <w:t>w</w:t>
      </w:r>
      <w:r w:rsidR="00217F68">
        <w:rPr>
          <w:rFonts w:ascii="Arial" w:hAnsi="Arial" w:cs="Arial"/>
          <w:sz w:val="22"/>
          <w:szCs w:val="22"/>
        </w:rPr>
        <w:t>,</w:t>
      </w:r>
      <w:r w:rsidR="00CC2327">
        <w:rPr>
          <w:rFonts w:ascii="Arial" w:hAnsi="Arial" w:cs="Arial"/>
          <w:sz w:val="22"/>
          <w:szCs w:val="22"/>
        </w:rPr>
        <w:t> </w:t>
      </w:r>
      <w:r w:rsidR="00217F68">
        <w:rPr>
          <w:rFonts w:ascii="Arial" w:hAnsi="Arial" w:cs="Arial"/>
          <w:sz w:val="22"/>
          <w:szCs w:val="22"/>
        </w:rPr>
        <w:t xml:space="preserve"> odpowiednio, </w:t>
      </w:r>
      <w:r w:rsidR="00BF2848">
        <w:rPr>
          <w:rFonts w:ascii="Arial" w:hAnsi="Arial" w:cs="Arial"/>
          <w:sz w:val="22"/>
          <w:szCs w:val="22"/>
        </w:rPr>
        <w:t>wydziałów</w:t>
      </w:r>
      <w:r w:rsidR="00217F68">
        <w:rPr>
          <w:rFonts w:ascii="Arial" w:hAnsi="Arial" w:cs="Arial"/>
          <w:sz w:val="22"/>
          <w:szCs w:val="22"/>
        </w:rPr>
        <w:t xml:space="preserve"> albo </w:t>
      </w:r>
      <w:r w:rsidR="00BF2848">
        <w:rPr>
          <w:rFonts w:ascii="Arial" w:hAnsi="Arial" w:cs="Arial"/>
          <w:sz w:val="22"/>
          <w:szCs w:val="22"/>
        </w:rPr>
        <w:t>zespołów</w:t>
      </w:r>
      <w:r w:rsidRPr="0086406D">
        <w:rPr>
          <w:rFonts w:ascii="Arial" w:hAnsi="Arial" w:cs="Arial"/>
          <w:sz w:val="22"/>
          <w:szCs w:val="22"/>
        </w:rPr>
        <w:t>;</w:t>
      </w:r>
    </w:p>
    <w:p w14:paraId="1067F10E" w14:textId="1A876E6D" w:rsidR="00A3224D" w:rsidRPr="00491AAC" w:rsidRDefault="00A3224D" w:rsidP="00E83F01">
      <w:pPr>
        <w:numPr>
          <w:ilvl w:val="0"/>
          <w:numId w:val="10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491AAC">
        <w:rPr>
          <w:rFonts w:ascii="Arial" w:hAnsi="Arial" w:cs="Arial"/>
          <w:sz w:val="22"/>
          <w:szCs w:val="22"/>
        </w:rPr>
        <w:t>doskonalenie stylu i metod pracy oraz usprawnianie organizacji i techniki pracy</w:t>
      </w:r>
      <w:r w:rsidR="00217F68">
        <w:rPr>
          <w:rFonts w:ascii="Arial" w:hAnsi="Arial" w:cs="Arial"/>
          <w:sz w:val="22"/>
          <w:szCs w:val="22"/>
        </w:rPr>
        <w:t>, odpowiednio,</w:t>
      </w:r>
      <w:r>
        <w:rPr>
          <w:rFonts w:ascii="Arial" w:hAnsi="Arial" w:cs="Arial"/>
          <w:sz w:val="22"/>
          <w:szCs w:val="22"/>
        </w:rPr>
        <w:t xml:space="preserve"> </w:t>
      </w:r>
      <w:r w:rsidR="00BF2848">
        <w:rPr>
          <w:rFonts w:ascii="Arial" w:hAnsi="Arial" w:cs="Arial"/>
          <w:sz w:val="22"/>
          <w:szCs w:val="22"/>
        </w:rPr>
        <w:t xml:space="preserve">wydziałów </w:t>
      </w:r>
      <w:r w:rsidR="00217F68">
        <w:rPr>
          <w:rFonts w:ascii="Arial" w:hAnsi="Arial" w:cs="Arial"/>
          <w:sz w:val="22"/>
          <w:szCs w:val="22"/>
        </w:rPr>
        <w:t xml:space="preserve">albo </w:t>
      </w:r>
      <w:r w:rsidR="00BF2848">
        <w:rPr>
          <w:rFonts w:ascii="Arial" w:hAnsi="Arial" w:cs="Arial"/>
          <w:sz w:val="22"/>
          <w:szCs w:val="22"/>
        </w:rPr>
        <w:t>zespołów</w:t>
      </w:r>
      <w:r w:rsidRPr="00491AAC">
        <w:rPr>
          <w:rFonts w:ascii="Arial" w:hAnsi="Arial" w:cs="Arial"/>
          <w:sz w:val="22"/>
          <w:szCs w:val="22"/>
        </w:rPr>
        <w:t>;</w:t>
      </w:r>
    </w:p>
    <w:p w14:paraId="7E976A92" w14:textId="1DFEEC5D" w:rsidR="00A3224D" w:rsidRPr="00491AAC" w:rsidRDefault="00BF2848" w:rsidP="00BF2848">
      <w:pPr>
        <w:numPr>
          <w:ilvl w:val="0"/>
          <w:numId w:val="10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F2848">
        <w:rPr>
          <w:rFonts w:ascii="Arial" w:hAnsi="Arial" w:cs="Arial"/>
          <w:sz w:val="22"/>
          <w:szCs w:val="22"/>
        </w:rPr>
        <w:t>nadzór nad przestrzeganiem terminów realizacji zadań i załatwiania spraw</w:t>
      </w:r>
      <w:r w:rsidR="00A3224D" w:rsidRPr="00491AAC">
        <w:rPr>
          <w:rFonts w:ascii="Arial" w:hAnsi="Arial" w:cs="Arial"/>
          <w:sz w:val="22"/>
          <w:szCs w:val="22"/>
        </w:rPr>
        <w:t>;</w:t>
      </w:r>
    </w:p>
    <w:p w14:paraId="11E054A2" w14:textId="479B5BF8" w:rsidR="00A3224D" w:rsidRPr="00491AAC" w:rsidRDefault="00A3224D" w:rsidP="00E83F01">
      <w:pPr>
        <w:numPr>
          <w:ilvl w:val="0"/>
          <w:numId w:val="10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491AAC">
        <w:rPr>
          <w:rFonts w:ascii="Arial" w:hAnsi="Arial" w:cs="Arial"/>
          <w:sz w:val="22"/>
          <w:szCs w:val="22"/>
        </w:rPr>
        <w:t>reprezentowanie</w:t>
      </w:r>
      <w:r w:rsidR="00217F68">
        <w:rPr>
          <w:rFonts w:ascii="Arial" w:hAnsi="Arial" w:cs="Arial"/>
          <w:sz w:val="22"/>
          <w:szCs w:val="22"/>
        </w:rPr>
        <w:t>, odpowiednio,</w:t>
      </w:r>
      <w:r>
        <w:rPr>
          <w:rFonts w:ascii="Arial" w:hAnsi="Arial" w:cs="Arial"/>
          <w:sz w:val="22"/>
          <w:szCs w:val="22"/>
        </w:rPr>
        <w:t xml:space="preserve"> </w:t>
      </w:r>
      <w:r w:rsidR="00BF2848">
        <w:rPr>
          <w:rFonts w:ascii="Arial" w:hAnsi="Arial" w:cs="Arial"/>
          <w:sz w:val="22"/>
          <w:szCs w:val="22"/>
        </w:rPr>
        <w:t xml:space="preserve">wydziałów </w:t>
      </w:r>
      <w:r w:rsidR="00217F68">
        <w:rPr>
          <w:rFonts w:ascii="Arial" w:hAnsi="Arial" w:cs="Arial"/>
          <w:sz w:val="22"/>
          <w:szCs w:val="22"/>
        </w:rPr>
        <w:t xml:space="preserve">albo </w:t>
      </w:r>
      <w:r w:rsidR="00BF2848">
        <w:rPr>
          <w:rFonts w:ascii="Arial" w:hAnsi="Arial" w:cs="Arial"/>
          <w:sz w:val="22"/>
          <w:szCs w:val="22"/>
        </w:rPr>
        <w:t>zespołów</w:t>
      </w:r>
      <w:r>
        <w:rPr>
          <w:rFonts w:ascii="Arial" w:hAnsi="Arial" w:cs="Arial"/>
          <w:sz w:val="22"/>
          <w:szCs w:val="22"/>
        </w:rPr>
        <w:t xml:space="preserve"> </w:t>
      </w:r>
      <w:r w:rsidRPr="00491AAC">
        <w:rPr>
          <w:rFonts w:ascii="Arial" w:hAnsi="Arial" w:cs="Arial"/>
          <w:sz w:val="22"/>
          <w:szCs w:val="22"/>
        </w:rPr>
        <w:t>wobec kierujących komórkami organizacyjnymi Ministerstwa;</w:t>
      </w:r>
    </w:p>
    <w:p w14:paraId="661B8C69" w14:textId="080E298D" w:rsidR="00A3224D" w:rsidRPr="00491AAC" w:rsidRDefault="00A3224D" w:rsidP="00E83F01">
      <w:pPr>
        <w:numPr>
          <w:ilvl w:val="0"/>
          <w:numId w:val="10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491AAC">
        <w:rPr>
          <w:rFonts w:ascii="Arial" w:hAnsi="Arial" w:cs="Arial"/>
          <w:sz w:val="22"/>
          <w:szCs w:val="22"/>
        </w:rPr>
        <w:t>wnioskowanie do bezpośredniego przełożonego w sprawach zatrudnienia, awansowania, nagradzania i wyróżniania pracowników</w:t>
      </w:r>
      <w:r w:rsidR="00217F68">
        <w:rPr>
          <w:rFonts w:ascii="Arial" w:hAnsi="Arial" w:cs="Arial"/>
          <w:sz w:val="22"/>
          <w:szCs w:val="22"/>
        </w:rPr>
        <w:t>, odpowiednio,</w:t>
      </w:r>
      <w:r>
        <w:rPr>
          <w:rFonts w:ascii="Arial" w:hAnsi="Arial" w:cs="Arial"/>
          <w:sz w:val="22"/>
          <w:szCs w:val="22"/>
        </w:rPr>
        <w:t xml:space="preserve"> </w:t>
      </w:r>
      <w:r w:rsidR="00BF2848">
        <w:rPr>
          <w:rFonts w:ascii="Arial" w:hAnsi="Arial" w:cs="Arial"/>
          <w:sz w:val="22"/>
          <w:szCs w:val="22"/>
        </w:rPr>
        <w:t>wydziałów</w:t>
      </w:r>
      <w:r w:rsidR="00217F68">
        <w:rPr>
          <w:rFonts w:ascii="Arial" w:hAnsi="Arial" w:cs="Arial"/>
          <w:sz w:val="22"/>
          <w:szCs w:val="22"/>
        </w:rPr>
        <w:t xml:space="preserve"> albo</w:t>
      </w:r>
      <w:r w:rsidR="00355653">
        <w:rPr>
          <w:rFonts w:ascii="Arial" w:hAnsi="Arial" w:cs="Arial"/>
          <w:sz w:val="22"/>
          <w:szCs w:val="22"/>
        </w:rPr>
        <w:t xml:space="preserve"> </w:t>
      </w:r>
      <w:r w:rsidR="00BF2848">
        <w:rPr>
          <w:rFonts w:ascii="Arial" w:hAnsi="Arial" w:cs="Arial"/>
          <w:sz w:val="22"/>
          <w:szCs w:val="22"/>
        </w:rPr>
        <w:t>zespołów</w:t>
      </w:r>
      <w:r w:rsidR="003556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oraz</w:t>
      </w:r>
      <w:r w:rsidRPr="00491AAC">
        <w:rPr>
          <w:rFonts w:ascii="Arial" w:hAnsi="Arial" w:cs="Arial"/>
          <w:sz w:val="22"/>
          <w:szCs w:val="22"/>
        </w:rPr>
        <w:t xml:space="preserve"> dokonywanie okresowych ocen ich pracy.</w:t>
      </w:r>
    </w:p>
    <w:p w14:paraId="49E695E0" w14:textId="77777777" w:rsidR="00A3224D" w:rsidRDefault="00A3224D" w:rsidP="00E83F01">
      <w:pPr>
        <w:jc w:val="center"/>
        <w:rPr>
          <w:rFonts w:ascii="Arial" w:hAnsi="Arial" w:cs="Arial"/>
          <w:bCs/>
          <w:sz w:val="22"/>
          <w:szCs w:val="22"/>
        </w:rPr>
      </w:pPr>
    </w:p>
    <w:p w14:paraId="2E108446" w14:textId="77777777" w:rsidR="00B1030F" w:rsidRDefault="003A172A" w:rsidP="00E83F01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9</w:t>
      </w:r>
      <w:r w:rsidR="00B1030F">
        <w:rPr>
          <w:rFonts w:ascii="Arial" w:hAnsi="Arial" w:cs="Arial"/>
          <w:bCs/>
          <w:sz w:val="22"/>
          <w:szCs w:val="22"/>
        </w:rPr>
        <w:t>.</w:t>
      </w:r>
    </w:p>
    <w:p w14:paraId="4AAF395C" w14:textId="47843701" w:rsidR="006E0C60" w:rsidRDefault="00BF2848" w:rsidP="006E0C60">
      <w:pPr>
        <w:jc w:val="both"/>
        <w:rPr>
          <w:rFonts w:ascii="Arial" w:hAnsi="Arial" w:cs="Arial"/>
          <w:bCs/>
          <w:sz w:val="22"/>
          <w:szCs w:val="22"/>
        </w:rPr>
      </w:pPr>
      <w:r w:rsidRPr="009A71FC">
        <w:rPr>
          <w:rFonts w:ascii="Arial" w:hAnsi="Arial" w:cs="Arial"/>
          <w:sz w:val="22"/>
          <w:szCs w:val="22"/>
        </w:rPr>
        <w:t xml:space="preserve">Do </w:t>
      </w:r>
      <w:r w:rsidRPr="009A71FC">
        <w:rPr>
          <w:rFonts w:ascii="Arial" w:hAnsi="Arial" w:cs="Arial"/>
          <w:b/>
          <w:sz w:val="22"/>
          <w:szCs w:val="22"/>
        </w:rPr>
        <w:t xml:space="preserve">wspólnych zadań komórek organizacyjnych </w:t>
      </w:r>
      <w:r>
        <w:rPr>
          <w:rFonts w:ascii="Arial" w:hAnsi="Arial" w:cs="Arial"/>
          <w:b/>
          <w:sz w:val="22"/>
          <w:szCs w:val="22"/>
        </w:rPr>
        <w:t>Biura</w:t>
      </w:r>
      <w:r w:rsidRPr="009A71FC">
        <w:rPr>
          <w:rFonts w:ascii="Arial" w:hAnsi="Arial" w:cs="Arial"/>
          <w:sz w:val="22"/>
          <w:szCs w:val="22"/>
        </w:rPr>
        <w:t xml:space="preserve"> </w:t>
      </w:r>
      <w:r w:rsidR="002E119E">
        <w:rPr>
          <w:rFonts w:ascii="Arial" w:hAnsi="Arial" w:cs="Arial"/>
          <w:bCs/>
          <w:sz w:val="22"/>
          <w:szCs w:val="22"/>
        </w:rPr>
        <w:t>należy</w:t>
      </w:r>
      <w:r w:rsidR="009E2612">
        <w:rPr>
          <w:rFonts w:ascii="Arial" w:hAnsi="Arial" w:cs="Arial"/>
          <w:bCs/>
          <w:sz w:val="22"/>
          <w:szCs w:val="22"/>
        </w:rPr>
        <w:t>:</w:t>
      </w:r>
    </w:p>
    <w:p w14:paraId="3F3866A6" w14:textId="77777777" w:rsidR="006E0C60" w:rsidRPr="006E0C60" w:rsidRDefault="002E119E" w:rsidP="006E0C60">
      <w:pPr>
        <w:pStyle w:val="Akapitzlist"/>
        <w:numPr>
          <w:ilvl w:val="0"/>
          <w:numId w:val="17"/>
        </w:numPr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realizacja </w:t>
      </w:r>
      <w:r w:rsidR="006E0C60" w:rsidRPr="006E0C60">
        <w:rPr>
          <w:rFonts w:ascii="Arial" w:hAnsi="Arial" w:cs="Arial"/>
          <w:bCs/>
          <w:sz w:val="22"/>
          <w:szCs w:val="22"/>
        </w:rPr>
        <w:t>zada</w:t>
      </w:r>
      <w:r>
        <w:rPr>
          <w:rFonts w:ascii="Arial" w:hAnsi="Arial" w:cs="Arial"/>
          <w:bCs/>
          <w:sz w:val="22"/>
          <w:szCs w:val="22"/>
        </w:rPr>
        <w:t>ń</w:t>
      </w:r>
      <w:r w:rsidR="006E0C60" w:rsidRPr="006E0C6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określonych</w:t>
      </w:r>
      <w:r w:rsidR="006E0C60" w:rsidRPr="006E0C60">
        <w:rPr>
          <w:rFonts w:ascii="Arial" w:hAnsi="Arial" w:cs="Arial"/>
          <w:bCs/>
          <w:sz w:val="22"/>
          <w:szCs w:val="22"/>
        </w:rPr>
        <w:t xml:space="preserve"> w § 3</w:t>
      </w:r>
      <w:r>
        <w:rPr>
          <w:rFonts w:ascii="Arial" w:hAnsi="Arial" w:cs="Arial"/>
          <w:bCs/>
          <w:sz w:val="22"/>
          <w:szCs w:val="22"/>
        </w:rPr>
        <w:t xml:space="preserve"> pkt 1, 2, 5-</w:t>
      </w:r>
      <w:r w:rsidR="00805C26">
        <w:rPr>
          <w:rFonts w:ascii="Arial" w:hAnsi="Arial" w:cs="Arial"/>
          <w:bCs/>
          <w:sz w:val="22"/>
          <w:szCs w:val="22"/>
        </w:rPr>
        <w:t>8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805C26">
        <w:rPr>
          <w:rFonts w:ascii="Arial" w:hAnsi="Arial" w:cs="Arial"/>
          <w:bCs/>
          <w:sz w:val="22"/>
          <w:szCs w:val="22"/>
        </w:rPr>
        <w:t>11-22</w:t>
      </w:r>
      <w:r>
        <w:rPr>
          <w:rFonts w:ascii="Arial" w:hAnsi="Arial" w:cs="Arial"/>
          <w:bCs/>
          <w:sz w:val="22"/>
          <w:szCs w:val="22"/>
        </w:rPr>
        <w:t xml:space="preserve"> oraz 2</w:t>
      </w:r>
      <w:r w:rsidR="00805C26">
        <w:rPr>
          <w:rFonts w:ascii="Arial" w:hAnsi="Arial" w:cs="Arial"/>
          <w:bCs/>
          <w:sz w:val="22"/>
          <w:szCs w:val="22"/>
        </w:rPr>
        <w:t>4-26</w:t>
      </w:r>
      <w:r w:rsidR="006E0C60" w:rsidRPr="006E0C60">
        <w:rPr>
          <w:rFonts w:ascii="Arial" w:hAnsi="Arial" w:cs="Arial"/>
          <w:bCs/>
          <w:sz w:val="22"/>
          <w:szCs w:val="22"/>
        </w:rPr>
        <w:t xml:space="preserve"> Regulaminu organizacyjnego Ministerstwa Środowiska;</w:t>
      </w:r>
    </w:p>
    <w:p w14:paraId="71C6BB2E" w14:textId="2AA7BB03" w:rsidR="007F33A6" w:rsidRDefault="007F33A6" w:rsidP="007F33A6">
      <w:pPr>
        <w:pStyle w:val="Akapitzlist"/>
        <w:numPr>
          <w:ilvl w:val="0"/>
          <w:numId w:val="1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7F33A6">
        <w:rPr>
          <w:rFonts w:ascii="Arial" w:hAnsi="Arial" w:cs="Arial"/>
          <w:sz w:val="22"/>
          <w:szCs w:val="22"/>
        </w:rPr>
        <w:t>przygotowywanie założeń do planu finansowego Biura w części dotyczącej zadań realizowanych przez</w:t>
      </w:r>
      <w:r w:rsidR="000236B7">
        <w:rPr>
          <w:rFonts w:ascii="Arial" w:hAnsi="Arial" w:cs="Arial"/>
          <w:sz w:val="22"/>
          <w:szCs w:val="22"/>
        </w:rPr>
        <w:t>, odpowiednio,</w:t>
      </w:r>
      <w:r w:rsidRPr="007F33A6">
        <w:rPr>
          <w:rFonts w:ascii="Arial" w:hAnsi="Arial" w:cs="Arial"/>
          <w:sz w:val="22"/>
          <w:szCs w:val="22"/>
        </w:rPr>
        <w:t xml:space="preserve"> </w:t>
      </w:r>
      <w:r w:rsidR="008454E6">
        <w:rPr>
          <w:rFonts w:ascii="Arial" w:hAnsi="Arial" w:cs="Arial"/>
          <w:sz w:val="22"/>
          <w:szCs w:val="22"/>
        </w:rPr>
        <w:t>w</w:t>
      </w:r>
      <w:r w:rsidRPr="007F33A6">
        <w:rPr>
          <w:rFonts w:ascii="Arial" w:hAnsi="Arial" w:cs="Arial"/>
          <w:sz w:val="22"/>
          <w:szCs w:val="22"/>
        </w:rPr>
        <w:t>ydział</w:t>
      </w:r>
      <w:r w:rsidR="00355653">
        <w:rPr>
          <w:rFonts w:ascii="Arial" w:hAnsi="Arial" w:cs="Arial"/>
          <w:sz w:val="22"/>
          <w:szCs w:val="22"/>
        </w:rPr>
        <w:t>, zespół</w:t>
      </w:r>
      <w:r w:rsidR="000236B7">
        <w:rPr>
          <w:rFonts w:ascii="Arial" w:hAnsi="Arial" w:cs="Arial"/>
          <w:sz w:val="22"/>
          <w:szCs w:val="22"/>
        </w:rPr>
        <w:t xml:space="preserve"> albo </w:t>
      </w:r>
      <w:r w:rsidR="00692964">
        <w:rPr>
          <w:rFonts w:ascii="Arial" w:hAnsi="Arial" w:cs="Arial"/>
          <w:sz w:val="22"/>
          <w:szCs w:val="22"/>
        </w:rPr>
        <w:t>sekretariat biura</w:t>
      </w:r>
      <w:r w:rsidRPr="007F33A6">
        <w:rPr>
          <w:rFonts w:ascii="Arial" w:hAnsi="Arial" w:cs="Arial"/>
          <w:sz w:val="22"/>
          <w:szCs w:val="22"/>
        </w:rPr>
        <w:t>;</w:t>
      </w:r>
    </w:p>
    <w:p w14:paraId="66686ED1" w14:textId="5BB139E6" w:rsidR="00AB1237" w:rsidRDefault="00AB1237" w:rsidP="001E3B69">
      <w:pPr>
        <w:numPr>
          <w:ilvl w:val="0"/>
          <w:numId w:val="17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6D744A">
        <w:rPr>
          <w:rFonts w:ascii="Arial" w:hAnsi="Arial" w:cs="Arial"/>
          <w:sz w:val="22"/>
          <w:szCs w:val="22"/>
        </w:rPr>
        <w:t xml:space="preserve">ykonywanie czynności </w:t>
      </w:r>
      <w:r>
        <w:rPr>
          <w:rFonts w:ascii="Arial" w:hAnsi="Arial" w:cs="Arial"/>
          <w:sz w:val="22"/>
          <w:szCs w:val="22"/>
        </w:rPr>
        <w:t>w ramach inwentaryzacji rocznej</w:t>
      </w:r>
      <w:r w:rsidR="00C7356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3B073E9" w14:textId="1232F447" w:rsidR="00C3094B" w:rsidRDefault="00C3094B" w:rsidP="00C3094B">
      <w:pPr>
        <w:rPr>
          <w:rFonts w:ascii="Arial" w:hAnsi="Arial" w:cs="Arial"/>
          <w:bCs/>
          <w:sz w:val="22"/>
          <w:szCs w:val="22"/>
        </w:rPr>
      </w:pPr>
    </w:p>
    <w:p w14:paraId="535BB930" w14:textId="77777777" w:rsidR="00A3224D" w:rsidRPr="00A84DE8" w:rsidRDefault="00A3224D" w:rsidP="002210C7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1</w:t>
      </w:r>
      <w:r w:rsidR="00484DED">
        <w:rPr>
          <w:rFonts w:ascii="Arial" w:hAnsi="Arial" w:cs="Arial"/>
          <w:bCs/>
          <w:sz w:val="22"/>
          <w:szCs w:val="22"/>
        </w:rPr>
        <w:t>0</w:t>
      </w:r>
      <w:r>
        <w:rPr>
          <w:rFonts w:ascii="Arial" w:hAnsi="Arial" w:cs="Arial"/>
          <w:bCs/>
          <w:sz w:val="22"/>
          <w:szCs w:val="22"/>
        </w:rPr>
        <w:t>.</w:t>
      </w:r>
    </w:p>
    <w:p w14:paraId="1BD62C4D" w14:textId="5E36D103" w:rsidR="00237379" w:rsidRPr="008429DD" w:rsidRDefault="00237379" w:rsidP="00237379">
      <w:pPr>
        <w:jc w:val="both"/>
        <w:rPr>
          <w:rFonts w:ascii="Arial" w:hAnsi="Arial"/>
          <w:b/>
          <w:sz w:val="22"/>
        </w:rPr>
      </w:pPr>
      <w:r w:rsidRPr="00AD45F3">
        <w:rPr>
          <w:rFonts w:ascii="Arial" w:hAnsi="Arial" w:cs="Arial"/>
          <w:bCs/>
          <w:sz w:val="22"/>
          <w:szCs w:val="22"/>
        </w:rPr>
        <w:t xml:space="preserve">Do </w:t>
      </w:r>
      <w:r w:rsidR="008129CE">
        <w:rPr>
          <w:rFonts w:ascii="Arial" w:hAnsi="Arial" w:cs="Arial"/>
          <w:bCs/>
          <w:sz w:val="22"/>
          <w:szCs w:val="22"/>
        </w:rPr>
        <w:t>zadań</w:t>
      </w:r>
      <w:r w:rsidR="008129CE" w:rsidRPr="008429DD">
        <w:rPr>
          <w:rFonts w:ascii="Arial" w:hAnsi="Arial"/>
          <w:b/>
          <w:sz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Wydziału Księgowości </w:t>
      </w:r>
      <w:r w:rsidRPr="00AD45F3">
        <w:rPr>
          <w:rFonts w:ascii="Arial" w:hAnsi="Arial" w:cs="Arial"/>
          <w:bCs/>
          <w:sz w:val="22"/>
          <w:szCs w:val="22"/>
        </w:rPr>
        <w:t>należy</w:t>
      </w:r>
      <w:r w:rsidRPr="006D744A">
        <w:rPr>
          <w:rFonts w:ascii="Arial" w:hAnsi="Arial"/>
          <w:sz w:val="22"/>
        </w:rPr>
        <w:t>:</w:t>
      </w:r>
    </w:p>
    <w:p w14:paraId="026E4870" w14:textId="77FD495C" w:rsidR="00237379" w:rsidRPr="008429DD" w:rsidRDefault="00237379" w:rsidP="00237379">
      <w:pPr>
        <w:numPr>
          <w:ilvl w:val="0"/>
          <w:numId w:val="7"/>
        </w:numPr>
        <w:ind w:left="426" w:hanging="426"/>
        <w:jc w:val="both"/>
        <w:rPr>
          <w:rFonts w:ascii="Arial" w:hAnsi="Arial"/>
          <w:sz w:val="22"/>
        </w:rPr>
      </w:pPr>
      <w:r w:rsidRPr="008429DD">
        <w:rPr>
          <w:rFonts w:ascii="Arial" w:hAnsi="Arial"/>
          <w:sz w:val="22"/>
        </w:rPr>
        <w:t>księgowa obsługa dochodów Ministerstwa, w tym przygotowywanie faktur i not związanych z dochodami oraz naliczanie odsetek, obsługa wpłat należności, podejmowanie</w:t>
      </w:r>
      <w:r w:rsidR="0087289A">
        <w:rPr>
          <w:rFonts w:ascii="Arial" w:hAnsi="Arial"/>
          <w:sz w:val="22"/>
        </w:rPr>
        <w:t xml:space="preserve"> </w:t>
      </w:r>
      <w:r w:rsidR="002D31C7">
        <w:rPr>
          <w:rFonts w:ascii="Arial" w:hAnsi="Arial"/>
          <w:sz w:val="22"/>
        </w:rPr>
        <w:t>we</w:t>
      </w:r>
      <w:r w:rsidR="0087289A">
        <w:rPr>
          <w:rFonts w:ascii="Arial" w:hAnsi="Arial"/>
          <w:sz w:val="22"/>
        </w:rPr>
        <w:t xml:space="preserve"> współpracy z właściwymi komórkami organizacyjnymi</w:t>
      </w:r>
      <w:r w:rsidR="002D31C7" w:rsidRPr="002D31C7">
        <w:rPr>
          <w:rFonts w:ascii="Arial" w:hAnsi="Arial"/>
          <w:sz w:val="22"/>
        </w:rPr>
        <w:t xml:space="preserve"> Ministerstwa</w:t>
      </w:r>
      <w:r w:rsidRPr="008429DD">
        <w:rPr>
          <w:rFonts w:ascii="Arial" w:hAnsi="Arial"/>
          <w:sz w:val="22"/>
        </w:rPr>
        <w:t xml:space="preserve"> czynności </w:t>
      </w:r>
      <w:r>
        <w:rPr>
          <w:rFonts w:ascii="Arial" w:hAnsi="Arial" w:cs="Arial"/>
          <w:sz w:val="22"/>
          <w:szCs w:val="22"/>
        </w:rPr>
        <w:t xml:space="preserve">windykacyjnych i </w:t>
      </w:r>
      <w:r w:rsidRPr="008429DD">
        <w:rPr>
          <w:rFonts w:ascii="Arial" w:hAnsi="Arial"/>
          <w:sz w:val="22"/>
        </w:rPr>
        <w:t>dyscyplinujących podmioty zalegające z zapłatą</w:t>
      </w:r>
      <w:r w:rsidR="0032347B">
        <w:rPr>
          <w:rFonts w:ascii="Arial" w:hAnsi="Arial"/>
          <w:sz w:val="22"/>
        </w:rPr>
        <w:t>;</w:t>
      </w:r>
    </w:p>
    <w:p w14:paraId="5BDDA895" w14:textId="65728D38" w:rsidR="00237379" w:rsidRPr="008429DD" w:rsidRDefault="00237379" w:rsidP="00237379">
      <w:pPr>
        <w:numPr>
          <w:ilvl w:val="0"/>
          <w:numId w:val="7"/>
        </w:numPr>
        <w:ind w:left="426" w:hanging="426"/>
        <w:jc w:val="both"/>
        <w:rPr>
          <w:rFonts w:ascii="Arial" w:hAnsi="Arial"/>
          <w:sz w:val="22"/>
        </w:rPr>
      </w:pPr>
      <w:r w:rsidRPr="008429DD">
        <w:rPr>
          <w:rFonts w:ascii="Arial" w:hAnsi="Arial"/>
          <w:sz w:val="22"/>
        </w:rPr>
        <w:t>weryfikacja stanów księgowych zobowiązań Ministerstwa, księgowanie wyciągów bankowych, w tym dotyczących m.in. wydatków z funduszy unijnych, w szczególności z Programu Operacyjnego Infrastruktura i Środowisko, zwanego dalej ,,POIŚ’’, z Programu Operacyjnego Infrastruktura i Środowisko – Pomoc Techniczna, zwanego dalej „</w:t>
      </w:r>
      <w:proofErr w:type="spellStart"/>
      <w:r w:rsidRPr="008429DD">
        <w:rPr>
          <w:rFonts w:ascii="Arial" w:hAnsi="Arial"/>
          <w:sz w:val="22"/>
        </w:rPr>
        <w:t>POIiŚ</w:t>
      </w:r>
      <w:proofErr w:type="spellEnd"/>
      <w:r w:rsidRPr="008429DD">
        <w:rPr>
          <w:rFonts w:ascii="Arial" w:hAnsi="Arial"/>
          <w:sz w:val="22"/>
        </w:rPr>
        <w:t>–PT”, Mechanizmu Finansowego Europejskiego Obszaru Gospodarczego, zwanego dalej „MF EOG”, Norweskiego Mechanizmu Finansowego, zwanego dalej „NMF”, i innych bezzwrotnych środków zagranicznych;</w:t>
      </w:r>
    </w:p>
    <w:p w14:paraId="6199494D" w14:textId="77777777" w:rsidR="00237379" w:rsidRPr="008429DD" w:rsidRDefault="00237379" w:rsidP="00237379">
      <w:pPr>
        <w:numPr>
          <w:ilvl w:val="0"/>
          <w:numId w:val="7"/>
        </w:numPr>
        <w:ind w:left="426" w:hanging="426"/>
        <w:jc w:val="both"/>
        <w:rPr>
          <w:rFonts w:ascii="Arial" w:hAnsi="Arial"/>
          <w:sz w:val="22"/>
        </w:rPr>
      </w:pPr>
      <w:r w:rsidRPr="008429DD">
        <w:rPr>
          <w:rFonts w:ascii="Arial" w:hAnsi="Arial"/>
          <w:sz w:val="22"/>
        </w:rPr>
        <w:t xml:space="preserve">księgowa </w:t>
      </w:r>
      <w:r>
        <w:rPr>
          <w:rFonts w:ascii="Arial" w:hAnsi="Arial" w:cs="Arial"/>
          <w:sz w:val="22"/>
          <w:szCs w:val="22"/>
        </w:rPr>
        <w:t xml:space="preserve">obsługa </w:t>
      </w:r>
      <w:r w:rsidRPr="008429DD">
        <w:rPr>
          <w:rFonts w:ascii="Arial" w:hAnsi="Arial"/>
          <w:sz w:val="22"/>
        </w:rPr>
        <w:t>środków trwałych oraz wartości niematerialnych i prawnych;</w:t>
      </w:r>
    </w:p>
    <w:p w14:paraId="509DF267" w14:textId="4AF4567E" w:rsidR="00237379" w:rsidRDefault="00237379" w:rsidP="00237379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księgowa obsługa gospodarki magazynowej</w:t>
      </w:r>
      <w:r w:rsidR="004855B5">
        <w:rPr>
          <w:rFonts w:ascii="Arial" w:hAnsi="Arial" w:cs="Arial"/>
          <w:sz w:val="22"/>
          <w:szCs w:val="22"/>
        </w:rPr>
        <w:t>;</w:t>
      </w:r>
    </w:p>
    <w:p w14:paraId="566934AE" w14:textId="1AA6F438" w:rsidR="00237379" w:rsidRPr="008429DD" w:rsidRDefault="00237379" w:rsidP="008429DD">
      <w:pPr>
        <w:numPr>
          <w:ilvl w:val="0"/>
          <w:numId w:val="7"/>
        </w:numPr>
        <w:ind w:left="426" w:hanging="426"/>
        <w:jc w:val="both"/>
        <w:rPr>
          <w:rFonts w:ascii="Arial" w:hAnsi="Arial"/>
          <w:sz w:val="22"/>
        </w:rPr>
      </w:pPr>
      <w:r w:rsidRPr="008429DD">
        <w:rPr>
          <w:rFonts w:ascii="Arial" w:hAnsi="Arial"/>
          <w:sz w:val="22"/>
        </w:rPr>
        <w:t>księgowa obsługa Zakładowego Funduszu Świadczeń Socjalnych, zwanego dalej „ZFŚS”, oraz Pracowniczej Kasy Zapomogowo-Pożyczkowej;</w:t>
      </w:r>
    </w:p>
    <w:p w14:paraId="1D16DA32" w14:textId="77777777" w:rsidR="00237379" w:rsidRDefault="00237379" w:rsidP="00237379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429DD">
        <w:rPr>
          <w:rFonts w:ascii="Arial" w:hAnsi="Arial"/>
          <w:sz w:val="22"/>
        </w:rPr>
        <w:t>księgowa obsługa podatkowa, w tym przygotowywanie deklaracji VAT</w:t>
      </w:r>
      <w:r>
        <w:rPr>
          <w:rFonts w:ascii="Arial" w:hAnsi="Arial" w:cs="Arial"/>
          <w:sz w:val="22"/>
          <w:szCs w:val="22"/>
        </w:rPr>
        <w:t>;</w:t>
      </w:r>
    </w:p>
    <w:p w14:paraId="10BD619F" w14:textId="77777777" w:rsidR="00237379" w:rsidRPr="008429DD" w:rsidRDefault="00237379" w:rsidP="00237379">
      <w:pPr>
        <w:numPr>
          <w:ilvl w:val="0"/>
          <w:numId w:val="7"/>
        </w:numPr>
        <w:ind w:left="426" w:hanging="426"/>
        <w:jc w:val="both"/>
        <w:rPr>
          <w:rFonts w:ascii="Arial" w:hAnsi="Arial"/>
          <w:sz w:val="22"/>
        </w:rPr>
      </w:pPr>
      <w:r w:rsidRPr="008429DD">
        <w:rPr>
          <w:rFonts w:ascii="Arial" w:hAnsi="Arial"/>
          <w:sz w:val="22"/>
        </w:rPr>
        <w:t>prowadzenie ewidencji sum depozytowych;</w:t>
      </w:r>
    </w:p>
    <w:p w14:paraId="4C56BFBE" w14:textId="77777777" w:rsidR="00237379" w:rsidRPr="008429DD" w:rsidRDefault="00237379" w:rsidP="00237379">
      <w:pPr>
        <w:numPr>
          <w:ilvl w:val="0"/>
          <w:numId w:val="7"/>
        </w:numPr>
        <w:ind w:hanging="420"/>
        <w:jc w:val="both"/>
        <w:rPr>
          <w:rFonts w:ascii="Arial" w:hAnsi="Arial"/>
          <w:sz w:val="22"/>
        </w:rPr>
      </w:pPr>
      <w:r w:rsidRPr="008429DD">
        <w:rPr>
          <w:rFonts w:ascii="Arial" w:hAnsi="Arial"/>
          <w:sz w:val="22"/>
        </w:rPr>
        <w:t>sporządzanie sprawozdawczości budżetowej, dotyczącej środków krajowych, środków europejskich oraz sprawozdawczości finansowo-statystycznej z prowadzonego zakresu zagadnień w zakresie zadań Wydziału;</w:t>
      </w:r>
    </w:p>
    <w:p w14:paraId="3706B198" w14:textId="441A22F1" w:rsidR="00237379" w:rsidRPr="008429DD" w:rsidRDefault="00237379" w:rsidP="008429DD">
      <w:pPr>
        <w:pStyle w:val="Akapitzlist"/>
        <w:numPr>
          <w:ilvl w:val="0"/>
          <w:numId w:val="7"/>
        </w:numPr>
        <w:jc w:val="both"/>
        <w:rPr>
          <w:rFonts w:ascii="Arial" w:hAnsi="Arial"/>
          <w:sz w:val="22"/>
        </w:rPr>
      </w:pPr>
      <w:r w:rsidRPr="008429DD">
        <w:rPr>
          <w:rFonts w:ascii="Arial" w:hAnsi="Arial"/>
          <w:sz w:val="22"/>
        </w:rPr>
        <w:t xml:space="preserve">opracowywanie informacji dla komórek organizacyjnych Ministerstwa oraz dla dysponenta części </w:t>
      </w:r>
      <w:r>
        <w:rPr>
          <w:rFonts w:ascii="Arial" w:hAnsi="Arial" w:cs="Arial"/>
          <w:bCs/>
          <w:sz w:val="22"/>
          <w:szCs w:val="22"/>
        </w:rPr>
        <w:t>budżetowej</w:t>
      </w:r>
      <w:r w:rsidRPr="008429DD">
        <w:rPr>
          <w:rFonts w:ascii="Arial" w:hAnsi="Arial"/>
          <w:sz w:val="22"/>
        </w:rPr>
        <w:t xml:space="preserve"> z wykonania </w:t>
      </w:r>
      <w:r>
        <w:rPr>
          <w:rFonts w:ascii="Arial" w:hAnsi="Arial" w:cs="Arial"/>
          <w:bCs/>
          <w:sz w:val="22"/>
          <w:szCs w:val="22"/>
        </w:rPr>
        <w:t xml:space="preserve">wydatków i </w:t>
      </w:r>
      <w:r w:rsidRPr="008429DD">
        <w:rPr>
          <w:rFonts w:ascii="Arial" w:hAnsi="Arial"/>
          <w:sz w:val="22"/>
        </w:rPr>
        <w:t>dochodów dysponenta III stopnia;</w:t>
      </w:r>
    </w:p>
    <w:p w14:paraId="16D7D855" w14:textId="11F3D706" w:rsidR="00237379" w:rsidRPr="008429DD" w:rsidRDefault="00237379" w:rsidP="009E1585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 w:rsidRPr="008429DD">
        <w:rPr>
          <w:rFonts w:ascii="Arial" w:hAnsi="Arial"/>
          <w:sz w:val="22"/>
        </w:rPr>
        <w:t xml:space="preserve">opracowywanie projektów oraz aktualizacja „Zakładowego planu kont” wraz </w:t>
      </w:r>
      <w:r w:rsidRPr="008429DD">
        <w:rPr>
          <w:rFonts w:ascii="Arial" w:hAnsi="Arial"/>
          <w:sz w:val="22"/>
        </w:rPr>
        <w:br/>
        <w:t>z załącznikami, zgodnie z zasadami określonymi w ustawie z dnia 29 września 1994 r. o rachunkowości (</w:t>
      </w:r>
      <w:r w:rsidR="009E1585" w:rsidRPr="009E1585">
        <w:rPr>
          <w:rFonts w:ascii="Arial" w:hAnsi="Arial"/>
          <w:sz w:val="22"/>
        </w:rPr>
        <w:t>Dz. U. z 2018 r. poz. 395</w:t>
      </w:r>
      <w:r w:rsidR="009E1585" w:rsidRPr="009E1585" w:rsidDel="009E1585">
        <w:rPr>
          <w:rFonts w:ascii="Arial" w:hAnsi="Arial"/>
          <w:sz w:val="22"/>
        </w:rPr>
        <w:t xml:space="preserve"> </w:t>
      </w:r>
      <w:r w:rsidRPr="008429DD">
        <w:rPr>
          <w:rFonts w:ascii="Arial" w:hAnsi="Arial"/>
          <w:sz w:val="22"/>
        </w:rPr>
        <w:t xml:space="preserve">, z </w:t>
      </w:r>
      <w:proofErr w:type="spellStart"/>
      <w:r w:rsidRPr="008429DD">
        <w:rPr>
          <w:rFonts w:ascii="Arial" w:hAnsi="Arial"/>
          <w:sz w:val="22"/>
        </w:rPr>
        <w:t>późn</w:t>
      </w:r>
      <w:proofErr w:type="spellEnd"/>
      <w:r w:rsidRPr="008429DD">
        <w:rPr>
          <w:rFonts w:ascii="Arial" w:hAnsi="Arial"/>
          <w:sz w:val="22"/>
        </w:rPr>
        <w:t>. zm.);</w:t>
      </w:r>
    </w:p>
    <w:p w14:paraId="7192EC9F" w14:textId="79633510" w:rsidR="00237379" w:rsidRPr="00C21821" w:rsidRDefault="00374CB0" w:rsidP="00237379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księgowa obsługa raportów kasowych </w:t>
      </w:r>
      <w:r w:rsidR="00237379">
        <w:rPr>
          <w:rFonts w:ascii="Arial" w:hAnsi="Arial" w:cs="Arial"/>
          <w:sz w:val="22"/>
          <w:szCs w:val="22"/>
        </w:rPr>
        <w:t>złotowych i dewizowych;</w:t>
      </w:r>
    </w:p>
    <w:p w14:paraId="2C8C955C" w14:textId="1DAECD68" w:rsidR="00237379" w:rsidRDefault="00237379" w:rsidP="00237379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E01FD">
        <w:rPr>
          <w:rFonts w:ascii="Arial" w:hAnsi="Arial" w:cs="Arial"/>
          <w:sz w:val="22"/>
          <w:szCs w:val="22"/>
        </w:rPr>
        <w:t>obsług</w:t>
      </w:r>
      <w:r w:rsidR="007A3A40">
        <w:rPr>
          <w:rFonts w:ascii="Arial" w:hAnsi="Arial" w:cs="Arial"/>
          <w:sz w:val="22"/>
          <w:szCs w:val="22"/>
        </w:rPr>
        <w:t>a</w:t>
      </w:r>
      <w:r w:rsidRPr="005E01FD">
        <w:rPr>
          <w:rFonts w:ascii="Arial" w:hAnsi="Arial" w:cs="Arial"/>
          <w:sz w:val="22"/>
          <w:szCs w:val="22"/>
        </w:rPr>
        <w:t xml:space="preserve"> kasow</w:t>
      </w:r>
      <w:r w:rsidR="007A3A40">
        <w:rPr>
          <w:rFonts w:ascii="Arial" w:hAnsi="Arial" w:cs="Arial"/>
          <w:sz w:val="22"/>
          <w:szCs w:val="22"/>
        </w:rPr>
        <w:t>a</w:t>
      </w:r>
      <w:r w:rsidR="00374CB0">
        <w:rPr>
          <w:rFonts w:ascii="Arial" w:hAnsi="Arial" w:cs="Arial"/>
          <w:sz w:val="22"/>
          <w:szCs w:val="22"/>
        </w:rPr>
        <w:t xml:space="preserve"> Ministerstwa</w:t>
      </w:r>
      <w:r>
        <w:rPr>
          <w:rFonts w:ascii="Arial" w:hAnsi="Arial" w:cs="Arial"/>
          <w:sz w:val="22"/>
          <w:szCs w:val="22"/>
        </w:rPr>
        <w:t>;</w:t>
      </w:r>
    </w:p>
    <w:p w14:paraId="284ABF2B" w14:textId="10DDE243" w:rsidR="00237379" w:rsidRDefault="00237379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E01FD">
        <w:rPr>
          <w:rFonts w:ascii="Arial" w:hAnsi="Arial" w:cs="Arial"/>
          <w:sz w:val="22"/>
          <w:szCs w:val="22"/>
        </w:rPr>
        <w:t>księgow</w:t>
      </w:r>
      <w:r w:rsidR="007A3A40">
        <w:rPr>
          <w:rFonts w:ascii="Arial" w:hAnsi="Arial" w:cs="Arial"/>
          <w:sz w:val="22"/>
          <w:szCs w:val="22"/>
        </w:rPr>
        <w:t>a</w:t>
      </w:r>
      <w:r w:rsidR="007A3A40" w:rsidRPr="007A3A40">
        <w:rPr>
          <w:rFonts w:ascii="Arial" w:hAnsi="Arial" w:cs="Arial"/>
          <w:sz w:val="22"/>
          <w:szCs w:val="22"/>
        </w:rPr>
        <w:t xml:space="preserve"> </w:t>
      </w:r>
      <w:r w:rsidR="007A3A40">
        <w:rPr>
          <w:rFonts w:ascii="Arial" w:hAnsi="Arial" w:cs="Arial"/>
          <w:sz w:val="22"/>
          <w:szCs w:val="22"/>
        </w:rPr>
        <w:t>obsługa</w:t>
      </w:r>
      <w:r w:rsidRPr="005E01FD">
        <w:rPr>
          <w:rFonts w:ascii="Arial" w:hAnsi="Arial" w:cs="Arial"/>
          <w:sz w:val="22"/>
          <w:szCs w:val="22"/>
        </w:rPr>
        <w:t xml:space="preserve"> krajowych i</w:t>
      </w:r>
      <w:r>
        <w:rPr>
          <w:rFonts w:ascii="Arial" w:hAnsi="Arial" w:cs="Arial"/>
          <w:sz w:val="22"/>
          <w:szCs w:val="22"/>
        </w:rPr>
        <w:t> </w:t>
      </w:r>
      <w:r w:rsidRPr="005E01FD">
        <w:rPr>
          <w:rFonts w:ascii="Arial" w:hAnsi="Arial" w:cs="Arial"/>
          <w:sz w:val="22"/>
          <w:szCs w:val="22"/>
        </w:rPr>
        <w:t>zagranicznych podróży służbowych</w:t>
      </w:r>
      <w:r>
        <w:rPr>
          <w:rFonts w:ascii="Arial" w:hAnsi="Arial" w:cs="Arial"/>
          <w:sz w:val="22"/>
          <w:szCs w:val="22"/>
        </w:rPr>
        <w:t>;</w:t>
      </w:r>
    </w:p>
    <w:p w14:paraId="569498CE" w14:textId="77777777" w:rsidR="00237379" w:rsidRDefault="00237379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obsługa</w:t>
      </w:r>
      <w:r w:rsidRPr="005E01FD">
        <w:rPr>
          <w:rFonts w:ascii="Arial" w:hAnsi="Arial" w:cs="Arial"/>
          <w:sz w:val="22"/>
          <w:szCs w:val="22"/>
        </w:rPr>
        <w:t xml:space="preserve"> wniosków wyjazdowych dotyczących zagranicznych podróży sł</w:t>
      </w:r>
      <w:r>
        <w:rPr>
          <w:rFonts w:ascii="Arial" w:hAnsi="Arial" w:cs="Arial"/>
          <w:sz w:val="22"/>
          <w:szCs w:val="22"/>
        </w:rPr>
        <w:t xml:space="preserve">użbowych wpływających do Biura, w zakresie kalkulacji zaliczek należnych delegowanym oraz przyjmowanie i weryfikacja przedłożonych rozliczeń zaliczek, </w:t>
      </w:r>
      <w:r w:rsidRPr="0016475A">
        <w:rPr>
          <w:rFonts w:ascii="Arial" w:hAnsi="Arial" w:cs="Arial"/>
          <w:sz w:val="22"/>
          <w:szCs w:val="22"/>
        </w:rPr>
        <w:t>w tym prowadzenie rejestru wniosków złożonych do Biura w celu kalkulacji zaliczki</w:t>
      </w:r>
      <w:r>
        <w:rPr>
          <w:rFonts w:ascii="Arial" w:hAnsi="Arial" w:cs="Arial"/>
          <w:sz w:val="22"/>
          <w:szCs w:val="22"/>
        </w:rPr>
        <w:t>;</w:t>
      </w:r>
    </w:p>
    <w:p w14:paraId="13F5907C" w14:textId="0144F64F" w:rsidR="00237379" w:rsidRPr="007A3A40" w:rsidRDefault="00237379" w:rsidP="002D31C7">
      <w:pPr>
        <w:numPr>
          <w:ilvl w:val="0"/>
          <w:numId w:val="7"/>
        </w:numPr>
        <w:jc w:val="both"/>
        <w:rPr>
          <w:rFonts w:ascii="Arial" w:hAnsi="Arial" w:cs="Arial"/>
          <w:bCs/>
          <w:sz w:val="22"/>
          <w:szCs w:val="22"/>
        </w:rPr>
      </w:pPr>
      <w:r w:rsidRPr="007A3A40">
        <w:rPr>
          <w:rFonts w:ascii="Arial" w:hAnsi="Arial"/>
          <w:sz w:val="22"/>
        </w:rPr>
        <w:t>wykonywanie innych zadań zleconych przez Dyrektora lub Głównego Księgowego Ministerstwa</w:t>
      </w:r>
      <w:r w:rsidR="007A3A40" w:rsidRPr="0006771A">
        <w:rPr>
          <w:rFonts w:ascii="Arial" w:hAnsi="Arial"/>
          <w:sz w:val="22"/>
        </w:rPr>
        <w:t>.</w:t>
      </w:r>
    </w:p>
    <w:p w14:paraId="4EB49E84" w14:textId="77777777" w:rsidR="00237379" w:rsidRDefault="00237379" w:rsidP="00237379">
      <w:pPr>
        <w:jc w:val="both"/>
        <w:rPr>
          <w:rFonts w:ascii="Arial" w:hAnsi="Arial" w:cs="Arial"/>
          <w:bCs/>
          <w:sz w:val="22"/>
          <w:szCs w:val="22"/>
        </w:rPr>
      </w:pPr>
    </w:p>
    <w:p w14:paraId="48C92F41" w14:textId="78935F4A" w:rsidR="00237379" w:rsidRPr="00AD45F3" w:rsidRDefault="00237379" w:rsidP="00237379">
      <w:pPr>
        <w:ind w:left="424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1</w:t>
      </w:r>
      <w:r w:rsidR="0006771A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.</w:t>
      </w:r>
    </w:p>
    <w:p w14:paraId="6926ACFF" w14:textId="5E75225C" w:rsidR="00237379" w:rsidRPr="008429DD" w:rsidRDefault="00237379" w:rsidP="00237379">
      <w:pPr>
        <w:jc w:val="both"/>
        <w:rPr>
          <w:rFonts w:ascii="Arial" w:hAnsi="Arial"/>
          <w:b/>
          <w:sz w:val="22"/>
        </w:rPr>
      </w:pPr>
      <w:r w:rsidRPr="00AD45F3">
        <w:rPr>
          <w:rFonts w:ascii="Arial" w:hAnsi="Arial" w:cs="Arial"/>
          <w:bCs/>
          <w:sz w:val="22"/>
          <w:szCs w:val="22"/>
        </w:rPr>
        <w:t xml:space="preserve">Do </w:t>
      </w:r>
      <w:r w:rsidR="008129CE">
        <w:rPr>
          <w:rFonts w:ascii="Arial" w:hAnsi="Arial" w:cs="Arial"/>
          <w:bCs/>
          <w:sz w:val="22"/>
          <w:szCs w:val="22"/>
        </w:rPr>
        <w:t>zadań</w:t>
      </w:r>
      <w:r w:rsidR="008129CE" w:rsidRPr="008429DD">
        <w:rPr>
          <w:rFonts w:ascii="Arial" w:hAnsi="Arial"/>
          <w:b/>
          <w:sz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Wydziału Budżetu, Planowania i Analiz </w:t>
      </w:r>
      <w:r w:rsidRPr="00AD45F3">
        <w:rPr>
          <w:rFonts w:ascii="Arial" w:hAnsi="Arial" w:cs="Arial"/>
          <w:bCs/>
          <w:sz w:val="22"/>
          <w:szCs w:val="22"/>
        </w:rPr>
        <w:t>należy:</w:t>
      </w:r>
    </w:p>
    <w:p w14:paraId="0BC7B16B" w14:textId="5BD361E6" w:rsidR="00237379" w:rsidRPr="008429DD" w:rsidRDefault="00237379" w:rsidP="0017067C">
      <w:pPr>
        <w:numPr>
          <w:ilvl w:val="0"/>
          <w:numId w:val="9"/>
        </w:numPr>
        <w:ind w:left="426" w:hanging="426"/>
        <w:jc w:val="both"/>
        <w:rPr>
          <w:rFonts w:ascii="Arial" w:hAnsi="Arial"/>
          <w:sz w:val="22"/>
        </w:rPr>
      </w:pPr>
      <w:r w:rsidRPr="008429DD">
        <w:rPr>
          <w:rFonts w:ascii="Arial" w:hAnsi="Arial"/>
          <w:sz w:val="22"/>
        </w:rPr>
        <w:t xml:space="preserve">opracowywanie projektów oraz planów dochodów i wydatków budżetowych w układzie tradycyjnym oraz zadaniowym, wieloletnich planów finansowych, w tym dotyczących dochodów i wydatków z funduszy unijnych, w szczególności z POIŚ, </w:t>
      </w:r>
      <w:proofErr w:type="spellStart"/>
      <w:r w:rsidRPr="008429DD">
        <w:rPr>
          <w:rFonts w:ascii="Arial" w:hAnsi="Arial"/>
          <w:sz w:val="22"/>
        </w:rPr>
        <w:t>POIiŚ</w:t>
      </w:r>
      <w:proofErr w:type="spellEnd"/>
      <w:r w:rsidRPr="008429DD">
        <w:rPr>
          <w:rFonts w:ascii="Arial" w:hAnsi="Arial"/>
          <w:sz w:val="22"/>
        </w:rPr>
        <w:t xml:space="preserve">–PT, MF EOG, NMF i innych bezzwrotnych środków zagranicznych, w oparciu o jednostkowe projekty </w:t>
      </w:r>
      <w:r w:rsidR="00966535">
        <w:rPr>
          <w:rFonts w:ascii="Arial" w:hAnsi="Arial"/>
          <w:sz w:val="22"/>
        </w:rPr>
        <w:br/>
      </w:r>
      <w:r w:rsidRPr="008429DD">
        <w:rPr>
          <w:rFonts w:ascii="Arial" w:hAnsi="Arial"/>
          <w:sz w:val="22"/>
        </w:rPr>
        <w:t>i plany finansowe komórek organizacyjnych Ministerstwa;</w:t>
      </w:r>
    </w:p>
    <w:p w14:paraId="06EE163D" w14:textId="0810BCEA" w:rsidR="00237379" w:rsidRPr="008429DD" w:rsidRDefault="00237379" w:rsidP="0017067C">
      <w:pPr>
        <w:numPr>
          <w:ilvl w:val="0"/>
          <w:numId w:val="9"/>
        </w:numPr>
        <w:ind w:left="426" w:hanging="426"/>
        <w:jc w:val="both"/>
        <w:rPr>
          <w:rFonts w:ascii="Arial" w:hAnsi="Arial"/>
          <w:sz w:val="22"/>
        </w:rPr>
      </w:pPr>
      <w:r w:rsidRPr="008429DD">
        <w:rPr>
          <w:rFonts w:ascii="Arial" w:hAnsi="Arial"/>
          <w:sz w:val="22"/>
        </w:rPr>
        <w:t xml:space="preserve">opracowywanie </w:t>
      </w:r>
      <w:r>
        <w:rPr>
          <w:rFonts w:ascii="Arial" w:hAnsi="Arial" w:cs="Arial"/>
          <w:bCs/>
          <w:sz w:val="22"/>
          <w:szCs w:val="22"/>
        </w:rPr>
        <w:t xml:space="preserve">kwartalnych informacji dla dysponenta I stopnia </w:t>
      </w:r>
      <w:r w:rsidRPr="008429DD">
        <w:rPr>
          <w:rFonts w:ascii="Arial" w:hAnsi="Arial"/>
          <w:sz w:val="22"/>
        </w:rPr>
        <w:t xml:space="preserve">z wykonania </w:t>
      </w:r>
      <w:r>
        <w:rPr>
          <w:rFonts w:ascii="Arial" w:hAnsi="Arial" w:cs="Arial"/>
          <w:bCs/>
          <w:sz w:val="22"/>
          <w:szCs w:val="22"/>
        </w:rPr>
        <w:t xml:space="preserve">dochodów </w:t>
      </w:r>
      <w:r w:rsidR="00966535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 xml:space="preserve">i </w:t>
      </w:r>
      <w:r w:rsidRPr="008429DD">
        <w:rPr>
          <w:rFonts w:ascii="Arial" w:hAnsi="Arial"/>
          <w:sz w:val="22"/>
        </w:rPr>
        <w:t xml:space="preserve">wydatków dysponenta III stopnia w układzie </w:t>
      </w:r>
      <w:r>
        <w:rPr>
          <w:rFonts w:ascii="Arial" w:hAnsi="Arial" w:cs="Arial"/>
          <w:bCs/>
          <w:sz w:val="22"/>
          <w:szCs w:val="22"/>
        </w:rPr>
        <w:t>tradycyjnym</w:t>
      </w:r>
      <w:r w:rsidR="0006771A">
        <w:rPr>
          <w:rFonts w:ascii="Arial" w:hAnsi="Arial" w:cs="Arial"/>
          <w:bCs/>
          <w:sz w:val="22"/>
          <w:szCs w:val="22"/>
        </w:rPr>
        <w:t>;</w:t>
      </w:r>
    </w:p>
    <w:p w14:paraId="76D7D6C2" w14:textId="4EB415C3" w:rsidR="00237379" w:rsidRPr="0010143C" w:rsidRDefault="00237379" w:rsidP="0017067C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wykonywanie dyspozycji środkami pieniężnymi</w:t>
      </w:r>
      <w:r w:rsidR="005C1B61">
        <w:rPr>
          <w:rFonts w:ascii="Arial" w:hAnsi="Arial" w:cs="Arial"/>
          <w:bCs/>
          <w:sz w:val="22"/>
          <w:szCs w:val="22"/>
        </w:rPr>
        <w:t xml:space="preserve"> w szczególności związanych ze składkami do organizacji międzynarodowych</w:t>
      </w:r>
      <w:r>
        <w:rPr>
          <w:rFonts w:ascii="Arial" w:hAnsi="Arial" w:cs="Arial"/>
          <w:bCs/>
          <w:sz w:val="22"/>
          <w:szCs w:val="22"/>
        </w:rPr>
        <w:t>;</w:t>
      </w:r>
    </w:p>
    <w:p w14:paraId="5156BDF2" w14:textId="77777777" w:rsidR="00237379" w:rsidRPr="008429DD" w:rsidRDefault="00237379" w:rsidP="0017067C">
      <w:pPr>
        <w:numPr>
          <w:ilvl w:val="0"/>
          <w:numId w:val="9"/>
        </w:numPr>
        <w:ind w:left="426" w:hanging="426"/>
        <w:jc w:val="both"/>
        <w:rPr>
          <w:rFonts w:ascii="Arial" w:hAnsi="Arial"/>
          <w:sz w:val="22"/>
        </w:rPr>
      </w:pPr>
      <w:r w:rsidRPr="008429DD">
        <w:rPr>
          <w:rFonts w:ascii="Arial" w:hAnsi="Arial"/>
          <w:sz w:val="22"/>
        </w:rPr>
        <w:t>bieżąca obsługa budżetu Ministerstwa, w szczególności poprzez przygotowywanie wniosków, decyzji w zakresie zmian planu finansowego dysponenta III stopnia do zatwierdzenia przez Dyrektora Generalnego Ministerstwa;</w:t>
      </w:r>
    </w:p>
    <w:p w14:paraId="07C1D54B" w14:textId="77777777" w:rsidR="00237379" w:rsidRPr="008429DD" w:rsidRDefault="00237379" w:rsidP="0017067C">
      <w:pPr>
        <w:numPr>
          <w:ilvl w:val="0"/>
          <w:numId w:val="9"/>
        </w:numPr>
        <w:ind w:left="426" w:hanging="426"/>
        <w:jc w:val="both"/>
        <w:rPr>
          <w:rFonts w:ascii="Arial" w:hAnsi="Arial"/>
          <w:sz w:val="22"/>
        </w:rPr>
      </w:pPr>
      <w:r w:rsidRPr="008429DD">
        <w:rPr>
          <w:rFonts w:ascii="Arial" w:hAnsi="Arial"/>
          <w:sz w:val="22"/>
        </w:rPr>
        <w:t>sporządzanie zbiorczych harmonogramów i zapotrzebowań na środki finansowe oraz ich monitorowanie i aktualizowanie;</w:t>
      </w:r>
    </w:p>
    <w:p w14:paraId="322052B2" w14:textId="34487447" w:rsidR="00237379" w:rsidRPr="008429DD" w:rsidRDefault="00237379" w:rsidP="0017067C">
      <w:pPr>
        <w:numPr>
          <w:ilvl w:val="0"/>
          <w:numId w:val="9"/>
        </w:numPr>
        <w:ind w:left="426" w:hanging="426"/>
        <w:jc w:val="both"/>
        <w:rPr>
          <w:rFonts w:ascii="Arial" w:hAnsi="Arial"/>
          <w:sz w:val="22"/>
        </w:rPr>
      </w:pPr>
      <w:r w:rsidRPr="008429DD">
        <w:rPr>
          <w:rFonts w:ascii="Arial" w:hAnsi="Arial"/>
          <w:sz w:val="22"/>
        </w:rPr>
        <w:t>obsługa informatycznego sytemu TREZOR w zakresie planowania, zmian w planie i zamawiania środków finansowych;</w:t>
      </w:r>
    </w:p>
    <w:p w14:paraId="1D115633" w14:textId="2A1572A7" w:rsidR="00237379" w:rsidRDefault="00237379" w:rsidP="0017067C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84DE8">
        <w:rPr>
          <w:rFonts w:ascii="Arial" w:hAnsi="Arial" w:cs="Arial"/>
          <w:sz w:val="22"/>
          <w:szCs w:val="22"/>
        </w:rPr>
        <w:t xml:space="preserve">sporządzanie analiz </w:t>
      </w:r>
      <w:r>
        <w:rPr>
          <w:rFonts w:ascii="Arial" w:hAnsi="Arial" w:cs="Arial"/>
          <w:sz w:val="22"/>
          <w:szCs w:val="22"/>
        </w:rPr>
        <w:t xml:space="preserve">i raportów w zakresie realizacji budżetu, w tym projektów finansowanych z udziałem funduszy unijnych, w szczególności POIŚ, </w:t>
      </w:r>
      <w:proofErr w:type="spellStart"/>
      <w:r>
        <w:rPr>
          <w:rFonts w:ascii="Arial" w:hAnsi="Arial" w:cs="Arial"/>
          <w:sz w:val="22"/>
          <w:szCs w:val="22"/>
        </w:rPr>
        <w:t>POIiŚ</w:t>
      </w:r>
      <w:proofErr w:type="spellEnd"/>
      <w:r>
        <w:rPr>
          <w:rFonts w:ascii="Arial" w:hAnsi="Arial" w:cs="Arial"/>
          <w:sz w:val="22"/>
          <w:szCs w:val="22"/>
        </w:rPr>
        <w:t xml:space="preserve">-PT, MF EOG, NMF i innych bezzwrotnych środków zagranicznych, </w:t>
      </w:r>
      <w:r w:rsidR="0006771A">
        <w:rPr>
          <w:rFonts w:ascii="Arial" w:hAnsi="Arial" w:cs="Arial"/>
          <w:sz w:val="22"/>
          <w:szCs w:val="22"/>
        </w:rPr>
        <w:t xml:space="preserve">w tym </w:t>
      </w:r>
      <w:r>
        <w:rPr>
          <w:rFonts w:ascii="Arial" w:hAnsi="Arial" w:cs="Arial"/>
          <w:sz w:val="22"/>
          <w:szCs w:val="22"/>
        </w:rPr>
        <w:t>dokonywanie okresowej analizy</w:t>
      </w:r>
      <w:r w:rsidRPr="00170ACC">
        <w:rPr>
          <w:rFonts w:ascii="Arial" w:hAnsi="Arial" w:cs="Arial"/>
          <w:sz w:val="22"/>
          <w:szCs w:val="22"/>
        </w:rPr>
        <w:t xml:space="preserve"> stan</w:t>
      </w:r>
      <w:r w:rsidRPr="004861CC">
        <w:rPr>
          <w:rFonts w:ascii="Arial" w:hAnsi="Arial" w:cs="Arial"/>
          <w:sz w:val="22"/>
          <w:szCs w:val="22"/>
        </w:rPr>
        <w:t>u</w:t>
      </w:r>
      <w:r w:rsidRPr="00170ACC">
        <w:rPr>
          <w:rFonts w:ascii="Arial" w:hAnsi="Arial" w:cs="Arial"/>
          <w:sz w:val="22"/>
          <w:szCs w:val="22"/>
        </w:rPr>
        <w:t xml:space="preserve"> zobowiązań</w:t>
      </w:r>
      <w:r>
        <w:rPr>
          <w:rFonts w:ascii="Arial" w:hAnsi="Arial" w:cs="Arial"/>
          <w:sz w:val="22"/>
          <w:szCs w:val="22"/>
        </w:rPr>
        <w:t xml:space="preserve"> i planu wydatków</w:t>
      </w:r>
      <w:r w:rsidRPr="00170ACC">
        <w:rPr>
          <w:rFonts w:ascii="Arial" w:hAnsi="Arial" w:cs="Arial"/>
          <w:sz w:val="22"/>
          <w:szCs w:val="22"/>
        </w:rPr>
        <w:t xml:space="preserve"> Ministerstwa z tytułu składek do </w:t>
      </w:r>
      <w:r>
        <w:rPr>
          <w:rFonts w:ascii="Arial" w:hAnsi="Arial" w:cs="Arial"/>
          <w:sz w:val="22"/>
          <w:szCs w:val="22"/>
        </w:rPr>
        <w:t>umów/</w:t>
      </w:r>
      <w:r w:rsidRPr="00170ACC">
        <w:rPr>
          <w:rFonts w:ascii="Arial" w:hAnsi="Arial" w:cs="Arial"/>
          <w:sz w:val="22"/>
          <w:szCs w:val="22"/>
        </w:rPr>
        <w:t>organizacji międzynarodowych</w:t>
      </w:r>
      <w:r w:rsidRPr="004861CC">
        <w:rPr>
          <w:rFonts w:ascii="Arial" w:hAnsi="Arial" w:cs="Arial"/>
          <w:sz w:val="22"/>
          <w:szCs w:val="22"/>
        </w:rPr>
        <w:t xml:space="preserve"> i</w:t>
      </w:r>
      <w:r w:rsidRPr="00170ACC">
        <w:rPr>
          <w:rFonts w:ascii="Arial" w:hAnsi="Arial" w:cs="Arial"/>
          <w:sz w:val="22"/>
          <w:szCs w:val="22"/>
        </w:rPr>
        <w:t xml:space="preserve"> bieżąc</w:t>
      </w:r>
      <w:r w:rsidRPr="004861CC">
        <w:rPr>
          <w:rFonts w:ascii="Arial" w:hAnsi="Arial" w:cs="Arial"/>
          <w:sz w:val="22"/>
          <w:szCs w:val="22"/>
        </w:rPr>
        <w:t>a</w:t>
      </w:r>
      <w:r w:rsidRPr="00170ACC">
        <w:rPr>
          <w:rFonts w:ascii="Arial" w:hAnsi="Arial" w:cs="Arial"/>
          <w:sz w:val="22"/>
          <w:szCs w:val="22"/>
        </w:rPr>
        <w:t xml:space="preserve"> współprac</w:t>
      </w:r>
      <w:r w:rsidRPr="004861C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z </w:t>
      </w:r>
      <w:r w:rsidR="005C1B61">
        <w:rPr>
          <w:rFonts w:ascii="Arial" w:hAnsi="Arial" w:cs="Arial"/>
          <w:sz w:val="22"/>
          <w:szCs w:val="22"/>
        </w:rPr>
        <w:t>komórkami organizacyjnymi</w:t>
      </w:r>
      <w:r>
        <w:rPr>
          <w:rFonts w:ascii="Arial" w:hAnsi="Arial" w:cs="Arial"/>
          <w:sz w:val="22"/>
          <w:szCs w:val="22"/>
        </w:rPr>
        <w:t xml:space="preserve"> </w:t>
      </w:r>
      <w:r w:rsidR="002D31C7" w:rsidRPr="002D31C7">
        <w:rPr>
          <w:rFonts w:ascii="Arial" w:hAnsi="Arial" w:cs="Arial"/>
          <w:sz w:val="22"/>
          <w:szCs w:val="22"/>
        </w:rPr>
        <w:t xml:space="preserve">Ministerstwa </w:t>
      </w:r>
      <w:r>
        <w:rPr>
          <w:rFonts w:ascii="Arial" w:hAnsi="Arial" w:cs="Arial"/>
          <w:sz w:val="22"/>
          <w:szCs w:val="22"/>
        </w:rPr>
        <w:t>odpowiedzialn</w:t>
      </w:r>
      <w:r w:rsidR="005C1B61">
        <w:rPr>
          <w:rFonts w:ascii="Arial" w:hAnsi="Arial" w:cs="Arial"/>
          <w:sz w:val="22"/>
          <w:szCs w:val="22"/>
        </w:rPr>
        <w:t>ymi</w:t>
      </w:r>
      <w:r>
        <w:rPr>
          <w:rFonts w:ascii="Arial" w:hAnsi="Arial" w:cs="Arial"/>
          <w:sz w:val="22"/>
          <w:szCs w:val="22"/>
        </w:rPr>
        <w:t xml:space="preserve"> </w:t>
      </w:r>
      <w:r w:rsidRPr="00006228">
        <w:rPr>
          <w:rFonts w:ascii="Arial" w:hAnsi="Arial" w:cs="Arial"/>
          <w:sz w:val="22"/>
          <w:szCs w:val="22"/>
        </w:rPr>
        <w:t>za monitorowanie realizacji zobowiązań wynikających z</w:t>
      </w:r>
      <w:r w:rsidR="00CC2327">
        <w:rPr>
          <w:rFonts w:ascii="Arial" w:hAnsi="Arial" w:cs="Arial"/>
          <w:sz w:val="22"/>
          <w:szCs w:val="22"/>
        </w:rPr>
        <w:t> </w:t>
      </w:r>
      <w:r w:rsidRPr="00006228">
        <w:rPr>
          <w:rFonts w:ascii="Arial" w:hAnsi="Arial" w:cs="Arial"/>
          <w:sz w:val="22"/>
          <w:szCs w:val="22"/>
        </w:rPr>
        <w:t xml:space="preserve"> konwencji </w:t>
      </w:r>
      <w:r>
        <w:rPr>
          <w:rFonts w:ascii="Arial" w:hAnsi="Arial" w:cs="Arial"/>
          <w:sz w:val="22"/>
          <w:szCs w:val="22"/>
        </w:rPr>
        <w:t>i </w:t>
      </w:r>
      <w:r w:rsidRPr="00006228">
        <w:rPr>
          <w:rFonts w:ascii="Arial" w:hAnsi="Arial" w:cs="Arial"/>
          <w:sz w:val="22"/>
          <w:szCs w:val="22"/>
        </w:rPr>
        <w:t>umów międzynarodowych</w:t>
      </w:r>
      <w:r>
        <w:rPr>
          <w:rFonts w:ascii="Arial" w:hAnsi="Arial" w:cs="Arial"/>
          <w:sz w:val="22"/>
          <w:szCs w:val="22"/>
        </w:rPr>
        <w:t>;</w:t>
      </w:r>
    </w:p>
    <w:p w14:paraId="3D24ACB5" w14:textId="637A132E" w:rsidR="00237379" w:rsidRPr="008429DD" w:rsidRDefault="00237379" w:rsidP="0017067C">
      <w:pPr>
        <w:numPr>
          <w:ilvl w:val="0"/>
          <w:numId w:val="9"/>
        </w:numPr>
        <w:ind w:left="426" w:hanging="426"/>
        <w:jc w:val="both"/>
        <w:rPr>
          <w:rFonts w:ascii="Arial" w:hAnsi="Arial"/>
          <w:sz w:val="22"/>
        </w:rPr>
      </w:pPr>
      <w:r w:rsidRPr="008429DD">
        <w:rPr>
          <w:rFonts w:ascii="Arial" w:hAnsi="Arial"/>
          <w:sz w:val="22"/>
        </w:rPr>
        <w:t xml:space="preserve">dokonywanie wstępnej kontroli kompletności i rzetelności dokumentów dotyczących operacji gospodarczych i finansowych i ich zgodności z planem finansowym dysponenta III stopnia, w tym dokumentów w zakresie POIŚ, </w:t>
      </w:r>
      <w:proofErr w:type="spellStart"/>
      <w:r w:rsidRPr="008429DD">
        <w:rPr>
          <w:rFonts w:ascii="Arial" w:hAnsi="Arial"/>
          <w:sz w:val="22"/>
        </w:rPr>
        <w:t>POIiŚ</w:t>
      </w:r>
      <w:proofErr w:type="spellEnd"/>
      <w:r w:rsidRPr="008429DD">
        <w:rPr>
          <w:rFonts w:ascii="Arial" w:hAnsi="Arial"/>
          <w:sz w:val="22"/>
        </w:rPr>
        <w:t>–PT, MF EOG, NMF i innych bezzwrotnych środków zagranicznych;</w:t>
      </w:r>
    </w:p>
    <w:p w14:paraId="43026ED9" w14:textId="557F210F" w:rsidR="00237379" w:rsidRPr="008429DD" w:rsidRDefault="00237379" w:rsidP="0017067C">
      <w:pPr>
        <w:numPr>
          <w:ilvl w:val="0"/>
          <w:numId w:val="9"/>
        </w:numPr>
        <w:ind w:left="426" w:hanging="426"/>
        <w:jc w:val="both"/>
        <w:rPr>
          <w:rFonts w:ascii="Arial" w:hAnsi="Arial"/>
          <w:sz w:val="22"/>
        </w:rPr>
      </w:pPr>
      <w:r w:rsidRPr="008429DD">
        <w:rPr>
          <w:rFonts w:ascii="Arial" w:hAnsi="Arial"/>
          <w:sz w:val="22"/>
        </w:rPr>
        <w:t xml:space="preserve">potwierdzanie zgodności realizowanych zadań z planami finansowymi poszczególnych komórek organizacyjnych Ministerstwa, w szczególności na umowach cywilnoprawnych oraz innych dokumentach, stanowiących </w:t>
      </w:r>
      <w:r w:rsidR="00C77D11">
        <w:rPr>
          <w:rFonts w:ascii="Arial" w:hAnsi="Arial"/>
          <w:sz w:val="22"/>
        </w:rPr>
        <w:t xml:space="preserve">źródło </w:t>
      </w:r>
      <w:r w:rsidRPr="008429DD">
        <w:rPr>
          <w:rFonts w:ascii="Arial" w:hAnsi="Arial"/>
          <w:sz w:val="22"/>
        </w:rPr>
        <w:t>zobowiąza</w:t>
      </w:r>
      <w:r w:rsidR="00C77D11">
        <w:rPr>
          <w:rFonts w:ascii="Arial" w:hAnsi="Arial"/>
          <w:sz w:val="22"/>
        </w:rPr>
        <w:t>ń</w:t>
      </w:r>
      <w:r w:rsidRPr="008429DD">
        <w:rPr>
          <w:rFonts w:ascii="Arial" w:hAnsi="Arial"/>
          <w:sz w:val="22"/>
        </w:rPr>
        <w:t xml:space="preserve"> Ministerstwa;</w:t>
      </w:r>
    </w:p>
    <w:p w14:paraId="4F636588" w14:textId="09241671" w:rsidR="00237379" w:rsidRPr="008429DD" w:rsidRDefault="005C1B61" w:rsidP="0017067C">
      <w:pPr>
        <w:numPr>
          <w:ilvl w:val="0"/>
          <w:numId w:val="9"/>
        </w:num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sporządzanie </w:t>
      </w:r>
      <w:r w:rsidR="00237379" w:rsidRPr="008429DD">
        <w:rPr>
          <w:rFonts w:ascii="Arial" w:hAnsi="Arial"/>
          <w:sz w:val="22"/>
        </w:rPr>
        <w:t>raportów i analiz w zakresie realizacji budżetu w układzie zadaniowym, przez dysponenta III stopnia na podstawie informacji uzyskanych od komórek organizacyjnych Ministerstwa;</w:t>
      </w:r>
    </w:p>
    <w:p w14:paraId="333ADF0F" w14:textId="74907788" w:rsidR="00237379" w:rsidRDefault="00237379" w:rsidP="0017067C">
      <w:pPr>
        <w:numPr>
          <w:ilvl w:val="0"/>
          <w:numId w:val="9"/>
        </w:numPr>
        <w:ind w:left="426" w:hanging="426"/>
        <w:jc w:val="both"/>
        <w:rPr>
          <w:rFonts w:ascii="Arial" w:hAnsi="Arial"/>
          <w:sz w:val="22"/>
        </w:rPr>
      </w:pPr>
      <w:r w:rsidRPr="008429DD">
        <w:rPr>
          <w:rFonts w:ascii="Arial" w:hAnsi="Arial"/>
          <w:sz w:val="22"/>
        </w:rPr>
        <w:t>dokonywanie analiz i monitorowanie wydatków oraz kosztów zadań realizowanych przez Biuro;</w:t>
      </w:r>
    </w:p>
    <w:p w14:paraId="6546824F" w14:textId="46CB4B21" w:rsidR="00CF0978" w:rsidRPr="0075794B" w:rsidRDefault="00CF0978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5082A">
        <w:rPr>
          <w:rFonts w:ascii="Arial" w:hAnsi="Arial" w:cs="Arial"/>
          <w:sz w:val="22"/>
          <w:szCs w:val="22"/>
        </w:rPr>
        <w:t>opracowywanie sprawozdań z wykonania wydatków dysponenta III stopnia w układzie zadaniowym</w:t>
      </w:r>
      <w:r>
        <w:rPr>
          <w:rFonts w:ascii="Arial" w:hAnsi="Arial" w:cs="Arial"/>
          <w:sz w:val="22"/>
          <w:szCs w:val="22"/>
        </w:rPr>
        <w:t>;</w:t>
      </w:r>
    </w:p>
    <w:p w14:paraId="748C1551" w14:textId="12E21B74" w:rsidR="00237379" w:rsidRDefault="00237379" w:rsidP="0017067C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E488E">
        <w:rPr>
          <w:rFonts w:ascii="Arial" w:hAnsi="Arial" w:cs="Arial"/>
          <w:sz w:val="22"/>
          <w:szCs w:val="22"/>
        </w:rPr>
        <w:t xml:space="preserve">księgowanie dowodów </w:t>
      </w:r>
      <w:r w:rsidR="0033123F">
        <w:rPr>
          <w:rFonts w:ascii="Arial" w:hAnsi="Arial" w:cs="Arial"/>
          <w:sz w:val="22"/>
          <w:szCs w:val="22"/>
        </w:rPr>
        <w:t xml:space="preserve">księgowych </w:t>
      </w:r>
      <w:r w:rsidRPr="003E488E">
        <w:rPr>
          <w:rFonts w:ascii="Arial" w:hAnsi="Arial" w:cs="Arial"/>
          <w:sz w:val="22"/>
          <w:szCs w:val="22"/>
        </w:rPr>
        <w:t xml:space="preserve">oraz kontrolowanie </w:t>
      </w:r>
      <w:r w:rsidR="005C1B61">
        <w:rPr>
          <w:rFonts w:ascii="Arial" w:hAnsi="Arial" w:cs="Arial"/>
          <w:sz w:val="22"/>
          <w:szCs w:val="22"/>
        </w:rPr>
        <w:t xml:space="preserve">ich </w:t>
      </w:r>
      <w:r w:rsidR="0075794B">
        <w:rPr>
          <w:rFonts w:ascii="Arial" w:hAnsi="Arial" w:cs="Arial"/>
          <w:sz w:val="22"/>
          <w:szCs w:val="22"/>
        </w:rPr>
        <w:t xml:space="preserve">zgodności </w:t>
      </w:r>
      <w:r w:rsidRPr="003E488E">
        <w:rPr>
          <w:rFonts w:ascii="Arial" w:hAnsi="Arial" w:cs="Arial"/>
          <w:sz w:val="22"/>
          <w:szCs w:val="22"/>
        </w:rPr>
        <w:t>z planem finansowym</w:t>
      </w:r>
      <w:r w:rsidR="0087289A">
        <w:rPr>
          <w:rFonts w:ascii="Arial" w:hAnsi="Arial" w:cs="Arial"/>
          <w:sz w:val="22"/>
          <w:szCs w:val="22"/>
        </w:rPr>
        <w:t xml:space="preserve"> </w:t>
      </w:r>
      <w:r w:rsidR="002D31C7">
        <w:rPr>
          <w:rFonts w:ascii="Arial" w:hAnsi="Arial" w:cs="Arial"/>
          <w:sz w:val="22"/>
          <w:szCs w:val="22"/>
        </w:rPr>
        <w:t xml:space="preserve">m.in. </w:t>
      </w:r>
      <w:r w:rsidR="0087289A">
        <w:rPr>
          <w:rFonts w:ascii="Arial" w:hAnsi="Arial" w:cs="Arial"/>
          <w:sz w:val="22"/>
          <w:szCs w:val="22"/>
        </w:rPr>
        <w:t>w zakresie składek do organizacji międzynarodowych</w:t>
      </w:r>
      <w:r>
        <w:rPr>
          <w:rFonts w:ascii="Arial" w:hAnsi="Arial" w:cs="Arial"/>
          <w:sz w:val="22"/>
          <w:szCs w:val="22"/>
        </w:rPr>
        <w:t>;</w:t>
      </w:r>
    </w:p>
    <w:p w14:paraId="78FDCA68" w14:textId="407F0490" w:rsidR="00CF0978" w:rsidRDefault="00CF0978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13635">
        <w:rPr>
          <w:rFonts w:ascii="Arial" w:hAnsi="Arial" w:cs="Arial"/>
          <w:sz w:val="22"/>
          <w:szCs w:val="22"/>
        </w:rPr>
        <w:t>prowadzenie ogólnych rozliczeń wykorzystania rezerw celowych Ministerstwa</w:t>
      </w:r>
      <w:r>
        <w:rPr>
          <w:rFonts w:ascii="Arial" w:hAnsi="Arial" w:cs="Arial"/>
          <w:sz w:val="22"/>
          <w:szCs w:val="22"/>
        </w:rPr>
        <w:t xml:space="preserve"> oraz sporządzanie obowiązujących sprawozdań w tym zakresie;</w:t>
      </w:r>
    </w:p>
    <w:p w14:paraId="19C32883" w14:textId="77777777" w:rsidR="0075794B" w:rsidRDefault="0075794B" w:rsidP="006D744A">
      <w:pPr>
        <w:numPr>
          <w:ilvl w:val="0"/>
          <w:numId w:val="9"/>
        </w:numPr>
        <w:ind w:hanging="5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monitorowanie stanu wykorzystania rezerw celowych Ministerstwa oraz sporządzania obowiązujących sprawozdań w tym zakresie;</w:t>
      </w:r>
    </w:p>
    <w:p w14:paraId="3D1AC095" w14:textId="51E63152" w:rsidR="00237379" w:rsidRDefault="00C77D11" w:rsidP="0017067C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dokonywanie </w:t>
      </w:r>
      <w:r w:rsidR="00237379" w:rsidRPr="008429DD">
        <w:rPr>
          <w:rFonts w:ascii="Arial" w:hAnsi="Arial"/>
          <w:sz w:val="22"/>
        </w:rPr>
        <w:t>okresow</w:t>
      </w:r>
      <w:r>
        <w:rPr>
          <w:rFonts w:ascii="Arial" w:hAnsi="Arial"/>
          <w:sz w:val="22"/>
        </w:rPr>
        <w:t>ej</w:t>
      </w:r>
      <w:r w:rsidR="00237379" w:rsidRPr="008429DD">
        <w:rPr>
          <w:rFonts w:ascii="Arial" w:hAnsi="Arial"/>
          <w:sz w:val="22"/>
        </w:rPr>
        <w:t xml:space="preserve"> analiz</w:t>
      </w:r>
      <w:r>
        <w:rPr>
          <w:rFonts w:ascii="Arial" w:hAnsi="Arial"/>
          <w:sz w:val="22"/>
        </w:rPr>
        <w:t>y</w:t>
      </w:r>
      <w:r w:rsidR="00237379" w:rsidRPr="008429DD">
        <w:rPr>
          <w:rFonts w:ascii="Arial" w:hAnsi="Arial"/>
          <w:sz w:val="22"/>
        </w:rPr>
        <w:t xml:space="preserve"> i aktualizacj</w:t>
      </w:r>
      <w:r>
        <w:rPr>
          <w:rFonts w:ascii="Arial" w:hAnsi="Arial"/>
          <w:sz w:val="22"/>
        </w:rPr>
        <w:t>i</w:t>
      </w:r>
      <w:r w:rsidR="00237379" w:rsidRPr="008429DD">
        <w:rPr>
          <w:rFonts w:ascii="Arial" w:hAnsi="Arial"/>
          <w:sz w:val="22"/>
        </w:rPr>
        <w:t xml:space="preserve"> stanu zaangażowania wydatków budżetowych dotyczących umów cywilnoprawnych</w:t>
      </w:r>
      <w:r w:rsidR="0087289A">
        <w:rPr>
          <w:rFonts w:ascii="Arial" w:hAnsi="Arial"/>
          <w:sz w:val="22"/>
        </w:rPr>
        <w:t xml:space="preserve"> oraz innych dokumentów</w:t>
      </w:r>
      <w:r w:rsidR="00237379" w:rsidRPr="008429DD">
        <w:rPr>
          <w:rFonts w:ascii="Arial" w:hAnsi="Arial"/>
          <w:sz w:val="22"/>
        </w:rPr>
        <w:t xml:space="preserve"> </w:t>
      </w:r>
      <w:r w:rsidR="005C1B61">
        <w:rPr>
          <w:rFonts w:ascii="Arial" w:hAnsi="Arial"/>
          <w:sz w:val="22"/>
        </w:rPr>
        <w:t>z</w:t>
      </w:r>
      <w:r w:rsidR="002D31C7">
        <w:rPr>
          <w:rFonts w:ascii="Arial" w:hAnsi="Arial"/>
          <w:sz w:val="22"/>
        </w:rPr>
        <w:t> </w:t>
      </w:r>
      <w:r w:rsidR="005C1B61">
        <w:rPr>
          <w:rFonts w:ascii="Arial" w:hAnsi="Arial"/>
          <w:sz w:val="22"/>
        </w:rPr>
        <w:t xml:space="preserve">wyłączeniem umów zawieranych z osobami fizycznymi nie prowadzącymi działalności gospodarczej </w:t>
      </w:r>
      <w:r w:rsidR="00237379" w:rsidRPr="008429DD">
        <w:rPr>
          <w:rFonts w:ascii="Arial" w:hAnsi="Arial"/>
          <w:sz w:val="22"/>
        </w:rPr>
        <w:t>w odniesieniu do planu finansowego</w:t>
      </w:r>
      <w:r>
        <w:rPr>
          <w:rFonts w:ascii="Arial" w:hAnsi="Arial"/>
          <w:sz w:val="22"/>
        </w:rPr>
        <w:t>;</w:t>
      </w:r>
    </w:p>
    <w:p w14:paraId="294B5610" w14:textId="49075FAE" w:rsidR="00237379" w:rsidRDefault="00237379" w:rsidP="0017067C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96144">
        <w:rPr>
          <w:rFonts w:ascii="Arial" w:hAnsi="Arial" w:cs="Arial"/>
          <w:sz w:val="22"/>
          <w:szCs w:val="22"/>
        </w:rPr>
        <w:t>rejestrowanie</w:t>
      </w:r>
      <w:r w:rsidR="0087289A">
        <w:rPr>
          <w:rFonts w:ascii="Arial" w:hAnsi="Arial" w:cs="Arial"/>
          <w:sz w:val="22"/>
          <w:szCs w:val="22"/>
        </w:rPr>
        <w:t xml:space="preserve"> w systemie finansowo-księgowym</w:t>
      </w:r>
      <w:r w:rsidRPr="00796144">
        <w:rPr>
          <w:rFonts w:ascii="Arial" w:hAnsi="Arial" w:cs="Arial"/>
          <w:sz w:val="22"/>
          <w:szCs w:val="22"/>
        </w:rPr>
        <w:t xml:space="preserve"> umów</w:t>
      </w:r>
      <w:r w:rsidR="005C1B61" w:rsidRPr="005C1B61">
        <w:rPr>
          <w:rFonts w:ascii="Arial" w:hAnsi="Arial"/>
          <w:sz w:val="22"/>
        </w:rPr>
        <w:t xml:space="preserve"> </w:t>
      </w:r>
      <w:r w:rsidR="005C1B61" w:rsidRPr="008429DD">
        <w:rPr>
          <w:rFonts w:ascii="Arial" w:hAnsi="Arial"/>
          <w:sz w:val="22"/>
        </w:rPr>
        <w:t>cywilnoprawnych</w:t>
      </w:r>
      <w:r w:rsidR="0087289A">
        <w:rPr>
          <w:rFonts w:ascii="Arial" w:hAnsi="Arial"/>
          <w:sz w:val="22"/>
        </w:rPr>
        <w:t xml:space="preserve"> oraz innych dokumentów</w:t>
      </w:r>
      <w:r w:rsidR="005C1B61" w:rsidRPr="008429DD">
        <w:rPr>
          <w:rFonts w:ascii="Arial" w:hAnsi="Arial"/>
          <w:sz w:val="22"/>
        </w:rPr>
        <w:t xml:space="preserve"> </w:t>
      </w:r>
      <w:r w:rsidR="005C1B61">
        <w:rPr>
          <w:rFonts w:ascii="Arial" w:hAnsi="Arial"/>
          <w:sz w:val="22"/>
        </w:rPr>
        <w:t>z wyłączeniem umów zawieranych z osobami fizycznymi nie prowadzącymi działalności gospodarczej</w:t>
      </w:r>
      <w:r w:rsidRPr="00796144">
        <w:rPr>
          <w:rFonts w:ascii="Arial" w:hAnsi="Arial" w:cs="Arial"/>
          <w:sz w:val="22"/>
          <w:szCs w:val="22"/>
        </w:rPr>
        <w:t>, dotyczących zobowiązań oraz kontrolowanie ich zgodności z</w:t>
      </w:r>
      <w:r w:rsidR="002D31C7">
        <w:rPr>
          <w:rFonts w:ascii="Arial" w:hAnsi="Arial" w:cs="Arial"/>
          <w:sz w:val="22"/>
          <w:szCs w:val="22"/>
        </w:rPr>
        <w:t> </w:t>
      </w:r>
      <w:r w:rsidRPr="00796144">
        <w:rPr>
          <w:rFonts w:ascii="Arial" w:hAnsi="Arial" w:cs="Arial"/>
          <w:sz w:val="22"/>
          <w:szCs w:val="22"/>
        </w:rPr>
        <w:t>planem finansowym</w:t>
      </w:r>
      <w:r>
        <w:rPr>
          <w:rFonts w:ascii="Arial" w:hAnsi="Arial" w:cs="Arial"/>
          <w:sz w:val="22"/>
          <w:szCs w:val="22"/>
        </w:rPr>
        <w:t>;</w:t>
      </w:r>
    </w:p>
    <w:p w14:paraId="624A7F6A" w14:textId="77777777" w:rsidR="00237379" w:rsidRDefault="00237379" w:rsidP="0017067C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C558C">
        <w:rPr>
          <w:rFonts w:ascii="Arial" w:hAnsi="Arial" w:cs="Arial"/>
          <w:sz w:val="22"/>
          <w:szCs w:val="22"/>
        </w:rPr>
        <w:t>wykonywanie innych zadań zleconych przez Dyrektora lub Głównego Księgowego Ministerstwa</w:t>
      </w:r>
      <w:r>
        <w:rPr>
          <w:rFonts w:ascii="Arial" w:hAnsi="Arial" w:cs="Arial"/>
          <w:sz w:val="22"/>
          <w:szCs w:val="22"/>
        </w:rPr>
        <w:t>.</w:t>
      </w:r>
    </w:p>
    <w:p w14:paraId="5F06F47A" w14:textId="77777777" w:rsidR="00237379" w:rsidRPr="008429DD" w:rsidRDefault="00237379" w:rsidP="0017067C">
      <w:pPr>
        <w:pStyle w:val="Akapitzlist"/>
        <w:ind w:left="426" w:hanging="426"/>
        <w:jc w:val="both"/>
        <w:rPr>
          <w:rFonts w:ascii="Arial" w:hAnsi="Arial"/>
          <w:sz w:val="22"/>
        </w:rPr>
      </w:pPr>
    </w:p>
    <w:p w14:paraId="1C793278" w14:textId="6972B226" w:rsidR="0006771A" w:rsidRDefault="0006771A" w:rsidP="0006771A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12.</w:t>
      </w:r>
    </w:p>
    <w:p w14:paraId="7091EBA6" w14:textId="643854C8" w:rsidR="0006771A" w:rsidRPr="008429DD" w:rsidRDefault="0006771A" w:rsidP="0006771A">
      <w:pPr>
        <w:jc w:val="both"/>
        <w:rPr>
          <w:rFonts w:ascii="Arial" w:hAnsi="Arial"/>
          <w:b/>
          <w:sz w:val="22"/>
        </w:rPr>
      </w:pPr>
      <w:r w:rsidRPr="00AD45F3">
        <w:rPr>
          <w:rFonts w:ascii="Arial" w:hAnsi="Arial" w:cs="Arial"/>
          <w:bCs/>
          <w:sz w:val="22"/>
          <w:szCs w:val="22"/>
        </w:rPr>
        <w:t xml:space="preserve">Do </w:t>
      </w:r>
      <w:r w:rsidR="008129CE">
        <w:rPr>
          <w:rFonts w:ascii="Arial" w:hAnsi="Arial" w:cs="Arial"/>
          <w:bCs/>
          <w:sz w:val="22"/>
          <w:szCs w:val="22"/>
        </w:rPr>
        <w:t>zadań</w:t>
      </w:r>
      <w:r w:rsidR="008129CE" w:rsidRPr="008429DD">
        <w:rPr>
          <w:rFonts w:ascii="Arial" w:hAnsi="Arial"/>
          <w:b/>
          <w:sz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Zespołu </w:t>
      </w:r>
      <w:r w:rsidR="00641CF0">
        <w:rPr>
          <w:rFonts w:ascii="Arial" w:hAnsi="Arial" w:cs="Arial"/>
          <w:b/>
          <w:bCs/>
          <w:sz w:val="22"/>
          <w:szCs w:val="22"/>
        </w:rPr>
        <w:t xml:space="preserve">do spraw </w:t>
      </w:r>
      <w:r>
        <w:rPr>
          <w:rFonts w:ascii="Arial" w:hAnsi="Arial" w:cs="Arial"/>
          <w:b/>
          <w:bCs/>
          <w:sz w:val="22"/>
          <w:szCs w:val="22"/>
        </w:rPr>
        <w:t>Płac</w:t>
      </w:r>
      <w:r w:rsidRPr="008429DD">
        <w:rPr>
          <w:rFonts w:ascii="Arial" w:hAnsi="Arial"/>
          <w:b/>
          <w:sz w:val="22"/>
        </w:rPr>
        <w:t xml:space="preserve"> </w:t>
      </w:r>
      <w:r w:rsidRPr="00AD45F3">
        <w:rPr>
          <w:rFonts w:ascii="Arial" w:hAnsi="Arial" w:cs="Arial"/>
          <w:bCs/>
          <w:sz w:val="22"/>
          <w:szCs w:val="22"/>
        </w:rPr>
        <w:t>należy</w:t>
      </w:r>
      <w:r w:rsidRPr="008429DD">
        <w:rPr>
          <w:rFonts w:ascii="Arial" w:hAnsi="Arial"/>
          <w:b/>
          <w:sz w:val="22"/>
        </w:rPr>
        <w:t>:</w:t>
      </w:r>
    </w:p>
    <w:p w14:paraId="290A3924" w14:textId="10FF0931" w:rsidR="0006771A" w:rsidRPr="008429DD" w:rsidRDefault="0006771A" w:rsidP="0006771A">
      <w:pPr>
        <w:pStyle w:val="Akapitzlist"/>
        <w:numPr>
          <w:ilvl w:val="0"/>
          <w:numId w:val="28"/>
        </w:numPr>
        <w:ind w:left="360"/>
        <w:jc w:val="both"/>
        <w:rPr>
          <w:rFonts w:ascii="Arial" w:hAnsi="Arial"/>
          <w:sz w:val="22"/>
        </w:rPr>
      </w:pPr>
      <w:r w:rsidRPr="008429DD">
        <w:rPr>
          <w:rFonts w:ascii="Arial" w:hAnsi="Arial"/>
          <w:sz w:val="22"/>
        </w:rPr>
        <w:t>księgowa obsługa płac</w:t>
      </w:r>
      <w:r w:rsidR="00023AFF">
        <w:rPr>
          <w:rFonts w:ascii="Arial" w:hAnsi="Arial"/>
          <w:sz w:val="22"/>
        </w:rPr>
        <w:t>;</w:t>
      </w:r>
    </w:p>
    <w:p w14:paraId="083EDB0B" w14:textId="60196E8C" w:rsidR="0006771A" w:rsidRPr="008429DD" w:rsidRDefault="0006771A" w:rsidP="0006771A">
      <w:pPr>
        <w:pStyle w:val="Tekstblokowy"/>
        <w:numPr>
          <w:ilvl w:val="0"/>
          <w:numId w:val="28"/>
        </w:numPr>
        <w:spacing w:line="240" w:lineRule="auto"/>
        <w:ind w:left="360"/>
        <w:rPr>
          <w:rFonts w:ascii="Arial" w:hAnsi="Arial"/>
          <w:sz w:val="22"/>
        </w:rPr>
      </w:pPr>
      <w:r w:rsidRPr="008429DD">
        <w:rPr>
          <w:rFonts w:ascii="Arial" w:hAnsi="Arial"/>
          <w:sz w:val="22"/>
        </w:rPr>
        <w:t>obsługa płacowa, w tym wyliczanie wynagrodzeń</w:t>
      </w:r>
      <w:r w:rsidR="00023AFF">
        <w:rPr>
          <w:rFonts w:ascii="Arial" w:hAnsi="Arial"/>
          <w:sz w:val="22"/>
        </w:rPr>
        <w:t>,</w:t>
      </w:r>
      <w:r w:rsidRPr="008429DD">
        <w:rPr>
          <w:rFonts w:ascii="Arial" w:hAnsi="Arial"/>
          <w:sz w:val="22"/>
        </w:rPr>
        <w:t xml:space="preserve"> wynikających w szczególności z umów o pracę</w:t>
      </w:r>
      <w:r w:rsidR="00023AFF">
        <w:rPr>
          <w:rFonts w:ascii="Arial" w:hAnsi="Arial"/>
          <w:sz w:val="22"/>
        </w:rPr>
        <w:t xml:space="preserve"> i</w:t>
      </w:r>
      <w:r w:rsidRPr="008429DD">
        <w:rPr>
          <w:rFonts w:ascii="Arial" w:hAnsi="Arial"/>
          <w:sz w:val="22"/>
        </w:rPr>
        <w:t xml:space="preserve"> umów cywilnoprawnych</w:t>
      </w:r>
      <w:r w:rsidR="00023AFF">
        <w:rPr>
          <w:rFonts w:ascii="Arial" w:hAnsi="Arial"/>
          <w:sz w:val="22"/>
        </w:rPr>
        <w:t>,</w:t>
      </w:r>
      <w:r w:rsidRPr="008429DD">
        <w:rPr>
          <w:rFonts w:ascii="Arial" w:hAnsi="Arial"/>
          <w:sz w:val="22"/>
        </w:rPr>
        <w:t xml:space="preserve"> oraz sporządzanie list płac w terminach określonych </w:t>
      </w:r>
      <w:r w:rsidRPr="008429DD">
        <w:rPr>
          <w:rFonts w:ascii="Arial" w:hAnsi="Arial"/>
          <w:sz w:val="22"/>
        </w:rPr>
        <w:br/>
        <w:t>w przepisach prawa pracy;</w:t>
      </w:r>
    </w:p>
    <w:p w14:paraId="6E65FAFA" w14:textId="639CB52B" w:rsidR="0006771A" w:rsidRPr="008429DD" w:rsidRDefault="0006771A" w:rsidP="0006771A">
      <w:pPr>
        <w:pStyle w:val="Tekstblokowy"/>
        <w:numPr>
          <w:ilvl w:val="0"/>
          <w:numId w:val="28"/>
        </w:numPr>
        <w:spacing w:line="240" w:lineRule="auto"/>
        <w:ind w:left="360"/>
        <w:rPr>
          <w:rFonts w:ascii="Arial" w:hAnsi="Arial"/>
          <w:sz w:val="22"/>
        </w:rPr>
      </w:pPr>
      <w:r w:rsidRPr="008429DD">
        <w:rPr>
          <w:rFonts w:ascii="Arial" w:hAnsi="Arial"/>
          <w:sz w:val="22"/>
        </w:rPr>
        <w:t xml:space="preserve">sporządzanie i przekazywanie w systemie PŁATNIK dla ZUS zgłoszeń do ubezpieczenia społecznego i zdrowotnego w zakresie zleceniobiorców oraz raportów i deklaracji </w:t>
      </w:r>
      <w:r>
        <w:rPr>
          <w:rFonts w:ascii="Arial" w:hAnsi="Arial"/>
          <w:sz w:val="22"/>
        </w:rPr>
        <w:br/>
      </w:r>
      <w:r w:rsidRPr="008429DD">
        <w:rPr>
          <w:rFonts w:ascii="Arial" w:hAnsi="Arial"/>
          <w:sz w:val="22"/>
        </w:rPr>
        <w:t>w zakresie wypłaconych wynagrodzeń</w:t>
      </w:r>
      <w:r w:rsidR="00023AFF">
        <w:rPr>
          <w:rFonts w:ascii="Arial" w:hAnsi="Arial"/>
          <w:sz w:val="22"/>
        </w:rPr>
        <w:t>,</w:t>
      </w:r>
      <w:r w:rsidRPr="008429DD">
        <w:rPr>
          <w:rFonts w:ascii="Arial" w:hAnsi="Arial"/>
          <w:sz w:val="22"/>
        </w:rPr>
        <w:t xml:space="preserve"> wynikających w szczególności z umów o pracę</w:t>
      </w:r>
      <w:r w:rsidR="00023AFF">
        <w:rPr>
          <w:rFonts w:ascii="Arial" w:hAnsi="Arial"/>
          <w:sz w:val="22"/>
        </w:rPr>
        <w:t xml:space="preserve"> i </w:t>
      </w:r>
      <w:r w:rsidRPr="008429DD">
        <w:rPr>
          <w:rFonts w:ascii="Arial" w:hAnsi="Arial"/>
          <w:sz w:val="22"/>
        </w:rPr>
        <w:t>umów cywilnoprawnych;</w:t>
      </w:r>
    </w:p>
    <w:p w14:paraId="595A3BAF" w14:textId="0DDF12D5" w:rsidR="0006771A" w:rsidRPr="008429DD" w:rsidRDefault="0006771A" w:rsidP="0006771A">
      <w:pPr>
        <w:numPr>
          <w:ilvl w:val="0"/>
          <w:numId w:val="28"/>
        </w:numPr>
        <w:ind w:left="360"/>
        <w:jc w:val="both"/>
        <w:rPr>
          <w:rFonts w:ascii="Arial" w:hAnsi="Arial"/>
          <w:sz w:val="22"/>
        </w:rPr>
      </w:pPr>
      <w:r w:rsidRPr="008429DD">
        <w:rPr>
          <w:rFonts w:ascii="Arial" w:hAnsi="Arial"/>
          <w:sz w:val="22"/>
        </w:rPr>
        <w:t>przygotowywanie dokumentacji dotyczącej przelewów bankowych</w:t>
      </w:r>
      <w:r w:rsidR="00DC74E3">
        <w:rPr>
          <w:rFonts w:ascii="Arial" w:hAnsi="Arial"/>
          <w:sz w:val="22"/>
        </w:rPr>
        <w:t xml:space="preserve"> i przelewów</w:t>
      </w:r>
      <w:r w:rsidRPr="008429DD">
        <w:rPr>
          <w:rFonts w:ascii="Arial" w:hAnsi="Arial"/>
          <w:sz w:val="22"/>
        </w:rPr>
        <w:t xml:space="preserve"> związanych z wypłatą wynagrodzeń i innych zobowiązań osobowych, w tym w zakresie ubezpieczeń społecznych, zdrowotnych, Funduszu Pracy, zobowiązań podatkowych i</w:t>
      </w:r>
      <w:r w:rsidR="002D31C7">
        <w:rPr>
          <w:rFonts w:ascii="Arial" w:hAnsi="Arial"/>
          <w:sz w:val="22"/>
        </w:rPr>
        <w:t> </w:t>
      </w:r>
      <w:r w:rsidRPr="008429DD">
        <w:rPr>
          <w:rFonts w:ascii="Arial" w:hAnsi="Arial"/>
          <w:sz w:val="22"/>
        </w:rPr>
        <w:t>innych potrąceń;</w:t>
      </w:r>
    </w:p>
    <w:p w14:paraId="75B093F2" w14:textId="77777777" w:rsidR="0006771A" w:rsidRPr="009B3A21" w:rsidRDefault="0006771A" w:rsidP="0006771A">
      <w:pPr>
        <w:numPr>
          <w:ilvl w:val="0"/>
          <w:numId w:val="28"/>
        </w:num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29DD">
        <w:rPr>
          <w:rFonts w:ascii="Arial" w:hAnsi="Arial"/>
          <w:sz w:val="22"/>
        </w:rPr>
        <w:t xml:space="preserve">naliczanie podatku dochodowego od osób fizycznych od wypłat na podstawie umów o pracę i umów cywilnoprawnych oraz </w:t>
      </w:r>
      <w:r w:rsidRPr="008429DD">
        <w:rPr>
          <w:rFonts w:ascii="Arial" w:hAnsi="Arial"/>
          <w:color w:val="000000" w:themeColor="text1"/>
          <w:sz w:val="22"/>
        </w:rPr>
        <w:t>od wypłat z ZFŚS, prowadzenie stosownej dokumentacji podatkowej</w:t>
      </w:r>
      <w:r w:rsidRPr="009B3A21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</w:p>
    <w:p w14:paraId="12288FEC" w14:textId="77777777" w:rsidR="0006771A" w:rsidRPr="008429DD" w:rsidRDefault="0006771A" w:rsidP="0006771A">
      <w:pPr>
        <w:numPr>
          <w:ilvl w:val="0"/>
          <w:numId w:val="28"/>
        </w:numPr>
        <w:ind w:left="360"/>
        <w:jc w:val="both"/>
        <w:rPr>
          <w:rFonts w:ascii="Arial" w:hAnsi="Arial"/>
          <w:sz w:val="22"/>
        </w:rPr>
      </w:pPr>
      <w:r w:rsidRPr="008429DD">
        <w:rPr>
          <w:rFonts w:ascii="Arial" w:hAnsi="Arial"/>
          <w:sz w:val="22"/>
        </w:rPr>
        <w:t xml:space="preserve">naliczanie i przekazywanie składek na ubezpieczenia społeczne, zdrowotne i Fundusz Pracy, w tym od umów cywilnoprawnych; </w:t>
      </w:r>
    </w:p>
    <w:p w14:paraId="3925FE84" w14:textId="77777777" w:rsidR="0006771A" w:rsidRDefault="0006771A" w:rsidP="0006771A">
      <w:pPr>
        <w:numPr>
          <w:ilvl w:val="0"/>
          <w:numId w:val="28"/>
        </w:numPr>
        <w:ind w:left="360" w:right="57"/>
        <w:jc w:val="both"/>
        <w:rPr>
          <w:rFonts w:ascii="Arial" w:hAnsi="Arial" w:cs="Arial"/>
          <w:sz w:val="22"/>
          <w:szCs w:val="22"/>
        </w:rPr>
      </w:pPr>
      <w:r w:rsidRPr="008429DD">
        <w:rPr>
          <w:rFonts w:ascii="Arial" w:hAnsi="Arial"/>
          <w:sz w:val="22"/>
        </w:rPr>
        <w:t>prowadzenie rozliczeń wykorzystania funduszu płac oraz pochodnych od wynagrodzeń dla projektów dofinasowanych ze środków zagranicznych, w tym dokumentacji niezbędnej do sporządzenia not księgowych oraz wniosków o płatność</w:t>
      </w:r>
      <w:r w:rsidRPr="000E4E9D">
        <w:rPr>
          <w:rFonts w:ascii="Arial" w:hAnsi="Arial" w:cs="Arial"/>
          <w:sz w:val="22"/>
          <w:szCs w:val="22"/>
        </w:rPr>
        <w:t>;</w:t>
      </w:r>
    </w:p>
    <w:p w14:paraId="01A1E71F" w14:textId="77777777" w:rsidR="0006771A" w:rsidRDefault="0006771A" w:rsidP="0006771A">
      <w:pPr>
        <w:numPr>
          <w:ilvl w:val="0"/>
          <w:numId w:val="28"/>
        </w:numPr>
        <w:ind w:left="360" w:right="57"/>
        <w:jc w:val="both"/>
        <w:rPr>
          <w:rFonts w:ascii="Arial" w:hAnsi="Arial" w:cs="Arial"/>
          <w:sz w:val="22"/>
          <w:szCs w:val="22"/>
        </w:rPr>
      </w:pPr>
      <w:r w:rsidRPr="008429DD">
        <w:rPr>
          <w:rFonts w:ascii="Arial" w:hAnsi="Arial"/>
          <w:sz w:val="22"/>
        </w:rPr>
        <w:t>ewidencja dokumentów dotyczących zaangażowania wydatków płacowych oraz kontrolowanie ich zgodności z planem finansowym, w tym okresowa analiza i aktualizacja stanu zaangażowania wydatków płacowych w odniesieniu do planu finansowego</w:t>
      </w:r>
      <w:r>
        <w:rPr>
          <w:rFonts w:ascii="Arial" w:hAnsi="Arial" w:cs="Arial"/>
          <w:sz w:val="22"/>
          <w:szCs w:val="22"/>
        </w:rPr>
        <w:t>;</w:t>
      </w:r>
    </w:p>
    <w:p w14:paraId="3B2C4995" w14:textId="77777777" w:rsidR="0006771A" w:rsidRPr="008429DD" w:rsidRDefault="0006771A" w:rsidP="0006771A">
      <w:pPr>
        <w:numPr>
          <w:ilvl w:val="0"/>
          <w:numId w:val="28"/>
        </w:numPr>
        <w:ind w:left="360" w:right="57"/>
        <w:jc w:val="both"/>
        <w:rPr>
          <w:rFonts w:ascii="Arial" w:hAnsi="Arial"/>
          <w:sz w:val="22"/>
        </w:rPr>
      </w:pPr>
      <w:r w:rsidRPr="008429DD">
        <w:rPr>
          <w:rFonts w:ascii="Arial" w:hAnsi="Arial"/>
          <w:sz w:val="22"/>
        </w:rPr>
        <w:t>sporządzanie obowiązującej sprawozdawczości dotyczącej wynagrodzeń, w szczególności dla Głównego Urzędu Statystycznego oraz Kancelarii Prezesa Rady Ministrów;</w:t>
      </w:r>
    </w:p>
    <w:p w14:paraId="4E0F9434" w14:textId="1D939C3B" w:rsidR="0006771A" w:rsidRPr="006D744A" w:rsidRDefault="0006771A" w:rsidP="006D744A">
      <w:pPr>
        <w:pStyle w:val="Tekstblokowy"/>
        <w:numPr>
          <w:ilvl w:val="0"/>
          <w:numId w:val="28"/>
        </w:numPr>
        <w:spacing w:line="240" w:lineRule="auto"/>
        <w:ind w:left="360"/>
        <w:rPr>
          <w:rFonts w:ascii="Arial" w:hAnsi="Arial" w:cs="Arial"/>
          <w:sz w:val="22"/>
          <w:szCs w:val="22"/>
        </w:rPr>
      </w:pPr>
      <w:r w:rsidRPr="008429DD">
        <w:rPr>
          <w:rFonts w:ascii="Arial" w:hAnsi="Arial"/>
          <w:sz w:val="22"/>
        </w:rPr>
        <w:t xml:space="preserve">sporządzanie zaświadczeń o wynagrodzeniu; </w:t>
      </w:r>
    </w:p>
    <w:p w14:paraId="46B57252" w14:textId="77777777" w:rsidR="0006771A" w:rsidRDefault="0006771A" w:rsidP="0006771A">
      <w:pPr>
        <w:numPr>
          <w:ilvl w:val="0"/>
          <w:numId w:val="28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6C558C">
        <w:rPr>
          <w:rFonts w:ascii="Arial" w:hAnsi="Arial" w:cs="Arial"/>
          <w:sz w:val="22"/>
          <w:szCs w:val="22"/>
        </w:rPr>
        <w:t>wykonywanie innych zadań zleconych przez Dyrektora lub Głównego Księgowego Ministerstwa</w:t>
      </w:r>
      <w:r>
        <w:rPr>
          <w:rFonts w:ascii="Arial" w:hAnsi="Arial" w:cs="Arial"/>
          <w:sz w:val="22"/>
          <w:szCs w:val="22"/>
        </w:rPr>
        <w:t>;</w:t>
      </w:r>
    </w:p>
    <w:p w14:paraId="2DD37935" w14:textId="77777777" w:rsidR="0006771A" w:rsidRDefault="0006771A" w:rsidP="0017067C">
      <w:pPr>
        <w:ind w:left="426" w:hanging="426"/>
        <w:jc w:val="center"/>
        <w:rPr>
          <w:rFonts w:ascii="Arial" w:hAnsi="Arial" w:cs="Arial"/>
          <w:bCs/>
          <w:sz w:val="22"/>
          <w:szCs w:val="22"/>
        </w:rPr>
      </w:pPr>
    </w:p>
    <w:p w14:paraId="0F44AFFB" w14:textId="36586F39" w:rsidR="00237379" w:rsidRDefault="00237379" w:rsidP="0017067C">
      <w:pPr>
        <w:ind w:left="426" w:hanging="426"/>
        <w:jc w:val="center"/>
        <w:rPr>
          <w:rFonts w:ascii="Arial" w:hAnsi="Arial" w:cs="Arial"/>
          <w:bCs/>
          <w:sz w:val="22"/>
          <w:szCs w:val="22"/>
        </w:rPr>
      </w:pPr>
      <w:r w:rsidRPr="00172204">
        <w:rPr>
          <w:rFonts w:ascii="Arial" w:hAnsi="Arial" w:cs="Arial"/>
          <w:bCs/>
          <w:sz w:val="22"/>
          <w:szCs w:val="22"/>
        </w:rPr>
        <w:t>§ 13.</w:t>
      </w:r>
    </w:p>
    <w:p w14:paraId="591FF9D6" w14:textId="1FECECE6" w:rsidR="00237379" w:rsidRPr="00557C95" w:rsidRDefault="00237379" w:rsidP="0023737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D45F3">
        <w:rPr>
          <w:rFonts w:ascii="Arial" w:hAnsi="Arial" w:cs="Arial"/>
          <w:bCs/>
          <w:sz w:val="22"/>
          <w:szCs w:val="22"/>
        </w:rPr>
        <w:t xml:space="preserve">Do </w:t>
      </w:r>
      <w:r w:rsidR="008129CE">
        <w:rPr>
          <w:rFonts w:ascii="Arial" w:hAnsi="Arial" w:cs="Arial"/>
          <w:bCs/>
          <w:sz w:val="22"/>
          <w:szCs w:val="22"/>
        </w:rPr>
        <w:t>zadań</w:t>
      </w:r>
      <w:r w:rsidR="008129CE">
        <w:rPr>
          <w:rFonts w:ascii="Arial" w:hAnsi="Arial" w:cs="Arial"/>
          <w:b/>
          <w:bCs/>
          <w:sz w:val="22"/>
          <w:szCs w:val="22"/>
        </w:rPr>
        <w:t xml:space="preserve"> </w:t>
      </w:r>
      <w:r w:rsidR="00F13D30">
        <w:rPr>
          <w:rFonts w:ascii="Arial" w:hAnsi="Arial" w:cs="Arial"/>
          <w:b/>
          <w:bCs/>
          <w:sz w:val="22"/>
          <w:szCs w:val="22"/>
        </w:rPr>
        <w:t xml:space="preserve">Zespołu </w:t>
      </w:r>
      <w:r w:rsidR="00641CF0">
        <w:rPr>
          <w:rFonts w:ascii="Arial" w:hAnsi="Arial" w:cs="Arial"/>
          <w:b/>
          <w:bCs/>
          <w:sz w:val="22"/>
          <w:szCs w:val="22"/>
        </w:rPr>
        <w:t xml:space="preserve">do spraw </w:t>
      </w:r>
      <w:r w:rsidR="00F13D30">
        <w:rPr>
          <w:rFonts w:ascii="Arial" w:hAnsi="Arial" w:cs="Arial"/>
          <w:b/>
          <w:bCs/>
          <w:sz w:val="22"/>
          <w:szCs w:val="22"/>
        </w:rPr>
        <w:t>Realizacji Płatności</w:t>
      </w:r>
      <w:r w:rsidR="00172204">
        <w:rPr>
          <w:rFonts w:ascii="Arial" w:hAnsi="Arial" w:cs="Arial"/>
          <w:b/>
          <w:bCs/>
          <w:sz w:val="22"/>
          <w:szCs w:val="22"/>
        </w:rPr>
        <w:t xml:space="preserve"> </w:t>
      </w:r>
      <w:r w:rsidRPr="00AD45F3">
        <w:rPr>
          <w:rFonts w:ascii="Arial" w:hAnsi="Arial" w:cs="Arial"/>
          <w:bCs/>
          <w:sz w:val="22"/>
          <w:szCs w:val="22"/>
        </w:rPr>
        <w:t>należy:</w:t>
      </w:r>
    </w:p>
    <w:p w14:paraId="3AC075C9" w14:textId="77777777" w:rsidR="00237379" w:rsidRDefault="00237379" w:rsidP="00237379">
      <w:pPr>
        <w:pStyle w:val="Akapitzlist"/>
        <w:numPr>
          <w:ilvl w:val="0"/>
          <w:numId w:val="29"/>
        </w:numPr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sporządzanie wniosków o uruchomienie rezerw celowych w zakresie działań Biura;</w:t>
      </w:r>
    </w:p>
    <w:p w14:paraId="04738135" w14:textId="680E1E18" w:rsidR="00237379" w:rsidRPr="00996247" w:rsidRDefault="00237379" w:rsidP="006D744A">
      <w:pPr>
        <w:numPr>
          <w:ilvl w:val="0"/>
          <w:numId w:val="29"/>
        </w:numPr>
        <w:ind w:left="417" w:hanging="417"/>
        <w:jc w:val="both"/>
        <w:rPr>
          <w:rFonts w:ascii="Arial" w:hAnsi="Arial" w:cs="Arial"/>
          <w:sz w:val="22"/>
          <w:szCs w:val="22"/>
        </w:rPr>
      </w:pPr>
      <w:r w:rsidRPr="00996247">
        <w:rPr>
          <w:rFonts w:ascii="Arial" w:hAnsi="Arial" w:cs="Arial"/>
          <w:sz w:val="22"/>
          <w:szCs w:val="22"/>
        </w:rPr>
        <w:t xml:space="preserve">wykonywanie dyspozycji środkami pieniężnymi, </w:t>
      </w:r>
      <w:r w:rsidR="0033123F">
        <w:rPr>
          <w:rFonts w:ascii="Arial" w:hAnsi="Arial" w:cs="Arial"/>
          <w:sz w:val="22"/>
          <w:szCs w:val="22"/>
        </w:rPr>
        <w:t xml:space="preserve">w tym </w:t>
      </w:r>
      <w:r w:rsidRPr="00996247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ramach środków</w:t>
      </w:r>
      <w:r w:rsidRPr="00996247">
        <w:rPr>
          <w:rFonts w:ascii="Arial" w:hAnsi="Arial" w:cs="Arial"/>
          <w:sz w:val="22"/>
          <w:szCs w:val="22"/>
        </w:rPr>
        <w:t xml:space="preserve"> z funduszy unijnych, a w szczególności z POIŚ, </w:t>
      </w:r>
      <w:proofErr w:type="spellStart"/>
      <w:r w:rsidRPr="00996247">
        <w:rPr>
          <w:rFonts w:ascii="Arial" w:hAnsi="Arial" w:cs="Arial"/>
          <w:sz w:val="22"/>
          <w:szCs w:val="22"/>
        </w:rPr>
        <w:t>POIiŚ</w:t>
      </w:r>
      <w:proofErr w:type="spellEnd"/>
      <w:r w:rsidRPr="00996247">
        <w:rPr>
          <w:rFonts w:ascii="Arial" w:hAnsi="Arial" w:cs="Arial"/>
          <w:sz w:val="22"/>
          <w:szCs w:val="22"/>
        </w:rPr>
        <w:t>–PT, MF EOG, NMF i innych bezzwrotnych środków zagranicznych;</w:t>
      </w:r>
    </w:p>
    <w:p w14:paraId="5E3071EB" w14:textId="5F4907B3" w:rsidR="00237379" w:rsidRPr="005408C0" w:rsidRDefault="00237379" w:rsidP="006D744A">
      <w:pPr>
        <w:numPr>
          <w:ilvl w:val="0"/>
          <w:numId w:val="29"/>
        </w:numPr>
        <w:ind w:left="417" w:hanging="417"/>
        <w:jc w:val="both"/>
        <w:rPr>
          <w:rFonts w:ascii="Arial" w:hAnsi="Arial" w:cs="Arial"/>
          <w:sz w:val="22"/>
          <w:szCs w:val="22"/>
        </w:rPr>
      </w:pPr>
      <w:r w:rsidRPr="005265C1">
        <w:rPr>
          <w:rFonts w:ascii="Arial" w:hAnsi="Arial" w:cs="Arial"/>
          <w:sz w:val="22"/>
          <w:szCs w:val="22"/>
        </w:rPr>
        <w:t>tworzenie zestawień oraz udział w pracach związanych z przygotowaniem dokumentacji źródłowej wniosków o płatność</w:t>
      </w:r>
      <w:r>
        <w:rPr>
          <w:rFonts w:ascii="Arial" w:hAnsi="Arial" w:cs="Arial"/>
          <w:sz w:val="22"/>
          <w:szCs w:val="22"/>
        </w:rPr>
        <w:t>,</w:t>
      </w:r>
      <w:r w:rsidRPr="005265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szczególności dla </w:t>
      </w:r>
      <w:proofErr w:type="spellStart"/>
      <w:r w:rsidRPr="005265C1">
        <w:rPr>
          <w:rFonts w:ascii="Arial" w:hAnsi="Arial" w:cs="Arial"/>
          <w:sz w:val="22"/>
          <w:szCs w:val="22"/>
        </w:rPr>
        <w:t>POIiŚ</w:t>
      </w:r>
      <w:proofErr w:type="spellEnd"/>
      <w:r w:rsidRPr="005265C1">
        <w:rPr>
          <w:rFonts w:ascii="Arial" w:hAnsi="Arial" w:cs="Arial"/>
          <w:sz w:val="22"/>
          <w:szCs w:val="22"/>
        </w:rPr>
        <w:t>-PT oraz z MF EOG, NMF i</w:t>
      </w:r>
      <w:r>
        <w:rPr>
          <w:rFonts w:ascii="Arial" w:hAnsi="Arial" w:cs="Arial"/>
          <w:sz w:val="22"/>
          <w:szCs w:val="22"/>
        </w:rPr>
        <w:t> </w:t>
      </w:r>
      <w:r w:rsidRPr="005265C1">
        <w:rPr>
          <w:rFonts w:ascii="Arial" w:hAnsi="Arial" w:cs="Arial"/>
          <w:sz w:val="22"/>
          <w:szCs w:val="22"/>
        </w:rPr>
        <w:t>innych bezzwrotnych środków zagranicznych</w:t>
      </w:r>
      <w:r>
        <w:rPr>
          <w:rFonts w:ascii="Arial" w:hAnsi="Arial" w:cs="Arial"/>
          <w:sz w:val="22"/>
          <w:szCs w:val="22"/>
        </w:rPr>
        <w:t>;</w:t>
      </w:r>
    </w:p>
    <w:p w14:paraId="038F2FE6" w14:textId="77777777" w:rsidR="00237379" w:rsidRDefault="00237379" w:rsidP="00237379">
      <w:pPr>
        <w:numPr>
          <w:ilvl w:val="0"/>
          <w:numId w:val="29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113635">
        <w:rPr>
          <w:rFonts w:ascii="Arial" w:hAnsi="Arial" w:cs="Arial"/>
          <w:sz w:val="22"/>
          <w:szCs w:val="22"/>
        </w:rPr>
        <w:t>koordynowanie spraw związanych z wnioskowaniem, realizacją i rozliczaniem projektów obejmujących zadania dotyczące różnych komórek organizacyjnych Ministerstwa, bądź zadań Biura, finansowanych ze środków Narodowego Funduszu Ochrony Środowiska i Gospodarki Wodnej poprzez rezerwy celowe;</w:t>
      </w:r>
    </w:p>
    <w:p w14:paraId="60AD67E9" w14:textId="4F87327C" w:rsidR="00CF0978" w:rsidRDefault="00237379" w:rsidP="008429DD">
      <w:pPr>
        <w:numPr>
          <w:ilvl w:val="0"/>
          <w:numId w:val="29"/>
        </w:numPr>
        <w:ind w:left="360"/>
        <w:jc w:val="both"/>
        <w:rPr>
          <w:rFonts w:ascii="Arial" w:hAnsi="Arial"/>
          <w:sz w:val="22"/>
        </w:rPr>
      </w:pPr>
      <w:r w:rsidRPr="008429DD">
        <w:rPr>
          <w:rFonts w:ascii="Arial" w:hAnsi="Arial"/>
          <w:sz w:val="22"/>
        </w:rPr>
        <w:t xml:space="preserve">rejestrowanie </w:t>
      </w:r>
      <w:r w:rsidR="00CF0978">
        <w:rPr>
          <w:rFonts w:ascii="Arial" w:hAnsi="Arial"/>
          <w:sz w:val="22"/>
        </w:rPr>
        <w:t>w systemie finansowo</w:t>
      </w:r>
      <w:r w:rsidR="002D31C7">
        <w:rPr>
          <w:rFonts w:ascii="Arial" w:hAnsi="Arial"/>
          <w:sz w:val="22"/>
        </w:rPr>
        <w:t>-</w:t>
      </w:r>
      <w:r w:rsidR="00CF0978">
        <w:rPr>
          <w:rFonts w:ascii="Arial" w:hAnsi="Arial"/>
          <w:sz w:val="22"/>
        </w:rPr>
        <w:t xml:space="preserve">księgowym </w:t>
      </w:r>
      <w:r w:rsidRPr="008429DD">
        <w:rPr>
          <w:rFonts w:ascii="Arial" w:hAnsi="Arial"/>
          <w:sz w:val="22"/>
        </w:rPr>
        <w:t>dowodów księgowych dotyczących zobowiązań</w:t>
      </w:r>
      <w:r w:rsidR="00D6281B">
        <w:rPr>
          <w:rFonts w:ascii="Arial" w:hAnsi="Arial"/>
          <w:sz w:val="22"/>
        </w:rPr>
        <w:t>;</w:t>
      </w:r>
    </w:p>
    <w:p w14:paraId="272D30C5" w14:textId="13DB6E15" w:rsidR="00237379" w:rsidRPr="008429DD" w:rsidRDefault="00237379" w:rsidP="008429DD">
      <w:pPr>
        <w:numPr>
          <w:ilvl w:val="0"/>
          <w:numId w:val="29"/>
        </w:numPr>
        <w:ind w:left="360"/>
        <w:jc w:val="both"/>
        <w:rPr>
          <w:rFonts w:ascii="Arial" w:hAnsi="Arial"/>
          <w:sz w:val="22"/>
        </w:rPr>
      </w:pPr>
      <w:r w:rsidRPr="008429DD">
        <w:rPr>
          <w:rFonts w:ascii="Arial" w:hAnsi="Arial"/>
          <w:sz w:val="22"/>
        </w:rPr>
        <w:t>księgowanie dowodów oraz kontrolowanie</w:t>
      </w:r>
      <w:r w:rsidR="00CF0978">
        <w:rPr>
          <w:rFonts w:ascii="Arial" w:hAnsi="Arial"/>
          <w:sz w:val="22"/>
        </w:rPr>
        <w:t xml:space="preserve"> ich</w:t>
      </w:r>
      <w:r w:rsidRPr="008429DD">
        <w:rPr>
          <w:rFonts w:ascii="Arial" w:hAnsi="Arial"/>
          <w:sz w:val="22"/>
        </w:rPr>
        <w:t xml:space="preserve"> </w:t>
      </w:r>
      <w:r w:rsidR="0075794B">
        <w:rPr>
          <w:rFonts w:ascii="Arial" w:hAnsi="Arial"/>
          <w:sz w:val="22"/>
        </w:rPr>
        <w:t xml:space="preserve">zgodności </w:t>
      </w:r>
      <w:r w:rsidRPr="008429DD">
        <w:rPr>
          <w:rFonts w:ascii="Arial" w:hAnsi="Arial"/>
          <w:sz w:val="22"/>
        </w:rPr>
        <w:t>z planem finansowym</w:t>
      </w:r>
      <w:r>
        <w:rPr>
          <w:rFonts w:ascii="Arial" w:hAnsi="Arial" w:cs="Arial"/>
          <w:sz w:val="22"/>
          <w:szCs w:val="22"/>
        </w:rPr>
        <w:t xml:space="preserve">, </w:t>
      </w:r>
      <w:r w:rsidR="00FC2B92">
        <w:rPr>
          <w:rFonts w:ascii="Arial" w:hAnsi="Arial" w:cs="Arial"/>
          <w:sz w:val="22"/>
          <w:szCs w:val="22"/>
        </w:rPr>
        <w:t xml:space="preserve">w tym </w:t>
      </w:r>
      <w:r>
        <w:rPr>
          <w:rFonts w:ascii="Arial" w:hAnsi="Arial" w:cs="Arial"/>
          <w:sz w:val="22"/>
          <w:szCs w:val="22"/>
        </w:rPr>
        <w:t>w</w:t>
      </w:r>
      <w:r w:rsidR="007F6A2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zakresie rezerw celowych, funduszy unijnych oraz innych projektów realizowanych przez Ministerstwo</w:t>
      </w:r>
      <w:r w:rsidRPr="008429DD">
        <w:rPr>
          <w:rFonts w:ascii="Arial" w:hAnsi="Arial"/>
          <w:sz w:val="22"/>
        </w:rPr>
        <w:t>;</w:t>
      </w:r>
    </w:p>
    <w:p w14:paraId="400442EB" w14:textId="1B39D431" w:rsidR="00237379" w:rsidRPr="008429DD" w:rsidRDefault="00237379" w:rsidP="008429DD">
      <w:pPr>
        <w:numPr>
          <w:ilvl w:val="0"/>
          <w:numId w:val="29"/>
        </w:numPr>
        <w:ind w:left="360"/>
        <w:jc w:val="both"/>
        <w:rPr>
          <w:rFonts w:ascii="Arial" w:hAnsi="Arial"/>
          <w:sz w:val="22"/>
        </w:rPr>
      </w:pPr>
      <w:r w:rsidRPr="00796144">
        <w:rPr>
          <w:rFonts w:ascii="Arial" w:hAnsi="Arial" w:cs="Arial"/>
          <w:sz w:val="22"/>
          <w:szCs w:val="22"/>
        </w:rPr>
        <w:t>rejestrowanie umów</w:t>
      </w:r>
      <w:r>
        <w:rPr>
          <w:rFonts w:ascii="Arial" w:hAnsi="Arial" w:cs="Arial"/>
          <w:sz w:val="22"/>
          <w:szCs w:val="22"/>
        </w:rPr>
        <w:t xml:space="preserve"> dot</w:t>
      </w:r>
      <w:r w:rsidR="00BB2527">
        <w:rPr>
          <w:rFonts w:ascii="Arial" w:hAnsi="Arial" w:cs="Arial"/>
          <w:sz w:val="22"/>
          <w:szCs w:val="22"/>
        </w:rPr>
        <w:t>yczących</w:t>
      </w:r>
      <w:r w:rsidRPr="008429DD">
        <w:rPr>
          <w:rFonts w:ascii="Arial" w:hAnsi="Arial"/>
          <w:sz w:val="22"/>
        </w:rPr>
        <w:t xml:space="preserve"> projektów i rezerw</w:t>
      </w:r>
      <w:r>
        <w:rPr>
          <w:rFonts w:ascii="Arial" w:hAnsi="Arial" w:cs="Arial"/>
          <w:sz w:val="22"/>
          <w:szCs w:val="22"/>
        </w:rPr>
        <w:t xml:space="preserve"> celowych</w:t>
      </w:r>
      <w:r w:rsidRPr="00796144">
        <w:rPr>
          <w:rFonts w:ascii="Arial" w:hAnsi="Arial" w:cs="Arial"/>
          <w:sz w:val="22"/>
          <w:szCs w:val="22"/>
        </w:rPr>
        <w:t xml:space="preserve">, </w:t>
      </w:r>
      <w:r w:rsidR="00FC2B92">
        <w:rPr>
          <w:rFonts w:ascii="Arial" w:hAnsi="Arial"/>
          <w:sz w:val="22"/>
        </w:rPr>
        <w:t>z wyłączeniem umów zawieranych z osobami fizycznymi nie prowadzącymi działalności gospodarczej</w:t>
      </w:r>
      <w:r w:rsidRPr="00796144">
        <w:rPr>
          <w:rFonts w:ascii="Arial" w:hAnsi="Arial" w:cs="Arial"/>
          <w:sz w:val="22"/>
          <w:szCs w:val="22"/>
        </w:rPr>
        <w:t>, dotyczących zobowiązań oraz kontrolowanie ich zgodności z planem finansowym</w:t>
      </w:r>
      <w:r w:rsidR="00D6281B">
        <w:rPr>
          <w:rFonts w:ascii="Arial" w:hAnsi="Arial" w:cs="Arial"/>
          <w:sz w:val="22"/>
          <w:szCs w:val="22"/>
        </w:rPr>
        <w:t>;</w:t>
      </w:r>
    </w:p>
    <w:p w14:paraId="0FDD3C86" w14:textId="2DAFB1A2" w:rsidR="00AB1237" w:rsidRPr="0087289A" w:rsidRDefault="00AB1237" w:rsidP="006D744A">
      <w:pPr>
        <w:numPr>
          <w:ilvl w:val="0"/>
          <w:numId w:val="29"/>
        </w:numPr>
        <w:ind w:left="426" w:hanging="426"/>
        <w:jc w:val="both"/>
        <w:rPr>
          <w:bCs/>
        </w:rPr>
      </w:pPr>
      <w:r w:rsidRPr="0087289A">
        <w:rPr>
          <w:rFonts w:ascii="Arial" w:hAnsi="Arial" w:cs="Arial"/>
          <w:sz w:val="22"/>
          <w:szCs w:val="22"/>
        </w:rPr>
        <w:t xml:space="preserve">sporządzanie wniosków o uruchomienie rezerw celowych przypisanych do właściwości </w:t>
      </w:r>
      <w:r w:rsidR="0087289A" w:rsidRPr="006D744A">
        <w:rPr>
          <w:rFonts w:ascii="Arial" w:hAnsi="Arial" w:cs="Arial"/>
          <w:sz w:val="22"/>
          <w:szCs w:val="22"/>
        </w:rPr>
        <w:t xml:space="preserve">zespołu </w:t>
      </w:r>
      <w:r w:rsidRPr="0087289A">
        <w:rPr>
          <w:rFonts w:ascii="Arial" w:hAnsi="Arial" w:cs="Arial"/>
          <w:sz w:val="22"/>
          <w:szCs w:val="22"/>
        </w:rPr>
        <w:t>oraz rozliczanie tych rezerw</w:t>
      </w:r>
      <w:r w:rsidR="00D6281B">
        <w:rPr>
          <w:rFonts w:ascii="Arial" w:hAnsi="Arial" w:cs="Arial"/>
          <w:sz w:val="22"/>
          <w:szCs w:val="22"/>
        </w:rPr>
        <w:t>;</w:t>
      </w:r>
    </w:p>
    <w:p w14:paraId="087911C3" w14:textId="22CF1DB8" w:rsidR="0075794B" w:rsidRDefault="0075794B" w:rsidP="006D744A">
      <w:pPr>
        <w:numPr>
          <w:ilvl w:val="0"/>
          <w:numId w:val="29"/>
        </w:numPr>
        <w:ind w:hanging="5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obsługa finansowo-księgowa spraw związanych z płatnościami przy użyciu </w:t>
      </w:r>
      <w:r w:rsidRPr="005E01FD">
        <w:rPr>
          <w:rFonts w:ascii="Arial" w:hAnsi="Arial" w:cs="Arial"/>
          <w:sz w:val="22"/>
          <w:szCs w:val="22"/>
        </w:rPr>
        <w:t>kart VISA</w:t>
      </w:r>
      <w:r>
        <w:rPr>
          <w:rFonts w:ascii="Arial" w:hAnsi="Arial" w:cs="Arial"/>
          <w:sz w:val="22"/>
          <w:szCs w:val="22"/>
        </w:rPr>
        <w:t>;</w:t>
      </w:r>
    </w:p>
    <w:p w14:paraId="6CA21E4A" w14:textId="5A8D4BE0" w:rsidR="00FC2B92" w:rsidRDefault="00BB2527" w:rsidP="00FC2B92">
      <w:pPr>
        <w:numPr>
          <w:ilvl w:val="0"/>
          <w:numId w:val="29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C2B92" w:rsidRPr="006C558C">
        <w:rPr>
          <w:rFonts w:ascii="Arial" w:hAnsi="Arial" w:cs="Arial"/>
          <w:sz w:val="22"/>
          <w:szCs w:val="22"/>
        </w:rPr>
        <w:t>wykonywanie innych zadań zleconych przez Dyrektora lub Głównego Księgowego Ministerstwa</w:t>
      </w:r>
      <w:r w:rsidR="00D6281B">
        <w:rPr>
          <w:rFonts w:ascii="Arial" w:hAnsi="Arial" w:cs="Arial"/>
          <w:sz w:val="22"/>
          <w:szCs w:val="22"/>
        </w:rPr>
        <w:t>.</w:t>
      </w:r>
    </w:p>
    <w:p w14:paraId="6CF42CAC" w14:textId="77777777" w:rsidR="00237379" w:rsidRDefault="00237379" w:rsidP="008429DD">
      <w:pPr>
        <w:jc w:val="both"/>
        <w:rPr>
          <w:rFonts w:ascii="Arial" w:hAnsi="Arial" w:cs="Arial"/>
          <w:bCs/>
          <w:sz w:val="22"/>
          <w:szCs w:val="22"/>
        </w:rPr>
      </w:pPr>
    </w:p>
    <w:p w14:paraId="142468EC" w14:textId="6C5F35DC" w:rsidR="00237379" w:rsidRDefault="00237379" w:rsidP="00237379">
      <w:pPr>
        <w:ind w:left="424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14.</w:t>
      </w:r>
    </w:p>
    <w:p w14:paraId="53D9DD68" w14:textId="219274DF" w:rsidR="00237379" w:rsidRPr="008429DD" w:rsidRDefault="00237379" w:rsidP="00237379">
      <w:pPr>
        <w:jc w:val="both"/>
        <w:rPr>
          <w:rFonts w:ascii="Arial" w:hAnsi="Arial"/>
          <w:b/>
          <w:sz w:val="22"/>
        </w:rPr>
      </w:pPr>
      <w:r w:rsidRPr="005408C0">
        <w:rPr>
          <w:rFonts w:ascii="Arial" w:hAnsi="Arial" w:cs="Arial"/>
          <w:bCs/>
          <w:sz w:val="22"/>
          <w:szCs w:val="22"/>
        </w:rPr>
        <w:t>Do</w:t>
      </w:r>
      <w:r w:rsidRPr="008429DD">
        <w:rPr>
          <w:rFonts w:ascii="Arial" w:hAnsi="Arial"/>
          <w:b/>
          <w:sz w:val="22"/>
        </w:rPr>
        <w:t xml:space="preserve"> </w:t>
      </w:r>
      <w:r w:rsidR="008129CE">
        <w:rPr>
          <w:rFonts w:ascii="Arial" w:hAnsi="Arial" w:cs="Arial"/>
          <w:bCs/>
          <w:sz w:val="22"/>
          <w:szCs w:val="22"/>
        </w:rPr>
        <w:t>zadań</w:t>
      </w:r>
      <w:r w:rsidR="008129CE" w:rsidRPr="005408C0">
        <w:rPr>
          <w:rFonts w:ascii="Arial" w:hAnsi="Arial" w:cs="Arial"/>
          <w:bCs/>
          <w:sz w:val="22"/>
          <w:szCs w:val="22"/>
        </w:rPr>
        <w:t xml:space="preserve"> </w:t>
      </w:r>
      <w:r w:rsidR="00177343">
        <w:rPr>
          <w:rFonts w:ascii="Arial" w:hAnsi="Arial" w:cs="Arial"/>
          <w:b/>
          <w:bCs/>
          <w:sz w:val="22"/>
          <w:szCs w:val="22"/>
        </w:rPr>
        <w:t>Sekretariatu Biura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408C0">
        <w:rPr>
          <w:rFonts w:ascii="Arial" w:hAnsi="Arial" w:cs="Arial"/>
          <w:bCs/>
          <w:sz w:val="22"/>
          <w:szCs w:val="22"/>
        </w:rPr>
        <w:t>należy:</w:t>
      </w:r>
    </w:p>
    <w:p w14:paraId="73543502" w14:textId="77777777" w:rsidR="00237379" w:rsidRPr="006C6A02" w:rsidRDefault="00237379" w:rsidP="00CC2327">
      <w:pPr>
        <w:pStyle w:val="Akapitzlist"/>
        <w:numPr>
          <w:ilvl w:val="0"/>
          <w:numId w:val="30"/>
        </w:numPr>
        <w:ind w:left="417" w:hanging="417"/>
        <w:jc w:val="both"/>
        <w:rPr>
          <w:rFonts w:ascii="Arial" w:hAnsi="Arial" w:cs="Arial"/>
          <w:sz w:val="22"/>
          <w:szCs w:val="22"/>
        </w:rPr>
      </w:pPr>
      <w:r w:rsidRPr="006C6A02">
        <w:rPr>
          <w:rFonts w:ascii="Arial" w:hAnsi="Arial" w:cs="Arial"/>
          <w:sz w:val="22"/>
          <w:szCs w:val="22"/>
        </w:rPr>
        <w:t>monitorowanie ważności upoważnień i pełnomocnictw bankowych pracowników Biura, podejmowanie czynności zapewniających ciągłość współpracy z bankami;</w:t>
      </w:r>
    </w:p>
    <w:p w14:paraId="28A056D6" w14:textId="5DBE0EDC" w:rsidR="00237379" w:rsidRPr="003B2B11" w:rsidRDefault="0087289A" w:rsidP="00CC2327">
      <w:pPr>
        <w:numPr>
          <w:ilvl w:val="0"/>
          <w:numId w:val="30"/>
        </w:numPr>
        <w:ind w:left="417" w:hanging="417"/>
        <w:jc w:val="both"/>
        <w:rPr>
          <w:rFonts w:ascii="Arial" w:hAnsi="Arial" w:cs="Arial"/>
          <w:sz w:val="22"/>
          <w:szCs w:val="22"/>
        </w:rPr>
      </w:pPr>
      <w:r w:rsidRPr="001F4FA9">
        <w:rPr>
          <w:rFonts w:ascii="Arial" w:hAnsi="Arial" w:cs="Arial"/>
          <w:sz w:val="22"/>
          <w:szCs w:val="22"/>
        </w:rPr>
        <w:t xml:space="preserve">prowadzenie rejestru </w:t>
      </w:r>
      <w:r w:rsidR="00237379" w:rsidRPr="001F4FA9">
        <w:rPr>
          <w:rFonts w:ascii="Arial" w:hAnsi="Arial" w:cs="Arial"/>
          <w:sz w:val="22"/>
          <w:szCs w:val="22"/>
        </w:rPr>
        <w:t>wpływających do Biura dowodów księgowych dotycząc</w:t>
      </w:r>
      <w:r w:rsidR="00237379" w:rsidRPr="003B2B11">
        <w:rPr>
          <w:rFonts w:ascii="Arial" w:hAnsi="Arial" w:cs="Arial"/>
          <w:sz w:val="22"/>
          <w:szCs w:val="22"/>
        </w:rPr>
        <w:t>ych zobowiązań;</w:t>
      </w:r>
    </w:p>
    <w:p w14:paraId="2A30070B" w14:textId="77777777" w:rsidR="00237379" w:rsidRDefault="00237379" w:rsidP="00CC2327">
      <w:pPr>
        <w:numPr>
          <w:ilvl w:val="0"/>
          <w:numId w:val="30"/>
        </w:numPr>
        <w:ind w:left="417" w:hanging="4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przekazywanie przyjętych dowodów księgowych do właściwych komórek organizacyjnych Ministerstwa, w celu dokonania opisów merytorycznych;</w:t>
      </w:r>
    </w:p>
    <w:p w14:paraId="0F8AF1ED" w14:textId="5F4D02CF" w:rsidR="00237379" w:rsidRDefault="00237379" w:rsidP="00CC2327">
      <w:pPr>
        <w:numPr>
          <w:ilvl w:val="0"/>
          <w:numId w:val="30"/>
        </w:numPr>
        <w:ind w:left="417" w:hanging="4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kontrolowanie terminów płatności na podstawie </w:t>
      </w:r>
      <w:r w:rsidR="00352A13">
        <w:rPr>
          <w:rFonts w:ascii="Arial" w:hAnsi="Arial" w:cs="Arial"/>
          <w:sz w:val="22"/>
          <w:szCs w:val="22"/>
        </w:rPr>
        <w:t xml:space="preserve">prowadzonego rejestru </w:t>
      </w:r>
      <w:r>
        <w:rPr>
          <w:rFonts w:ascii="Arial" w:hAnsi="Arial" w:cs="Arial"/>
          <w:sz w:val="22"/>
          <w:szCs w:val="22"/>
        </w:rPr>
        <w:t xml:space="preserve">dowodów księgowych; </w:t>
      </w:r>
    </w:p>
    <w:p w14:paraId="25E309F5" w14:textId="1EC8D26A" w:rsidR="001F4FA9" w:rsidRPr="007E177C" w:rsidRDefault="001F4FA9" w:rsidP="00CC2327">
      <w:pPr>
        <w:numPr>
          <w:ilvl w:val="0"/>
          <w:numId w:val="30"/>
        </w:numPr>
        <w:spacing w:line="276" w:lineRule="auto"/>
        <w:ind w:left="417" w:right="50" w:hanging="417"/>
        <w:jc w:val="both"/>
        <w:rPr>
          <w:rFonts w:ascii="Arial" w:hAnsi="Arial" w:cs="Arial"/>
          <w:sz w:val="22"/>
          <w:szCs w:val="22"/>
        </w:rPr>
      </w:pPr>
      <w:r w:rsidRPr="007E177C">
        <w:rPr>
          <w:rFonts w:ascii="Arial" w:hAnsi="Arial" w:cs="Arial"/>
          <w:sz w:val="22"/>
          <w:szCs w:val="22"/>
        </w:rPr>
        <w:t>przyjmowanie, rejestracja</w:t>
      </w:r>
      <w:r w:rsidRPr="00CA5B8A">
        <w:rPr>
          <w:rFonts w:ascii="Arial" w:hAnsi="Arial"/>
          <w:sz w:val="22"/>
          <w:szCs w:val="22"/>
        </w:rPr>
        <w:t xml:space="preserve"> </w:t>
      </w:r>
      <w:r w:rsidRPr="00313601">
        <w:rPr>
          <w:rFonts w:ascii="Arial" w:hAnsi="Arial"/>
          <w:sz w:val="22"/>
          <w:szCs w:val="22"/>
        </w:rPr>
        <w:t>i wysyłanie</w:t>
      </w:r>
      <w:r w:rsidRPr="007E177C">
        <w:rPr>
          <w:rFonts w:ascii="Arial" w:hAnsi="Arial" w:cs="Arial"/>
          <w:sz w:val="22"/>
          <w:szCs w:val="22"/>
        </w:rPr>
        <w:t xml:space="preserve"> korespondencji </w:t>
      </w:r>
      <w:r w:rsidR="007F6A2B">
        <w:rPr>
          <w:rFonts w:ascii="Arial" w:hAnsi="Arial" w:cs="Arial"/>
          <w:sz w:val="22"/>
          <w:szCs w:val="22"/>
        </w:rPr>
        <w:t>Biura</w:t>
      </w:r>
      <w:r w:rsidR="007F6A2B" w:rsidRPr="007E177C">
        <w:rPr>
          <w:rFonts w:ascii="Arial" w:hAnsi="Arial" w:cs="Arial"/>
          <w:sz w:val="22"/>
          <w:szCs w:val="22"/>
        </w:rPr>
        <w:t xml:space="preserve"> </w:t>
      </w:r>
      <w:r w:rsidRPr="007E177C">
        <w:rPr>
          <w:rFonts w:ascii="Arial" w:hAnsi="Arial" w:cs="Arial"/>
          <w:sz w:val="22"/>
          <w:szCs w:val="22"/>
        </w:rPr>
        <w:t>i nadzorowanie prawidłowości jej obiegu;</w:t>
      </w:r>
    </w:p>
    <w:p w14:paraId="1201D52C" w14:textId="3662F177" w:rsidR="001F4FA9" w:rsidRPr="00530A6E" w:rsidRDefault="001F4FA9" w:rsidP="00CC2327">
      <w:pPr>
        <w:numPr>
          <w:ilvl w:val="0"/>
          <w:numId w:val="30"/>
        </w:numPr>
        <w:spacing w:line="276" w:lineRule="auto"/>
        <w:ind w:left="417" w:right="50" w:hanging="417"/>
        <w:jc w:val="both"/>
        <w:rPr>
          <w:rFonts w:ascii="Arial" w:hAnsi="Arial" w:cs="Arial"/>
          <w:sz w:val="22"/>
          <w:szCs w:val="22"/>
        </w:rPr>
      </w:pPr>
      <w:r w:rsidRPr="002C2348">
        <w:rPr>
          <w:rFonts w:ascii="Arial" w:hAnsi="Arial"/>
          <w:sz w:val="22"/>
        </w:rPr>
        <w:t xml:space="preserve">przedkładanie przyjętej korespondencji do dekretacji Dyrektorowi i </w:t>
      </w:r>
      <w:r w:rsidR="00A5675C" w:rsidRPr="00A5675C">
        <w:rPr>
          <w:rFonts w:ascii="Arial" w:hAnsi="Arial"/>
          <w:sz w:val="22"/>
        </w:rPr>
        <w:t>Główne</w:t>
      </w:r>
      <w:r w:rsidR="00A5675C">
        <w:rPr>
          <w:rFonts w:ascii="Arial" w:hAnsi="Arial"/>
          <w:sz w:val="22"/>
        </w:rPr>
        <w:t>mu</w:t>
      </w:r>
      <w:r w:rsidR="00A5675C" w:rsidRPr="00A5675C">
        <w:rPr>
          <w:rFonts w:ascii="Arial" w:hAnsi="Arial"/>
          <w:sz w:val="22"/>
        </w:rPr>
        <w:t xml:space="preserve"> Księgowe</w:t>
      </w:r>
      <w:r w:rsidR="00A5675C">
        <w:rPr>
          <w:rFonts w:ascii="Arial" w:hAnsi="Arial"/>
          <w:sz w:val="22"/>
        </w:rPr>
        <w:t>mu</w:t>
      </w:r>
      <w:r w:rsidR="00A5675C" w:rsidRPr="00A5675C">
        <w:rPr>
          <w:rFonts w:ascii="Arial" w:hAnsi="Arial"/>
          <w:sz w:val="22"/>
        </w:rPr>
        <w:t xml:space="preserve"> Ministerstwa</w:t>
      </w:r>
      <w:r w:rsidR="00A5675C" w:rsidRPr="00A5675C" w:rsidDel="00A5675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w sprawach wymagających decyzji Dyrektora lub </w:t>
      </w:r>
      <w:r w:rsidR="00A5675C" w:rsidRPr="00A5675C">
        <w:rPr>
          <w:rFonts w:ascii="Arial" w:hAnsi="Arial"/>
          <w:sz w:val="22"/>
        </w:rPr>
        <w:t>Głównego Księgowego Ministerstwa</w:t>
      </w:r>
      <w:r w:rsidR="00A5675C" w:rsidRPr="00A5675C" w:rsidDel="00A5675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 </w:t>
      </w:r>
      <w:r w:rsidRPr="00530A6E">
        <w:rPr>
          <w:rFonts w:ascii="Arial" w:hAnsi="Arial" w:cs="Arial"/>
          <w:sz w:val="22"/>
          <w:szCs w:val="22"/>
        </w:rPr>
        <w:t xml:space="preserve">rozdzielanie przyjętej korespondencji do odpowiednich komórek organizacyjnych </w:t>
      </w:r>
      <w:r w:rsidR="007F6A2B">
        <w:rPr>
          <w:rFonts w:ascii="Arial" w:hAnsi="Arial" w:cs="Arial"/>
          <w:sz w:val="22"/>
          <w:szCs w:val="22"/>
        </w:rPr>
        <w:t>Biura</w:t>
      </w:r>
      <w:r w:rsidR="007F6A2B" w:rsidRPr="00530A6E">
        <w:rPr>
          <w:rFonts w:ascii="Arial" w:hAnsi="Arial" w:cs="Arial"/>
          <w:sz w:val="22"/>
          <w:szCs w:val="22"/>
        </w:rPr>
        <w:t xml:space="preserve"> </w:t>
      </w:r>
      <w:r w:rsidRPr="00530A6E">
        <w:rPr>
          <w:rFonts w:ascii="Arial" w:hAnsi="Arial" w:cs="Arial"/>
          <w:sz w:val="22"/>
          <w:szCs w:val="22"/>
        </w:rPr>
        <w:t>lub pracowników Departamentu, zgodnie z ich właściwością;</w:t>
      </w:r>
    </w:p>
    <w:p w14:paraId="6B5BB24D" w14:textId="1E259BBF" w:rsidR="001F4FA9" w:rsidRPr="00714C47" w:rsidRDefault="001F4FA9" w:rsidP="00CC2327">
      <w:pPr>
        <w:numPr>
          <w:ilvl w:val="0"/>
          <w:numId w:val="30"/>
        </w:numPr>
        <w:spacing w:line="276" w:lineRule="auto"/>
        <w:ind w:left="417" w:hanging="41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14C47">
        <w:rPr>
          <w:rFonts w:ascii="Arial" w:eastAsia="Calibri" w:hAnsi="Arial" w:cs="Arial"/>
          <w:sz w:val="22"/>
          <w:szCs w:val="22"/>
          <w:lang w:eastAsia="en-US"/>
        </w:rPr>
        <w:t xml:space="preserve">przygotowywanie projektów pism i informacji dla Dyrektora i </w:t>
      </w:r>
      <w:r w:rsidR="00A5675C" w:rsidRPr="00A5675C">
        <w:rPr>
          <w:rFonts w:ascii="Arial" w:eastAsia="Calibri" w:hAnsi="Arial" w:cs="Arial"/>
          <w:sz w:val="22"/>
          <w:szCs w:val="22"/>
          <w:lang w:eastAsia="en-US"/>
        </w:rPr>
        <w:t>Głównego Księgowego Ministerstwa</w:t>
      </w:r>
      <w:r w:rsidRPr="00714C47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37D43274" w14:textId="335D3E67" w:rsidR="001F4FA9" w:rsidRDefault="001F4FA9" w:rsidP="00CC2327">
      <w:pPr>
        <w:numPr>
          <w:ilvl w:val="0"/>
          <w:numId w:val="30"/>
        </w:numPr>
        <w:spacing w:line="276" w:lineRule="auto"/>
        <w:ind w:left="417" w:right="50" w:hanging="417"/>
        <w:jc w:val="both"/>
        <w:rPr>
          <w:rFonts w:ascii="Arial" w:hAnsi="Arial" w:cs="Arial"/>
          <w:sz w:val="22"/>
          <w:szCs w:val="22"/>
        </w:rPr>
      </w:pPr>
      <w:r w:rsidRPr="007E177C">
        <w:rPr>
          <w:rFonts w:ascii="Arial" w:hAnsi="Arial" w:cs="Arial"/>
          <w:sz w:val="22"/>
          <w:szCs w:val="22"/>
        </w:rPr>
        <w:t xml:space="preserve">prowadzenie ewidencji pism </w:t>
      </w:r>
      <w:r>
        <w:rPr>
          <w:rFonts w:ascii="Arial" w:hAnsi="Arial" w:cs="Arial"/>
          <w:sz w:val="22"/>
          <w:szCs w:val="22"/>
        </w:rPr>
        <w:t xml:space="preserve">wewnętrznych wpływających i wychodzących z </w:t>
      </w:r>
      <w:r w:rsidR="007F6A2B">
        <w:rPr>
          <w:rFonts w:ascii="Arial" w:hAnsi="Arial" w:cs="Arial"/>
          <w:sz w:val="22"/>
          <w:szCs w:val="22"/>
        </w:rPr>
        <w:t>Biura</w:t>
      </w:r>
      <w:r w:rsidRPr="007E177C">
        <w:rPr>
          <w:rFonts w:ascii="Arial" w:hAnsi="Arial" w:cs="Arial"/>
          <w:sz w:val="22"/>
          <w:szCs w:val="22"/>
        </w:rPr>
        <w:t>;</w:t>
      </w:r>
    </w:p>
    <w:p w14:paraId="62A056FE" w14:textId="77777777" w:rsidR="001F4FA9" w:rsidRPr="007E177C" w:rsidRDefault="001F4FA9" w:rsidP="00CC2327">
      <w:pPr>
        <w:numPr>
          <w:ilvl w:val="0"/>
          <w:numId w:val="30"/>
        </w:numPr>
        <w:spacing w:line="276" w:lineRule="auto"/>
        <w:ind w:left="417" w:right="50" w:hanging="417"/>
        <w:jc w:val="both"/>
        <w:rPr>
          <w:rFonts w:ascii="Arial" w:hAnsi="Arial" w:cs="Arial"/>
          <w:sz w:val="22"/>
          <w:szCs w:val="22"/>
        </w:rPr>
      </w:pPr>
      <w:r w:rsidRPr="00D309D2">
        <w:rPr>
          <w:rFonts w:ascii="Arial" w:hAnsi="Arial" w:cs="Arial"/>
          <w:sz w:val="22"/>
          <w:szCs w:val="22"/>
        </w:rPr>
        <w:t>prowadzenie ewidencji skarg, wniosków i petycji</w:t>
      </w:r>
      <w:r w:rsidRPr="002670A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A5B8A">
        <w:rPr>
          <w:rFonts w:ascii="Arial" w:eastAsia="Calibri" w:hAnsi="Arial" w:cs="Arial"/>
          <w:sz w:val="22"/>
          <w:szCs w:val="22"/>
          <w:lang w:eastAsia="en-US"/>
        </w:rPr>
        <w:t>oraz przygotowywanie związanych z tym analiz rocznych</w:t>
      </w:r>
      <w:r>
        <w:rPr>
          <w:rFonts w:ascii="Arial" w:hAnsi="Arial" w:cs="Arial"/>
          <w:sz w:val="22"/>
          <w:szCs w:val="22"/>
        </w:rPr>
        <w:t>;</w:t>
      </w:r>
    </w:p>
    <w:p w14:paraId="3C3639B9" w14:textId="77777777" w:rsidR="001F4FA9" w:rsidRPr="00F54B8F" w:rsidRDefault="001F4FA9" w:rsidP="00CC2327">
      <w:pPr>
        <w:numPr>
          <w:ilvl w:val="0"/>
          <w:numId w:val="30"/>
        </w:numPr>
        <w:spacing w:line="276" w:lineRule="auto"/>
        <w:ind w:left="417" w:right="50" w:hanging="417"/>
        <w:jc w:val="both"/>
        <w:rPr>
          <w:rFonts w:ascii="Arial" w:hAnsi="Arial" w:cs="Arial"/>
          <w:sz w:val="22"/>
          <w:szCs w:val="22"/>
        </w:rPr>
      </w:pPr>
      <w:r w:rsidRPr="00F54B8F">
        <w:rPr>
          <w:rFonts w:ascii="Arial" w:hAnsi="Arial" w:cs="Arial"/>
          <w:sz w:val="22"/>
          <w:szCs w:val="22"/>
        </w:rPr>
        <w:t xml:space="preserve">weryfikacja </w:t>
      </w:r>
      <w:r>
        <w:rPr>
          <w:rFonts w:ascii="Arial" w:hAnsi="Arial" w:cs="Arial"/>
          <w:sz w:val="22"/>
          <w:szCs w:val="22"/>
        </w:rPr>
        <w:t xml:space="preserve">poprawności </w:t>
      </w:r>
      <w:r w:rsidRPr="00F54B8F">
        <w:rPr>
          <w:rFonts w:ascii="Arial" w:hAnsi="Arial" w:cs="Arial"/>
          <w:sz w:val="22"/>
          <w:szCs w:val="22"/>
        </w:rPr>
        <w:t>podpisów elektronicznych</w:t>
      </w:r>
      <w:r>
        <w:rPr>
          <w:rFonts w:ascii="Arial" w:hAnsi="Arial" w:cs="Arial"/>
          <w:sz w:val="22"/>
          <w:szCs w:val="22"/>
        </w:rPr>
        <w:t xml:space="preserve"> na dokumentach przedkładanych do podpisu elektronicznego Ministra, Sekretarzom Stanu lub Podsekretarzom Stanu; </w:t>
      </w:r>
    </w:p>
    <w:p w14:paraId="075133D2" w14:textId="225B3BF7" w:rsidR="001F4FA9" w:rsidRPr="007E177C" w:rsidRDefault="001F4FA9" w:rsidP="00CC2327">
      <w:pPr>
        <w:numPr>
          <w:ilvl w:val="0"/>
          <w:numId w:val="30"/>
        </w:numPr>
        <w:spacing w:line="276" w:lineRule="auto"/>
        <w:ind w:left="417" w:right="50" w:hanging="417"/>
        <w:jc w:val="both"/>
        <w:rPr>
          <w:rFonts w:ascii="Arial" w:hAnsi="Arial" w:cs="Arial"/>
          <w:sz w:val="22"/>
          <w:szCs w:val="22"/>
        </w:rPr>
      </w:pPr>
      <w:r w:rsidRPr="007E177C">
        <w:rPr>
          <w:rFonts w:ascii="Arial" w:hAnsi="Arial" w:cs="Arial"/>
          <w:sz w:val="22"/>
          <w:szCs w:val="22"/>
        </w:rPr>
        <w:t xml:space="preserve">obsługa telefoniczna Dyrektora i </w:t>
      </w:r>
      <w:r w:rsidR="00A5675C" w:rsidRPr="00A5675C">
        <w:rPr>
          <w:rFonts w:ascii="Arial" w:hAnsi="Arial" w:cs="Arial"/>
          <w:sz w:val="22"/>
          <w:szCs w:val="22"/>
        </w:rPr>
        <w:t>Głównego Księgowego Ministerstwa</w:t>
      </w:r>
      <w:r w:rsidR="00A5675C" w:rsidRPr="00A5675C" w:rsidDel="00A5675C">
        <w:rPr>
          <w:rFonts w:ascii="Arial" w:hAnsi="Arial" w:cs="Arial"/>
          <w:sz w:val="22"/>
          <w:szCs w:val="22"/>
        </w:rPr>
        <w:t xml:space="preserve"> </w:t>
      </w:r>
      <w:r w:rsidRPr="007E177C">
        <w:rPr>
          <w:rFonts w:ascii="Arial" w:hAnsi="Arial" w:cs="Arial"/>
          <w:sz w:val="22"/>
          <w:szCs w:val="22"/>
        </w:rPr>
        <w:t>oraz prowadzenie terminarz</w:t>
      </w:r>
      <w:r>
        <w:rPr>
          <w:rFonts w:ascii="Arial" w:hAnsi="Arial" w:cs="Arial"/>
          <w:sz w:val="22"/>
          <w:szCs w:val="22"/>
        </w:rPr>
        <w:t>y</w:t>
      </w:r>
      <w:r w:rsidRPr="007E177C">
        <w:rPr>
          <w:rFonts w:ascii="Arial" w:hAnsi="Arial" w:cs="Arial"/>
          <w:sz w:val="22"/>
          <w:szCs w:val="22"/>
        </w:rPr>
        <w:t xml:space="preserve"> ich zajęć;</w:t>
      </w:r>
    </w:p>
    <w:p w14:paraId="513DA8F3" w14:textId="211830EC" w:rsidR="001F4FA9" w:rsidRPr="007E177C" w:rsidRDefault="001F4FA9" w:rsidP="00CC2327">
      <w:pPr>
        <w:numPr>
          <w:ilvl w:val="0"/>
          <w:numId w:val="30"/>
        </w:numPr>
        <w:spacing w:line="276" w:lineRule="auto"/>
        <w:ind w:left="417" w:right="50" w:hanging="417"/>
        <w:jc w:val="both"/>
        <w:rPr>
          <w:rFonts w:ascii="Arial" w:hAnsi="Arial" w:cs="Arial"/>
          <w:sz w:val="22"/>
          <w:szCs w:val="22"/>
        </w:rPr>
      </w:pPr>
      <w:r w:rsidRPr="007E177C">
        <w:rPr>
          <w:rFonts w:ascii="Arial" w:hAnsi="Arial" w:cs="Arial"/>
          <w:sz w:val="22"/>
          <w:szCs w:val="22"/>
        </w:rPr>
        <w:t xml:space="preserve">udzielanie informacji interesantom, a w razie potrzeby kierowanie ich do właściwych pracowników </w:t>
      </w:r>
      <w:r w:rsidR="00A5675C">
        <w:rPr>
          <w:rFonts w:ascii="Arial" w:hAnsi="Arial" w:cs="Arial"/>
          <w:sz w:val="22"/>
          <w:szCs w:val="22"/>
        </w:rPr>
        <w:t>Biura</w:t>
      </w:r>
      <w:r w:rsidR="00A5675C" w:rsidRPr="007E177C">
        <w:rPr>
          <w:rFonts w:ascii="Arial" w:hAnsi="Arial" w:cs="Arial"/>
          <w:sz w:val="22"/>
          <w:szCs w:val="22"/>
        </w:rPr>
        <w:t xml:space="preserve"> </w:t>
      </w:r>
      <w:r w:rsidRPr="007E177C">
        <w:rPr>
          <w:rFonts w:ascii="Arial" w:hAnsi="Arial" w:cs="Arial"/>
          <w:sz w:val="22"/>
          <w:szCs w:val="22"/>
        </w:rPr>
        <w:t>lub innych komórek organizacyjnych Ministerstwa;</w:t>
      </w:r>
    </w:p>
    <w:p w14:paraId="45874BD1" w14:textId="49DFD3DA" w:rsidR="001F4FA9" w:rsidRPr="007E177C" w:rsidRDefault="001F4FA9" w:rsidP="00CC2327">
      <w:pPr>
        <w:numPr>
          <w:ilvl w:val="0"/>
          <w:numId w:val="30"/>
        </w:numPr>
        <w:spacing w:line="276" w:lineRule="auto"/>
        <w:ind w:left="417" w:right="50" w:hanging="417"/>
        <w:jc w:val="both"/>
        <w:rPr>
          <w:rFonts w:ascii="Arial" w:hAnsi="Arial" w:cs="Arial"/>
          <w:sz w:val="22"/>
          <w:szCs w:val="22"/>
        </w:rPr>
      </w:pPr>
      <w:r w:rsidRPr="00CA5B8A">
        <w:rPr>
          <w:rFonts w:ascii="Arial" w:eastAsia="Calibri" w:hAnsi="Arial" w:cs="Arial"/>
          <w:sz w:val="22"/>
          <w:szCs w:val="22"/>
          <w:lang w:eastAsia="en-US"/>
        </w:rPr>
        <w:t xml:space="preserve">sporządzanie i </w:t>
      </w:r>
      <w:r w:rsidRPr="007E177C">
        <w:rPr>
          <w:rFonts w:ascii="Arial" w:hAnsi="Arial" w:cs="Arial"/>
          <w:sz w:val="22"/>
          <w:szCs w:val="22"/>
        </w:rPr>
        <w:t xml:space="preserve">prowadzenie listy obecności pracowników </w:t>
      </w:r>
      <w:r w:rsidR="007F6A2B">
        <w:rPr>
          <w:rFonts w:ascii="Arial" w:hAnsi="Arial" w:cs="Arial"/>
          <w:sz w:val="22"/>
          <w:szCs w:val="22"/>
        </w:rPr>
        <w:t>Biura</w:t>
      </w:r>
      <w:r w:rsidR="007F6A2B" w:rsidRPr="007E177C">
        <w:rPr>
          <w:rFonts w:ascii="Arial" w:hAnsi="Arial" w:cs="Arial"/>
          <w:sz w:val="22"/>
          <w:szCs w:val="22"/>
        </w:rPr>
        <w:t xml:space="preserve"> </w:t>
      </w:r>
      <w:r w:rsidRPr="007E177C">
        <w:rPr>
          <w:rFonts w:ascii="Arial" w:hAnsi="Arial" w:cs="Arial"/>
          <w:sz w:val="22"/>
          <w:szCs w:val="22"/>
        </w:rPr>
        <w:t>oraz załączników do niej;</w:t>
      </w:r>
    </w:p>
    <w:p w14:paraId="72746D16" w14:textId="696320BB" w:rsidR="001F4FA9" w:rsidRPr="007E177C" w:rsidRDefault="001F4FA9" w:rsidP="00CC2327">
      <w:pPr>
        <w:numPr>
          <w:ilvl w:val="0"/>
          <w:numId w:val="30"/>
        </w:numPr>
        <w:spacing w:line="276" w:lineRule="auto"/>
        <w:ind w:left="417" w:right="50" w:hanging="417"/>
        <w:jc w:val="both"/>
        <w:rPr>
          <w:rFonts w:ascii="Arial" w:hAnsi="Arial" w:cs="Arial"/>
          <w:sz w:val="22"/>
          <w:szCs w:val="22"/>
        </w:rPr>
      </w:pPr>
      <w:r w:rsidRPr="00CA5B8A">
        <w:rPr>
          <w:rFonts w:ascii="Arial" w:eastAsia="Calibri" w:hAnsi="Arial" w:cs="Arial"/>
          <w:sz w:val="22"/>
          <w:szCs w:val="22"/>
          <w:lang w:eastAsia="en-US"/>
        </w:rPr>
        <w:t xml:space="preserve">prowadzenie spraw związanych z delegacjami służbowymi pracowników </w:t>
      </w:r>
      <w:r w:rsidR="00A5675C">
        <w:rPr>
          <w:rFonts w:ascii="Arial" w:eastAsia="Calibri" w:hAnsi="Arial" w:cs="Arial"/>
          <w:sz w:val="22"/>
          <w:szCs w:val="22"/>
          <w:lang w:eastAsia="en-US"/>
        </w:rPr>
        <w:t>Biura</w:t>
      </w:r>
      <w:r w:rsidRPr="00CA5B8A">
        <w:rPr>
          <w:rFonts w:ascii="Arial" w:eastAsia="Calibri" w:hAnsi="Arial" w:cs="Arial"/>
          <w:sz w:val="22"/>
          <w:szCs w:val="22"/>
          <w:lang w:eastAsia="en-US"/>
        </w:rPr>
        <w:t>, w</w:t>
      </w:r>
      <w:r w:rsidR="00A5675C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CA5B8A">
        <w:rPr>
          <w:rFonts w:ascii="Arial" w:eastAsia="Calibri" w:hAnsi="Arial" w:cs="Arial"/>
          <w:sz w:val="22"/>
          <w:szCs w:val="22"/>
          <w:lang w:eastAsia="en-US"/>
        </w:rPr>
        <w:t>szczególności prowadzenie rejestru delegacji, archiwizacja instrukcji wyjazdowych oraz sprawozdań</w:t>
      </w:r>
      <w:r w:rsidRPr="007E177C">
        <w:rPr>
          <w:rFonts w:ascii="Arial" w:hAnsi="Arial" w:cs="Arial"/>
          <w:sz w:val="22"/>
          <w:szCs w:val="22"/>
        </w:rPr>
        <w:t>;</w:t>
      </w:r>
    </w:p>
    <w:p w14:paraId="7789CEDD" w14:textId="1AEB9FB2" w:rsidR="001F4FA9" w:rsidRPr="007E177C" w:rsidRDefault="001F4FA9" w:rsidP="00CC2327">
      <w:pPr>
        <w:numPr>
          <w:ilvl w:val="0"/>
          <w:numId w:val="30"/>
        </w:numPr>
        <w:spacing w:line="276" w:lineRule="auto"/>
        <w:ind w:left="417" w:right="50" w:hanging="417"/>
        <w:jc w:val="both"/>
        <w:rPr>
          <w:rFonts w:ascii="Arial" w:hAnsi="Arial" w:cs="Arial"/>
          <w:sz w:val="22"/>
          <w:szCs w:val="22"/>
        </w:rPr>
      </w:pPr>
      <w:r w:rsidRPr="007E177C">
        <w:rPr>
          <w:rFonts w:ascii="Arial" w:hAnsi="Arial" w:cs="Arial"/>
          <w:sz w:val="22"/>
          <w:szCs w:val="22"/>
        </w:rPr>
        <w:t xml:space="preserve">sporządzanie planu urlopów na podstawie </w:t>
      </w:r>
      <w:r>
        <w:rPr>
          <w:rFonts w:ascii="Arial" w:hAnsi="Arial" w:cs="Arial"/>
          <w:sz w:val="22"/>
          <w:szCs w:val="22"/>
        </w:rPr>
        <w:t>deklaracji</w:t>
      </w:r>
      <w:r w:rsidRPr="007E177C">
        <w:rPr>
          <w:rFonts w:ascii="Arial" w:hAnsi="Arial" w:cs="Arial"/>
          <w:sz w:val="22"/>
          <w:szCs w:val="22"/>
        </w:rPr>
        <w:t xml:space="preserve"> pracowników </w:t>
      </w:r>
      <w:r w:rsidR="00A5675C">
        <w:rPr>
          <w:rFonts w:ascii="Arial" w:hAnsi="Arial" w:cs="Arial"/>
          <w:sz w:val="22"/>
          <w:szCs w:val="22"/>
        </w:rPr>
        <w:t>Biura</w:t>
      </w:r>
      <w:r w:rsidRPr="007E177C">
        <w:rPr>
          <w:rFonts w:ascii="Arial" w:hAnsi="Arial" w:cs="Arial"/>
          <w:sz w:val="22"/>
          <w:szCs w:val="22"/>
        </w:rPr>
        <w:t>;</w:t>
      </w:r>
    </w:p>
    <w:p w14:paraId="7CD1E772" w14:textId="5C5A2982" w:rsidR="001F4FA9" w:rsidRPr="007E177C" w:rsidRDefault="001F4FA9" w:rsidP="00CC2327">
      <w:pPr>
        <w:numPr>
          <w:ilvl w:val="0"/>
          <w:numId w:val="30"/>
        </w:numPr>
        <w:spacing w:line="276" w:lineRule="auto"/>
        <w:ind w:left="417" w:right="50" w:hanging="417"/>
        <w:jc w:val="both"/>
        <w:rPr>
          <w:rFonts w:ascii="Arial" w:hAnsi="Arial" w:cs="Arial"/>
          <w:sz w:val="22"/>
          <w:szCs w:val="22"/>
        </w:rPr>
      </w:pPr>
      <w:r w:rsidRPr="007E177C">
        <w:rPr>
          <w:rFonts w:ascii="Arial" w:hAnsi="Arial" w:cs="Arial"/>
          <w:sz w:val="22"/>
          <w:szCs w:val="22"/>
        </w:rPr>
        <w:t xml:space="preserve">prowadzenie spraw związanych z zaopatrzeniem pracowników </w:t>
      </w:r>
      <w:r w:rsidR="007F6A2B">
        <w:rPr>
          <w:rFonts w:ascii="Arial" w:hAnsi="Arial" w:cs="Arial"/>
          <w:sz w:val="22"/>
          <w:szCs w:val="22"/>
        </w:rPr>
        <w:t>Biura</w:t>
      </w:r>
      <w:r w:rsidR="007F6A2B" w:rsidRPr="007E177C">
        <w:rPr>
          <w:rFonts w:ascii="Arial" w:hAnsi="Arial" w:cs="Arial"/>
          <w:sz w:val="22"/>
          <w:szCs w:val="22"/>
        </w:rPr>
        <w:t xml:space="preserve"> </w:t>
      </w:r>
      <w:r w:rsidRPr="007E177C">
        <w:rPr>
          <w:rFonts w:ascii="Arial" w:hAnsi="Arial" w:cs="Arial"/>
          <w:sz w:val="22"/>
          <w:szCs w:val="22"/>
        </w:rPr>
        <w:t>w materiały biurowe oraz przydziały socjalne, a także w służbowe bilety komunikacji miejskiej, w tym prowadzenie ewidencji wydanych biletów;</w:t>
      </w:r>
    </w:p>
    <w:p w14:paraId="69CCDB8D" w14:textId="6DC8E0D8" w:rsidR="001F4FA9" w:rsidRPr="00435B98" w:rsidRDefault="001F4FA9" w:rsidP="00CC2327">
      <w:pPr>
        <w:numPr>
          <w:ilvl w:val="0"/>
          <w:numId w:val="30"/>
        </w:numPr>
        <w:spacing w:line="276" w:lineRule="auto"/>
        <w:ind w:left="417" w:hanging="417"/>
        <w:jc w:val="both"/>
        <w:rPr>
          <w:rFonts w:ascii="Arial" w:hAnsi="Arial" w:cs="Arial"/>
          <w:sz w:val="22"/>
          <w:szCs w:val="22"/>
        </w:rPr>
      </w:pPr>
      <w:r w:rsidRPr="007E177C">
        <w:rPr>
          <w:rFonts w:ascii="Arial" w:hAnsi="Arial" w:cs="Arial"/>
          <w:sz w:val="22"/>
          <w:szCs w:val="22"/>
        </w:rPr>
        <w:t xml:space="preserve">nadzór nad przestrzeganiem w </w:t>
      </w:r>
      <w:r w:rsidR="007F6A2B">
        <w:rPr>
          <w:rFonts w:ascii="Arial" w:hAnsi="Arial" w:cs="Arial"/>
          <w:sz w:val="22"/>
          <w:szCs w:val="22"/>
        </w:rPr>
        <w:t>Biurze</w:t>
      </w:r>
      <w:r w:rsidR="007F6A2B" w:rsidRPr="007E177C">
        <w:rPr>
          <w:rFonts w:ascii="Arial" w:hAnsi="Arial" w:cs="Arial"/>
          <w:sz w:val="22"/>
          <w:szCs w:val="22"/>
        </w:rPr>
        <w:t xml:space="preserve"> </w:t>
      </w:r>
      <w:r w:rsidRPr="007E177C">
        <w:rPr>
          <w:rFonts w:ascii="Arial" w:hAnsi="Arial" w:cs="Arial"/>
          <w:sz w:val="22"/>
          <w:szCs w:val="22"/>
        </w:rPr>
        <w:t xml:space="preserve">instrukcji kancelaryjnej </w:t>
      </w:r>
      <w:r w:rsidRPr="00CA5B8A">
        <w:rPr>
          <w:rFonts w:ascii="Arial" w:eastAsia="Calibri" w:hAnsi="Arial" w:cs="Arial"/>
          <w:sz w:val="22"/>
          <w:szCs w:val="22"/>
          <w:lang w:eastAsia="en-US"/>
        </w:rPr>
        <w:t xml:space="preserve">i rzeczowego wykazu akt </w:t>
      </w:r>
      <w:r w:rsidRPr="007E177C">
        <w:rPr>
          <w:rFonts w:ascii="Arial" w:hAnsi="Arial" w:cs="Arial"/>
          <w:sz w:val="22"/>
          <w:szCs w:val="22"/>
        </w:rPr>
        <w:t>oraz przechowywanie i przekazywanie akt Sekretariatu do archiwum Ministerstwa;</w:t>
      </w:r>
    </w:p>
    <w:p w14:paraId="29039C6E" w14:textId="2BC2BD66" w:rsidR="00286838" w:rsidRDefault="00286838" w:rsidP="00CC2327">
      <w:pPr>
        <w:numPr>
          <w:ilvl w:val="0"/>
          <w:numId w:val="30"/>
        </w:numPr>
        <w:ind w:left="417" w:hanging="4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rejestru zawieranych umów cywilnoprawnych oraz jego kwartalne publikowanie</w:t>
      </w:r>
      <w:r w:rsidR="00D6281B">
        <w:rPr>
          <w:rFonts w:ascii="Arial" w:hAnsi="Arial" w:cs="Arial"/>
          <w:sz w:val="22"/>
          <w:szCs w:val="22"/>
        </w:rPr>
        <w:t>;</w:t>
      </w:r>
    </w:p>
    <w:p w14:paraId="492D8514" w14:textId="222F0D18" w:rsidR="00237379" w:rsidRDefault="00237379" w:rsidP="00CC2327">
      <w:pPr>
        <w:numPr>
          <w:ilvl w:val="0"/>
          <w:numId w:val="30"/>
        </w:numPr>
        <w:ind w:left="417" w:right="50" w:hanging="4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prowadzenie ewidencji przychodu i rozchodu zakupionych materiałów </w:t>
      </w:r>
      <w:r w:rsidR="00EC23CB">
        <w:rPr>
          <w:rFonts w:ascii="Arial" w:hAnsi="Arial" w:cs="Arial"/>
          <w:sz w:val="22"/>
          <w:szCs w:val="22"/>
        </w:rPr>
        <w:t xml:space="preserve">promocyjnych </w:t>
      </w:r>
      <w:r>
        <w:rPr>
          <w:rFonts w:ascii="Arial" w:hAnsi="Arial" w:cs="Arial"/>
          <w:sz w:val="22"/>
          <w:szCs w:val="22"/>
        </w:rPr>
        <w:t>przeznaczonych do bezpośredniego zużycia przechowywanych w Biurze;</w:t>
      </w:r>
    </w:p>
    <w:p w14:paraId="4751783A" w14:textId="77777777" w:rsidR="00237379" w:rsidRDefault="00237379" w:rsidP="00CC2327">
      <w:pPr>
        <w:numPr>
          <w:ilvl w:val="0"/>
          <w:numId w:val="30"/>
        </w:numPr>
        <w:ind w:left="417" w:hanging="417"/>
        <w:jc w:val="both"/>
        <w:rPr>
          <w:rFonts w:ascii="Arial" w:hAnsi="Arial" w:cs="Arial"/>
          <w:sz w:val="22"/>
          <w:szCs w:val="22"/>
        </w:rPr>
      </w:pPr>
      <w:r w:rsidRPr="006C558C">
        <w:rPr>
          <w:rFonts w:ascii="Arial" w:hAnsi="Arial" w:cs="Arial"/>
          <w:sz w:val="22"/>
          <w:szCs w:val="22"/>
        </w:rPr>
        <w:t>wykonywanie innych zadań zleconych przez Dyrektora lub Głównego Księgowego Ministerstwa</w:t>
      </w:r>
      <w:r>
        <w:rPr>
          <w:rFonts w:ascii="Arial" w:hAnsi="Arial" w:cs="Arial"/>
          <w:sz w:val="22"/>
          <w:szCs w:val="22"/>
        </w:rPr>
        <w:t>.</w:t>
      </w:r>
    </w:p>
    <w:p w14:paraId="4985ACCA" w14:textId="77777777" w:rsidR="00F46565" w:rsidRDefault="00F46565" w:rsidP="00170ACC">
      <w:pPr>
        <w:ind w:left="786"/>
        <w:jc w:val="both"/>
        <w:rPr>
          <w:rFonts w:ascii="Arial" w:hAnsi="Arial" w:cs="Arial"/>
          <w:sz w:val="22"/>
          <w:szCs w:val="22"/>
        </w:rPr>
      </w:pPr>
    </w:p>
    <w:p w14:paraId="2842ABB5" w14:textId="2342D58D" w:rsidR="00A3224D" w:rsidRPr="00435B98" w:rsidRDefault="00A3224D" w:rsidP="00231D2D">
      <w:pPr>
        <w:jc w:val="center"/>
        <w:rPr>
          <w:rFonts w:ascii="Arial" w:hAnsi="Arial" w:cs="Arial"/>
          <w:bCs/>
          <w:sz w:val="22"/>
          <w:szCs w:val="22"/>
        </w:rPr>
      </w:pPr>
      <w:r w:rsidRPr="00435B98">
        <w:rPr>
          <w:rFonts w:ascii="Arial" w:hAnsi="Arial" w:cs="Arial"/>
          <w:bCs/>
          <w:sz w:val="22"/>
          <w:szCs w:val="22"/>
        </w:rPr>
        <w:t>§ 1</w:t>
      </w:r>
      <w:r w:rsidR="00237379" w:rsidRPr="00435B98">
        <w:rPr>
          <w:rFonts w:ascii="Arial" w:hAnsi="Arial" w:cs="Arial"/>
          <w:bCs/>
          <w:sz w:val="22"/>
          <w:szCs w:val="22"/>
        </w:rPr>
        <w:t>5</w:t>
      </w:r>
    </w:p>
    <w:p w14:paraId="20C20EEE" w14:textId="4C1441FE" w:rsidR="00A3224D" w:rsidRPr="00435B98" w:rsidRDefault="00A3224D" w:rsidP="00170ACC">
      <w:pPr>
        <w:pStyle w:val="Tekstpodstawowy3"/>
        <w:numPr>
          <w:ilvl w:val="0"/>
          <w:numId w:val="16"/>
        </w:numPr>
        <w:tabs>
          <w:tab w:val="clear" w:pos="360"/>
        </w:tabs>
        <w:spacing w:after="0"/>
        <w:ind w:left="360" w:right="50" w:hanging="360"/>
        <w:jc w:val="both"/>
        <w:rPr>
          <w:rFonts w:ascii="Arial" w:hAnsi="Arial" w:cs="Arial"/>
          <w:sz w:val="22"/>
          <w:szCs w:val="22"/>
        </w:rPr>
      </w:pPr>
      <w:r w:rsidRPr="00435B98">
        <w:rPr>
          <w:rFonts w:ascii="Arial" w:hAnsi="Arial" w:cs="Arial"/>
          <w:sz w:val="22"/>
          <w:szCs w:val="22"/>
        </w:rPr>
        <w:t xml:space="preserve">W przypadku nieobecności Dyrektora do zastępowania go upoważniony jest </w:t>
      </w:r>
      <w:r w:rsidR="00F46565" w:rsidRPr="00435B98">
        <w:rPr>
          <w:rFonts w:ascii="Arial" w:hAnsi="Arial" w:cs="Arial"/>
          <w:sz w:val="22"/>
          <w:szCs w:val="22"/>
        </w:rPr>
        <w:t>Główny Księgowy Ministerstwa</w:t>
      </w:r>
      <w:r w:rsidR="00DA6ABA" w:rsidRPr="00435B98">
        <w:rPr>
          <w:rFonts w:ascii="Arial" w:hAnsi="Arial" w:cs="Arial"/>
          <w:sz w:val="22"/>
          <w:szCs w:val="22"/>
        </w:rPr>
        <w:t>, z zastrzeżeniem ust. 2.</w:t>
      </w:r>
    </w:p>
    <w:p w14:paraId="4FC38193" w14:textId="64AE23B3" w:rsidR="00A3224D" w:rsidRPr="006D744A" w:rsidRDefault="00DA6ABA" w:rsidP="00231D2D">
      <w:pPr>
        <w:pStyle w:val="Tekstpodstawowy3"/>
        <w:numPr>
          <w:ilvl w:val="0"/>
          <w:numId w:val="16"/>
        </w:numPr>
        <w:tabs>
          <w:tab w:val="clear" w:pos="360"/>
        </w:tabs>
        <w:spacing w:after="0"/>
        <w:ind w:left="360" w:right="50" w:hanging="360"/>
        <w:jc w:val="both"/>
        <w:rPr>
          <w:rFonts w:ascii="Arial" w:hAnsi="Arial" w:cs="Arial"/>
          <w:sz w:val="22"/>
          <w:szCs w:val="22"/>
        </w:rPr>
      </w:pPr>
      <w:r w:rsidRPr="00435B98">
        <w:rPr>
          <w:rFonts w:ascii="Arial" w:hAnsi="Arial" w:cs="Arial"/>
          <w:kern w:val="2"/>
          <w:sz w:val="22"/>
          <w:szCs w:val="22"/>
        </w:rPr>
        <w:t>W zakresie zatwierdzania dowodów księgowych do zapłaty</w:t>
      </w:r>
      <w:r w:rsidR="00EE1B13" w:rsidRPr="00435B98">
        <w:rPr>
          <w:rFonts w:ascii="Arial" w:hAnsi="Arial" w:cs="Arial"/>
          <w:kern w:val="2"/>
          <w:sz w:val="22"/>
          <w:szCs w:val="22"/>
        </w:rPr>
        <w:t>, autoryzowania zleceń bankowych i akceptacji sprawozdawczości, nieobecne</w:t>
      </w:r>
      <w:r w:rsidR="00FD491A" w:rsidRPr="00435B98">
        <w:rPr>
          <w:rFonts w:ascii="Arial" w:hAnsi="Arial" w:cs="Arial"/>
          <w:kern w:val="2"/>
          <w:sz w:val="22"/>
          <w:szCs w:val="22"/>
        </w:rPr>
        <w:t xml:space="preserve">go Dyrektora zastępuje osoba zatrudniona na stanowisku innym niż </w:t>
      </w:r>
      <w:r w:rsidR="00140C6E" w:rsidRPr="00435B98">
        <w:rPr>
          <w:rFonts w:ascii="Arial" w:hAnsi="Arial" w:cs="Arial"/>
          <w:kern w:val="2"/>
          <w:sz w:val="22"/>
          <w:szCs w:val="22"/>
        </w:rPr>
        <w:t>G</w:t>
      </w:r>
      <w:r w:rsidR="00FD491A" w:rsidRPr="00435B98">
        <w:rPr>
          <w:rFonts w:ascii="Arial" w:hAnsi="Arial" w:cs="Arial"/>
          <w:kern w:val="2"/>
          <w:sz w:val="22"/>
          <w:szCs w:val="22"/>
        </w:rPr>
        <w:t xml:space="preserve">łówny </w:t>
      </w:r>
      <w:r w:rsidR="00140C6E" w:rsidRPr="00435B98">
        <w:rPr>
          <w:rFonts w:ascii="Arial" w:hAnsi="Arial" w:cs="Arial"/>
          <w:kern w:val="2"/>
          <w:sz w:val="22"/>
          <w:szCs w:val="22"/>
        </w:rPr>
        <w:t>K</w:t>
      </w:r>
      <w:r w:rsidR="00FD491A" w:rsidRPr="00435B98">
        <w:rPr>
          <w:rFonts w:ascii="Arial" w:hAnsi="Arial" w:cs="Arial"/>
          <w:kern w:val="2"/>
          <w:sz w:val="22"/>
          <w:szCs w:val="22"/>
        </w:rPr>
        <w:t>sięgowy Ministerstwa,</w:t>
      </w:r>
      <w:r w:rsidR="00EE1B13" w:rsidRPr="00435B98">
        <w:rPr>
          <w:rFonts w:ascii="Arial" w:hAnsi="Arial" w:cs="Arial"/>
          <w:kern w:val="2"/>
          <w:sz w:val="22"/>
          <w:szCs w:val="22"/>
        </w:rPr>
        <w:t xml:space="preserve"> na podstawie imiennego upoważnienia. </w:t>
      </w:r>
    </w:p>
    <w:p w14:paraId="1A4EB853" w14:textId="079C6751" w:rsidR="00DA6ABA" w:rsidRPr="006D744A" w:rsidRDefault="00DA6ABA" w:rsidP="00231D2D">
      <w:pPr>
        <w:pStyle w:val="Tekstpodstawowy3"/>
        <w:numPr>
          <w:ilvl w:val="0"/>
          <w:numId w:val="16"/>
        </w:numPr>
        <w:tabs>
          <w:tab w:val="clear" w:pos="360"/>
        </w:tabs>
        <w:spacing w:after="0"/>
        <w:ind w:left="360" w:right="50" w:hanging="360"/>
        <w:jc w:val="both"/>
        <w:rPr>
          <w:rFonts w:ascii="Arial" w:hAnsi="Arial" w:cs="Arial"/>
          <w:sz w:val="22"/>
          <w:szCs w:val="22"/>
        </w:rPr>
      </w:pPr>
      <w:r w:rsidRPr="00435B98">
        <w:rPr>
          <w:rFonts w:ascii="Arial" w:hAnsi="Arial" w:cs="Arial"/>
          <w:kern w:val="2"/>
          <w:sz w:val="22"/>
          <w:szCs w:val="22"/>
        </w:rPr>
        <w:t>W przypadku nieobecności Dyrektora i Głównego Księgowego</w:t>
      </w:r>
      <w:r w:rsidR="00140C6E" w:rsidRPr="00435B98">
        <w:rPr>
          <w:rFonts w:ascii="Arial" w:hAnsi="Arial" w:cs="Arial"/>
          <w:kern w:val="2"/>
          <w:sz w:val="22"/>
          <w:szCs w:val="22"/>
        </w:rPr>
        <w:t xml:space="preserve"> Ministerstwa</w:t>
      </w:r>
      <w:r w:rsidRPr="00435B98">
        <w:rPr>
          <w:rFonts w:ascii="Arial" w:hAnsi="Arial" w:cs="Arial"/>
          <w:kern w:val="2"/>
          <w:sz w:val="22"/>
          <w:szCs w:val="22"/>
        </w:rPr>
        <w:t xml:space="preserve">, Dyrektor wyznacza zastępującego go </w:t>
      </w:r>
      <w:r w:rsidR="00672C77" w:rsidRPr="00435B98">
        <w:rPr>
          <w:rFonts w:ascii="Arial" w:hAnsi="Arial" w:cs="Arial"/>
          <w:kern w:val="2"/>
          <w:sz w:val="22"/>
          <w:szCs w:val="22"/>
        </w:rPr>
        <w:t>naczelnika wydziału lub kierującego zespołem</w:t>
      </w:r>
      <w:r w:rsidRPr="00435B98">
        <w:rPr>
          <w:rFonts w:ascii="Arial" w:hAnsi="Arial" w:cs="Arial"/>
          <w:kern w:val="2"/>
          <w:sz w:val="22"/>
          <w:szCs w:val="22"/>
        </w:rPr>
        <w:t>.</w:t>
      </w:r>
    </w:p>
    <w:p w14:paraId="223B3392" w14:textId="2539BDB9" w:rsidR="00140C6E" w:rsidRPr="00435B98" w:rsidRDefault="00140C6E" w:rsidP="00231D2D">
      <w:pPr>
        <w:pStyle w:val="Tekstpodstawowy3"/>
        <w:numPr>
          <w:ilvl w:val="0"/>
          <w:numId w:val="16"/>
        </w:numPr>
        <w:tabs>
          <w:tab w:val="clear" w:pos="360"/>
        </w:tabs>
        <w:spacing w:after="0"/>
        <w:ind w:left="360" w:right="50" w:hanging="360"/>
        <w:jc w:val="both"/>
        <w:rPr>
          <w:rFonts w:ascii="Arial" w:hAnsi="Arial" w:cs="Arial"/>
          <w:sz w:val="22"/>
          <w:szCs w:val="22"/>
        </w:rPr>
      </w:pPr>
      <w:r w:rsidRPr="00435B98">
        <w:rPr>
          <w:rFonts w:ascii="Arial" w:hAnsi="Arial" w:cs="Arial"/>
          <w:kern w:val="2"/>
          <w:sz w:val="22"/>
          <w:szCs w:val="22"/>
        </w:rPr>
        <w:t>W przypadku nieobecności naczelnika wydziału albo kierującego zespołem Dyrektor albo Główny Księgowy Ministerstwa wyznacza zastępującego go pracownika.</w:t>
      </w:r>
    </w:p>
    <w:p w14:paraId="0EE4A2CC" w14:textId="77777777" w:rsidR="00E67146" w:rsidRDefault="00E67146" w:rsidP="00231D2D">
      <w:pPr>
        <w:jc w:val="center"/>
        <w:rPr>
          <w:rFonts w:ascii="Arial" w:hAnsi="Arial" w:cs="Arial"/>
          <w:bCs/>
          <w:sz w:val="22"/>
          <w:szCs w:val="22"/>
        </w:rPr>
      </w:pPr>
    </w:p>
    <w:p w14:paraId="74461B29" w14:textId="34CB4ECA" w:rsidR="00A3224D" w:rsidRDefault="00A3224D" w:rsidP="00231D2D">
      <w:pPr>
        <w:jc w:val="center"/>
        <w:rPr>
          <w:rFonts w:ascii="Arial" w:hAnsi="Arial" w:cs="Arial"/>
          <w:bCs/>
          <w:sz w:val="22"/>
          <w:szCs w:val="22"/>
        </w:rPr>
      </w:pPr>
      <w:r w:rsidRPr="00A84DE8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1</w:t>
      </w:r>
      <w:r w:rsidR="00237379">
        <w:rPr>
          <w:rFonts w:ascii="Arial" w:hAnsi="Arial" w:cs="Arial"/>
          <w:bCs/>
          <w:sz w:val="22"/>
          <w:szCs w:val="22"/>
        </w:rPr>
        <w:t>6</w:t>
      </w:r>
    </w:p>
    <w:p w14:paraId="7AE4B02B" w14:textId="564F8042" w:rsidR="00A3224D" w:rsidRPr="00A84DE8" w:rsidRDefault="00A3224D" w:rsidP="00E83F01">
      <w:pPr>
        <w:jc w:val="both"/>
        <w:rPr>
          <w:rFonts w:ascii="Arial" w:hAnsi="Arial" w:cs="Arial"/>
          <w:sz w:val="22"/>
          <w:szCs w:val="22"/>
        </w:rPr>
      </w:pPr>
      <w:r w:rsidRPr="00A84DE8">
        <w:rPr>
          <w:rFonts w:ascii="Arial" w:hAnsi="Arial" w:cs="Arial"/>
          <w:sz w:val="22"/>
          <w:szCs w:val="22"/>
        </w:rPr>
        <w:t xml:space="preserve">Regulamin wchodzi w życie z dniem </w:t>
      </w:r>
      <w:r w:rsidR="001F4FA9">
        <w:rPr>
          <w:rFonts w:ascii="Arial" w:hAnsi="Arial" w:cs="Arial"/>
          <w:sz w:val="22"/>
          <w:szCs w:val="22"/>
        </w:rPr>
        <w:t>1 marca 2019 r</w:t>
      </w:r>
      <w:r w:rsidRPr="00A84DE8">
        <w:rPr>
          <w:rFonts w:ascii="Arial" w:hAnsi="Arial" w:cs="Arial"/>
          <w:sz w:val="22"/>
          <w:szCs w:val="22"/>
        </w:rPr>
        <w:t xml:space="preserve">.                                                                 </w:t>
      </w:r>
    </w:p>
    <w:p w14:paraId="32476D70" w14:textId="77777777" w:rsidR="00A3224D" w:rsidRPr="00A84DE8" w:rsidRDefault="00A3224D" w:rsidP="00E83F01">
      <w:pPr>
        <w:jc w:val="both"/>
        <w:rPr>
          <w:rFonts w:ascii="Arial" w:hAnsi="Arial" w:cs="Arial"/>
          <w:bCs/>
          <w:sz w:val="22"/>
          <w:szCs w:val="22"/>
        </w:rPr>
      </w:pPr>
    </w:p>
    <w:p w14:paraId="793E396D" w14:textId="77777777" w:rsidR="0019635A" w:rsidRPr="005265C1" w:rsidRDefault="0019635A" w:rsidP="00E83F01">
      <w:pPr>
        <w:tabs>
          <w:tab w:val="left" w:pos="5245"/>
        </w:tabs>
        <w:ind w:left="3828"/>
        <w:jc w:val="center"/>
        <w:rPr>
          <w:rFonts w:ascii="Arial" w:hAnsi="Arial" w:cs="Arial"/>
          <w:sz w:val="22"/>
          <w:szCs w:val="22"/>
        </w:rPr>
      </w:pPr>
    </w:p>
    <w:p w14:paraId="632DFF56" w14:textId="77777777" w:rsidR="00A3224D" w:rsidRPr="005265C1" w:rsidRDefault="00A3224D" w:rsidP="00E83F01">
      <w:pPr>
        <w:tabs>
          <w:tab w:val="left" w:pos="5245"/>
        </w:tabs>
        <w:ind w:left="3828"/>
        <w:jc w:val="center"/>
        <w:rPr>
          <w:rFonts w:ascii="Arial" w:hAnsi="Arial" w:cs="Arial"/>
          <w:sz w:val="22"/>
          <w:szCs w:val="22"/>
        </w:rPr>
      </w:pPr>
      <w:r w:rsidRPr="005265C1">
        <w:rPr>
          <w:rFonts w:ascii="Arial" w:hAnsi="Arial" w:cs="Arial"/>
          <w:sz w:val="22"/>
          <w:szCs w:val="22"/>
        </w:rPr>
        <w:t xml:space="preserve">DYREKTOR </w:t>
      </w:r>
    </w:p>
    <w:p w14:paraId="76A96014" w14:textId="77777777" w:rsidR="00A3224D" w:rsidRPr="005265C1" w:rsidRDefault="00A3224D" w:rsidP="001E3C33">
      <w:pPr>
        <w:tabs>
          <w:tab w:val="left" w:pos="5245"/>
        </w:tabs>
        <w:ind w:left="3828"/>
        <w:jc w:val="center"/>
        <w:rPr>
          <w:rFonts w:ascii="Arial" w:hAnsi="Arial" w:cs="Arial"/>
          <w:sz w:val="22"/>
          <w:szCs w:val="22"/>
        </w:rPr>
      </w:pPr>
      <w:r w:rsidRPr="005265C1">
        <w:rPr>
          <w:rFonts w:ascii="Arial" w:hAnsi="Arial" w:cs="Arial"/>
          <w:sz w:val="22"/>
          <w:szCs w:val="22"/>
        </w:rPr>
        <w:t>BIURA FINANSOWEGO</w:t>
      </w:r>
    </w:p>
    <w:p w14:paraId="5AD7D74D" w14:textId="77777777" w:rsidR="00A3224D" w:rsidRPr="005265C1" w:rsidRDefault="00A3224D" w:rsidP="001E3C33">
      <w:pPr>
        <w:tabs>
          <w:tab w:val="left" w:pos="5245"/>
        </w:tabs>
        <w:ind w:left="3828"/>
        <w:jc w:val="center"/>
        <w:rPr>
          <w:rFonts w:ascii="Arial" w:hAnsi="Arial" w:cs="Arial"/>
          <w:sz w:val="22"/>
          <w:szCs w:val="22"/>
        </w:rPr>
      </w:pPr>
    </w:p>
    <w:p w14:paraId="256B7E84" w14:textId="77777777" w:rsidR="00A3224D" w:rsidRPr="005265C1" w:rsidRDefault="00A3224D" w:rsidP="00E83F01">
      <w:pPr>
        <w:tabs>
          <w:tab w:val="left" w:pos="5245"/>
        </w:tabs>
        <w:ind w:left="3828"/>
        <w:jc w:val="center"/>
        <w:rPr>
          <w:rFonts w:ascii="Arial" w:hAnsi="Arial" w:cs="Arial"/>
          <w:sz w:val="22"/>
          <w:szCs w:val="22"/>
        </w:rPr>
      </w:pPr>
      <w:r w:rsidRPr="005265C1">
        <w:rPr>
          <w:rFonts w:ascii="Arial" w:hAnsi="Arial" w:cs="Arial"/>
          <w:sz w:val="22"/>
          <w:szCs w:val="22"/>
        </w:rPr>
        <w:t>.............................................</w:t>
      </w:r>
    </w:p>
    <w:p w14:paraId="27E143C1" w14:textId="77777777" w:rsidR="00A3224D" w:rsidRDefault="00A3224D" w:rsidP="00E83F01">
      <w:pPr>
        <w:pStyle w:val="Tekstpodstawowy"/>
        <w:ind w:right="4394"/>
        <w:rPr>
          <w:rFonts w:ascii="Arial" w:hAnsi="Arial" w:cs="Arial"/>
          <w:sz w:val="22"/>
          <w:szCs w:val="22"/>
        </w:rPr>
      </w:pPr>
    </w:p>
    <w:p w14:paraId="07F106A1" w14:textId="77777777" w:rsidR="005265C1" w:rsidRPr="005265C1" w:rsidRDefault="005265C1" w:rsidP="00E83F01">
      <w:pPr>
        <w:pStyle w:val="Tekstpodstawowy"/>
        <w:ind w:right="4394"/>
        <w:rPr>
          <w:rFonts w:ascii="Arial" w:hAnsi="Arial" w:cs="Arial"/>
          <w:sz w:val="22"/>
          <w:szCs w:val="22"/>
        </w:rPr>
      </w:pPr>
    </w:p>
    <w:p w14:paraId="4497F4DA" w14:textId="77777777" w:rsidR="00A3224D" w:rsidRPr="005265C1" w:rsidRDefault="00A3224D" w:rsidP="00E83F01">
      <w:pPr>
        <w:pStyle w:val="Tekstpodstawowy"/>
        <w:tabs>
          <w:tab w:val="left" w:pos="5245"/>
        </w:tabs>
        <w:ind w:right="4394"/>
        <w:rPr>
          <w:rFonts w:ascii="Arial" w:hAnsi="Arial" w:cs="Arial"/>
          <w:sz w:val="22"/>
          <w:szCs w:val="22"/>
        </w:rPr>
      </w:pPr>
      <w:r w:rsidRPr="005265C1">
        <w:rPr>
          <w:rFonts w:ascii="Arial" w:hAnsi="Arial" w:cs="Arial"/>
          <w:sz w:val="22"/>
          <w:szCs w:val="22"/>
        </w:rPr>
        <w:t xml:space="preserve">                        W porozumieniu:</w:t>
      </w:r>
    </w:p>
    <w:p w14:paraId="1499290A" w14:textId="77777777" w:rsidR="00A3224D" w:rsidRPr="005265C1" w:rsidRDefault="00A3224D" w:rsidP="00E83F01">
      <w:pPr>
        <w:pStyle w:val="Tekstpodstawowy"/>
        <w:tabs>
          <w:tab w:val="left" w:pos="5245"/>
        </w:tabs>
        <w:ind w:right="4394"/>
        <w:jc w:val="center"/>
        <w:rPr>
          <w:rFonts w:ascii="Arial" w:hAnsi="Arial" w:cs="Arial"/>
          <w:sz w:val="22"/>
          <w:szCs w:val="22"/>
        </w:rPr>
      </w:pPr>
    </w:p>
    <w:p w14:paraId="52C80FF1" w14:textId="77777777" w:rsidR="00A3224D" w:rsidRPr="005265C1" w:rsidRDefault="00A3224D" w:rsidP="00E83F01">
      <w:pPr>
        <w:pStyle w:val="Tekstpodstawowy"/>
        <w:tabs>
          <w:tab w:val="left" w:pos="5245"/>
        </w:tabs>
        <w:ind w:right="4394"/>
        <w:jc w:val="center"/>
        <w:rPr>
          <w:rFonts w:ascii="Arial" w:hAnsi="Arial" w:cs="Arial"/>
          <w:sz w:val="22"/>
          <w:szCs w:val="22"/>
        </w:rPr>
      </w:pPr>
      <w:r w:rsidRPr="005265C1">
        <w:rPr>
          <w:rFonts w:ascii="Arial" w:hAnsi="Arial" w:cs="Arial"/>
          <w:sz w:val="22"/>
          <w:szCs w:val="22"/>
        </w:rPr>
        <w:t xml:space="preserve">DYREKTOR </w:t>
      </w:r>
    </w:p>
    <w:p w14:paraId="601869F0" w14:textId="77777777" w:rsidR="00A3224D" w:rsidRPr="005265C1" w:rsidRDefault="00A3224D" w:rsidP="00E83F01">
      <w:pPr>
        <w:pStyle w:val="Tekstpodstawowy"/>
        <w:tabs>
          <w:tab w:val="left" w:pos="5245"/>
        </w:tabs>
        <w:ind w:right="4394"/>
        <w:jc w:val="center"/>
        <w:rPr>
          <w:rFonts w:ascii="Arial" w:hAnsi="Arial" w:cs="Arial"/>
          <w:sz w:val="22"/>
          <w:szCs w:val="22"/>
        </w:rPr>
      </w:pPr>
      <w:r w:rsidRPr="005265C1">
        <w:rPr>
          <w:rFonts w:ascii="Arial" w:hAnsi="Arial" w:cs="Arial"/>
          <w:sz w:val="22"/>
          <w:szCs w:val="22"/>
        </w:rPr>
        <w:t xml:space="preserve">BIURA </w:t>
      </w:r>
      <w:r w:rsidR="008E7272">
        <w:rPr>
          <w:rFonts w:ascii="Arial" w:hAnsi="Arial" w:cs="Arial"/>
          <w:sz w:val="22"/>
          <w:szCs w:val="22"/>
        </w:rPr>
        <w:t>DYREKTORA GENERALNEGO</w:t>
      </w:r>
    </w:p>
    <w:p w14:paraId="23A510C7" w14:textId="77777777" w:rsidR="00A3224D" w:rsidRPr="005265C1" w:rsidRDefault="00A3224D" w:rsidP="00E83F01">
      <w:pPr>
        <w:pStyle w:val="Tekstpodstawowy"/>
        <w:tabs>
          <w:tab w:val="left" w:pos="5245"/>
        </w:tabs>
        <w:ind w:right="4394"/>
        <w:jc w:val="center"/>
        <w:rPr>
          <w:rFonts w:ascii="Arial" w:hAnsi="Arial" w:cs="Arial"/>
          <w:sz w:val="22"/>
          <w:szCs w:val="22"/>
        </w:rPr>
      </w:pPr>
    </w:p>
    <w:p w14:paraId="0E816E0C" w14:textId="77777777" w:rsidR="00A3224D" w:rsidRPr="005265C1" w:rsidRDefault="00A3224D" w:rsidP="00E83F01">
      <w:pPr>
        <w:pStyle w:val="Tekstpodstawowy"/>
        <w:tabs>
          <w:tab w:val="left" w:pos="5245"/>
        </w:tabs>
        <w:ind w:right="4394"/>
        <w:jc w:val="center"/>
        <w:rPr>
          <w:rFonts w:ascii="Arial" w:hAnsi="Arial" w:cs="Arial"/>
          <w:sz w:val="22"/>
          <w:szCs w:val="22"/>
        </w:rPr>
      </w:pPr>
      <w:r w:rsidRPr="005265C1">
        <w:rPr>
          <w:rFonts w:ascii="Arial" w:hAnsi="Arial" w:cs="Arial"/>
          <w:sz w:val="22"/>
          <w:szCs w:val="22"/>
        </w:rPr>
        <w:t>…………………………………..</w:t>
      </w:r>
    </w:p>
    <w:p w14:paraId="16678E57" w14:textId="77777777" w:rsidR="00A3224D" w:rsidRPr="005265C1" w:rsidRDefault="00A3224D" w:rsidP="00E83F01">
      <w:pPr>
        <w:pStyle w:val="Tekstpodstawowy"/>
        <w:tabs>
          <w:tab w:val="left" w:pos="5245"/>
        </w:tabs>
        <w:ind w:right="4394"/>
        <w:rPr>
          <w:rFonts w:ascii="Arial" w:hAnsi="Arial" w:cs="Arial"/>
          <w:sz w:val="22"/>
          <w:szCs w:val="22"/>
        </w:rPr>
      </w:pPr>
      <w:r w:rsidRPr="005265C1">
        <w:rPr>
          <w:rFonts w:ascii="Arial" w:hAnsi="Arial" w:cs="Arial"/>
          <w:sz w:val="22"/>
          <w:szCs w:val="22"/>
        </w:rPr>
        <w:t xml:space="preserve">          </w:t>
      </w:r>
    </w:p>
    <w:p w14:paraId="1DCC5A20" w14:textId="77777777" w:rsidR="00A3224D" w:rsidRPr="005265C1" w:rsidRDefault="00A3224D" w:rsidP="00E83F01">
      <w:pPr>
        <w:tabs>
          <w:tab w:val="left" w:pos="5245"/>
        </w:tabs>
        <w:ind w:right="4394"/>
        <w:jc w:val="center"/>
        <w:rPr>
          <w:rFonts w:ascii="Arial" w:hAnsi="Arial" w:cs="Arial"/>
          <w:sz w:val="22"/>
          <w:szCs w:val="22"/>
        </w:rPr>
      </w:pPr>
      <w:r w:rsidRPr="005265C1">
        <w:rPr>
          <w:rFonts w:ascii="Arial" w:hAnsi="Arial" w:cs="Arial"/>
          <w:sz w:val="22"/>
          <w:szCs w:val="22"/>
        </w:rPr>
        <w:t xml:space="preserve">DYREKTOR </w:t>
      </w:r>
    </w:p>
    <w:p w14:paraId="43AA5225" w14:textId="77777777" w:rsidR="00A3224D" w:rsidRDefault="00A3224D" w:rsidP="00E83F01">
      <w:pPr>
        <w:tabs>
          <w:tab w:val="left" w:pos="5245"/>
        </w:tabs>
        <w:ind w:right="4394"/>
        <w:jc w:val="center"/>
        <w:rPr>
          <w:rFonts w:ascii="Arial" w:hAnsi="Arial" w:cs="Arial"/>
          <w:sz w:val="22"/>
          <w:szCs w:val="22"/>
        </w:rPr>
      </w:pPr>
      <w:r w:rsidRPr="005265C1">
        <w:rPr>
          <w:rFonts w:ascii="Arial" w:hAnsi="Arial" w:cs="Arial"/>
          <w:sz w:val="22"/>
          <w:szCs w:val="22"/>
        </w:rPr>
        <w:t>DEPARTAMENTU PRAWNEGO</w:t>
      </w:r>
    </w:p>
    <w:p w14:paraId="781E2B15" w14:textId="77777777" w:rsidR="005265C1" w:rsidRPr="005265C1" w:rsidRDefault="005265C1" w:rsidP="00E83F01">
      <w:pPr>
        <w:tabs>
          <w:tab w:val="left" w:pos="5245"/>
        </w:tabs>
        <w:ind w:right="4394"/>
        <w:jc w:val="center"/>
        <w:rPr>
          <w:rFonts w:ascii="Arial" w:hAnsi="Arial" w:cs="Arial"/>
          <w:sz w:val="22"/>
          <w:szCs w:val="22"/>
        </w:rPr>
      </w:pPr>
    </w:p>
    <w:p w14:paraId="3867B612" w14:textId="77777777" w:rsidR="00A3224D" w:rsidRPr="005265C1" w:rsidRDefault="00A3224D" w:rsidP="00811D4E">
      <w:pPr>
        <w:tabs>
          <w:tab w:val="left" w:pos="5245"/>
        </w:tabs>
        <w:ind w:right="4394"/>
        <w:jc w:val="center"/>
      </w:pPr>
      <w:r w:rsidRPr="005265C1">
        <w:rPr>
          <w:rFonts w:ascii="Arial" w:hAnsi="Arial" w:cs="Arial"/>
          <w:sz w:val="22"/>
          <w:szCs w:val="22"/>
        </w:rPr>
        <w:t>.............................................</w:t>
      </w:r>
    </w:p>
    <w:p w14:paraId="7DC0AAAD" w14:textId="77777777" w:rsidR="005265C1" w:rsidRPr="005265C1" w:rsidRDefault="005265C1">
      <w:pPr>
        <w:rPr>
          <w:rFonts w:ascii="Arial" w:hAnsi="Arial" w:cs="Arial"/>
          <w:sz w:val="22"/>
          <w:szCs w:val="22"/>
        </w:rPr>
      </w:pPr>
      <w:r w:rsidRPr="005265C1">
        <w:rPr>
          <w:rFonts w:ascii="Arial" w:hAnsi="Arial" w:cs="Arial"/>
          <w:sz w:val="22"/>
          <w:szCs w:val="22"/>
        </w:rPr>
        <w:br w:type="page"/>
      </w:r>
    </w:p>
    <w:p w14:paraId="63609C64" w14:textId="77777777" w:rsidR="0035266D" w:rsidRDefault="0035266D" w:rsidP="001B6D89">
      <w:pPr>
        <w:jc w:val="right"/>
        <w:rPr>
          <w:rFonts w:ascii="Arial" w:hAnsi="Arial" w:cs="Arial"/>
          <w:sz w:val="22"/>
          <w:szCs w:val="22"/>
        </w:rPr>
      </w:pPr>
    </w:p>
    <w:p w14:paraId="0C5C97C0" w14:textId="77777777" w:rsidR="007D4E6A" w:rsidRDefault="007D4E6A" w:rsidP="007D4E6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r w:rsidR="000B128E">
        <w:rPr>
          <w:rFonts w:ascii="Arial" w:hAnsi="Arial" w:cs="Arial"/>
          <w:sz w:val="22"/>
          <w:szCs w:val="22"/>
        </w:rPr>
        <w:t xml:space="preserve">               </w:t>
      </w:r>
      <w:r w:rsidR="006D3F62">
        <w:rPr>
          <w:rFonts w:ascii="Arial" w:hAnsi="Arial" w:cs="Arial"/>
          <w:sz w:val="22"/>
          <w:szCs w:val="22"/>
        </w:rPr>
        <w:t>Za</w:t>
      </w:r>
      <w:r w:rsidR="00A3224D" w:rsidRPr="001E5794">
        <w:rPr>
          <w:rFonts w:ascii="Arial" w:hAnsi="Arial" w:cs="Arial"/>
          <w:sz w:val="22"/>
          <w:szCs w:val="22"/>
        </w:rPr>
        <w:t>łącznik do wewnętr</w:t>
      </w:r>
      <w:r>
        <w:rPr>
          <w:rFonts w:ascii="Arial" w:hAnsi="Arial" w:cs="Arial"/>
          <w:sz w:val="22"/>
          <w:szCs w:val="22"/>
        </w:rPr>
        <w:t>znego regulaminu organizacyjnego</w:t>
      </w:r>
    </w:p>
    <w:p w14:paraId="5736580C" w14:textId="7318692A" w:rsidR="00A3224D" w:rsidRPr="001E5794" w:rsidRDefault="007D4E6A" w:rsidP="000B128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="000B128E">
        <w:rPr>
          <w:rFonts w:ascii="Arial" w:hAnsi="Arial" w:cs="Arial"/>
          <w:sz w:val="22"/>
          <w:szCs w:val="22"/>
        </w:rPr>
        <w:t xml:space="preserve">                  </w:t>
      </w:r>
      <w:r w:rsidR="00A3224D" w:rsidRPr="001E5794">
        <w:rPr>
          <w:rFonts w:ascii="Arial" w:hAnsi="Arial" w:cs="Arial"/>
          <w:sz w:val="22"/>
          <w:szCs w:val="22"/>
        </w:rPr>
        <w:t xml:space="preserve">Biura Finansowego </w:t>
      </w:r>
      <w:r>
        <w:rPr>
          <w:rFonts w:ascii="Arial" w:hAnsi="Arial" w:cs="Arial"/>
          <w:sz w:val="22"/>
          <w:szCs w:val="22"/>
        </w:rPr>
        <w:t>w Ministerstwie Środowiska z dnia</w:t>
      </w:r>
      <w:r w:rsidR="000B128E">
        <w:rPr>
          <w:rFonts w:ascii="Arial" w:hAnsi="Arial" w:cs="Arial"/>
          <w:sz w:val="22"/>
          <w:szCs w:val="22"/>
        </w:rPr>
        <w:t xml:space="preserve"> …….. 201</w:t>
      </w:r>
      <w:r w:rsidR="00545F10">
        <w:rPr>
          <w:rFonts w:ascii="Arial" w:hAnsi="Arial" w:cs="Arial"/>
          <w:sz w:val="22"/>
          <w:szCs w:val="22"/>
        </w:rPr>
        <w:t>9</w:t>
      </w:r>
      <w:r w:rsidR="000B128E" w:rsidRPr="001E5794">
        <w:rPr>
          <w:rFonts w:ascii="Arial" w:hAnsi="Arial" w:cs="Arial"/>
          <w:sz w:val="22"/>
          <w:szCs w:val="22"/>
        </w:rPr>
        <w:t xml:space="preserve"> r.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3224D" w:rsidRPr="001E5794">
        <w:rPr>
          <w:rFonts w:ascii="Arial" w:hAnsi="Arial" w:cs="Arial"/>
          <w:sz w:val="22"/>
          <w:szCs w:val="22"/>
        </w:rPr>
        <w:t xml:space="preserve"> </w:t>
      </w:r>
    </w:p>
    <w:p w14:paraId="5ADCA025" w14:textId="77777777" w:rsidR="00A3224D" w:rsidRDefault="00A3224D">
      <w:pPr>
        <w:spacing w:after="200" w:line="276" w:lineRule="auto"/>
      </w:pPr>
    </w:p>
    <w:p w14:paraId="5CF898D6" w14:textId="77777777" w:rsidR="00A3224D" w:rsidRDefault="00A3224D">
      <w:pPr>
        <w:spacing w:after="200" w:line="276" w:lineRule="auto"/>
      </w:pPr>
    </w:p>
    <w:p w14:paraId="480C2B13" w14:textId="556E4BAC" w:rsidR="001E6F1B" w:rsidRDefault="00237379" w:rsidP="001E6F1B">
      <w:pPr>
        <w:spacing w:after="200" w:line="276" w:lineRule="auto"/>
      </w:pPr>
      <w:r>
        <w:rPr>
          <w:noProof/>
        </w:rPr>
        <w:drawing>
          <wp:inline distT="0" distB="0" distL="0" distR="0" wp14:anchorId="52D32BFF" wp14:editId="3645AEF3">
            <wp:extent cx="5839200" cy="4428000"/>
            <wp:effectExtent l="0" t="0" r="47625" b="0"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15DD4FDF" w14:textId="77777777" w:rsidR="001E6F1B" w:rsidRDefault="001E6F1B" w:rsidP="001E6F1B">
      <w:pPr>
        <w:spacing w:after="200" w:line="276" w:lineRule="auto"/>
      </w:pPr>
    </w:p>
    <w:p w14:paraId="664DDAED" w14:textId="56A75243" w:rsidR="00DD13E8" w:rsidRPr="00DD13E8" w:rsidRDefault="00DD13E8" w:rsidP="00170ACC"/>
    <w:p w14:paraId="53D4A9C9" w14:textId="77777777" w:rsidR="00DD13E8" w:rsidRPr="00DD13E8" w:rsidRDefault="00DD13E8" w:rsidP="00170ACC"/>
    <w:p w14:paraId="20826F3F" w14:textId="7931D623" w:rsidR="00DD13E8" w:rsidRPr="004861CC" w:rsidRDefault="00DD13E8" w:rsidP="00170ACC"/>
    <w:p w14:paraId="46F27497" w14:textId="18994E15" w:rsidR="00DD13E8" w:rsidRPr="00DD13E8" w:rsidRDefault="00DD13E8" w:rsidP="00170ACC"/>
    <w:p w14:paraId="5E6FA13E" w14:textId="77777777" w:rsidR="00DD13E8" w:rsidRDefault="00DD13E8" w:rsidP="00DD13E8"/>
    <w:p w14:paraId="7B899FEF" w14:textId="77777777" w:rsidR="00DD13E8" w:rsidRDefault="00DD13E8" w:rsidP="00DD13E8"/>
    <w:p w14:paraId="69C9A0E9" w14:textId="7E53FE79" w:rsidR="00A3224D" w:rsidRPr="004861CC" w:rsidRDefault="00DD13E8" w:rsidP="00170ACC">
      <w:pPr>
        <w:tabs>
          <w:tab w:val="left" w:pos="7095"/>
        </w:tabs>
      </w:pPr>
      <w:r>
        <w:tab/>
      </w:r>
    </w:p>
    <w:sectPr w:rsidR="00A3224D" w:rsidRPr="004861CC" w:rsidSect="00CC2327">
      <w:pgSz w:w="11906" w:h="16838"/>
      <w:pgMar w:top="1560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1D9E"/>
    <w:multiLevelType w:val="hybridMultilevel"/>
    <w:tmpl w:val="4F9691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6E37C7"/>
    <w:multiLevelType w:val="hybridMultilevel"/>
    <w:tmpl w:val="AFC49060"/>
    <w:lvl w:ilvl="0" w:tplc="F7C26DB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C231F9"/>
    <w:multiLevelType w:val="hybridMultilevel"/>
    <w:tmpl w:val="E87A209E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4A1C94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214256"/>
    <w:multiLevelType w:val="singleLevel"/>
    <w:tmpl w:val="868AFDF0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ascii="Arial" w:hAnsi="Arial" w:cs="Arial" w:hint="default"/>
        <w:snapToGrid/>
        <w:sz w:val="22"/>
        <w:szCs w:val="22"/>
      </w:rPr>
    </w:lvl>
  </w:abstractNum>
  <w:abstractNum w:abstractNumId="4" w15:restartNumberingAfterBreak="0">
    <w:nsid w:val="0BD64F8B"/>
    <w:multiLevelType w:val="hybridMultilevel"/>
    <w:tmpl w:val="81FE915C"/>
    <w:lvl w:ilvl="0" w:tplc="11425A0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C12153"/>
    <w:multiLevelType w:val="hybridMultilevel"/>
    <w:tmpl w:val="609843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1396EE2"/>
    <w:multiLevelType w:val="hybridMultilevel"/>
    <w:tmpl w:val="4DB6B6F0"/>
    <w:lvl w:ilvl="0" w:tplc="32822BD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581607"/>
    <w:multiLevelType w:val="hybridMultilevel"/>
    <w:tmpl w:val="674401F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AB0777"/>
    <w:multiLevelType w:val="hybridMultilevel"/>
    <w:tmpl w:val="2E8E710E"/>
    <w:lvl w:ilvl="0" w:tplc="32822BD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D11401"/>
    <w:multiLevelType w:val="hybridMultilevel"/>
    <w:tmpl w:val="B82C1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01FE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33AA4A1D"/>
    <w:multiLevelType w:val="hybridMultilevel"/>
    <w:tmpl w:val="AFC49060"/>
    <w:lvl w:ilvl="0" w:tplc="F7C26DBE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6D704A7"/>
    <w:multiLevelType w:val="hybridMultilevel"/>
    <w:tmpl w:val="4DB6B6F0"/>
    <w:lvl w:ilvl="0" w:tplc="32822BD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7451437"/>
    <w:multiLevelType w:val="hybridMultilevel"/>
    <w:tmpl w:val="88F6E3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9721105"/>
    <w:multiLevelType w:val="hybridMultilevel"/>
    <w:tmpl w:val="DF9AC5A6"/>
    <w:lvl w:ilvl="0" w:tplc="563CD8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00C4F05"/>
    <w:multiLevelType w:val="hybridMultilevel"/>
    <w:tmpl w:val="9198E42E"/>
    <w:lvl w:ilvl="0" w:tplc="5B70734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012E4"/>
    <w:multiLevelType w:val="hybridMultilevel"/>
    <w:tmpl w:val="23280A7C"/>
    <w:lvl w:ilvl="0" w:tplc="0BF28D9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C116451"/>
    <w:multiLevelType w:val="hybridMultilevel"/>
    <w:tmpl w:val="61B83CC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51D22601"/>
    <w:multiLevelType w:val="hybridMultilevel"/>
    <w:tmpl w:val="D946E522"/>
    <w:lvl w:ilvl="0" w:tplc="BF3CF5D2">
      <w:start w:val="1"/>
      <w:numFmt w:val="decimal"/>
      <w:lvlText w:val="%1)"/>
      <w:lvlJc w:val="left"/>
      <w:pPr>
        <w:ind w:left="495" w:hanging="49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4993C59"/>
    <w:multiLevelType w:val="singleLevel"/>
    <w:tmpl w:val="CD7A4096"/>
    <w:lvl w:ilvl="0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</w:abstractNum>
  <w:abstractNum w:abstractNumId="20" w15:restartNumberingAfterBreak="0">
    <w:nsid w:val="55684F3A"/>
    <w:multiLevelType w:val="hybridMultilevel"/>
    <w:tmpl w:val="FAEA806A"/>
    <w:lvl w:ilvl="0" w:tplc="32822BD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9753401"/>
    <w:multiLevelType w:val="hybridMultilevel"/>
    <w:tmpl w:val="757204A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A4F57C6"/>
    <w:multiLevelType w:val="hybridMultilevel"/>
    <w:tmpl w:val="3A3209BC"/>
    <w:lvl w:ilvl="0" w:tplc="32822BD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EFA6204"/>
    <w:multiLevelType w:val="hybridMultilevel"/>
    <w:tmpl w:val="21CA8F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1FB2005"/>
    <w:multiLevelType w:val="hybridMultilevel"/>
    <w:tmpl w:val="BE3C7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12A91"/>
    <w:multiLevelType w:val="hybridMultilevel"/>
    <w:tmpl w:val="94CCCE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7B5483F"/>
    <w:multiLevelType w:val="hybridMultilevel"/>
    <w:tmpl w:val="89B8E61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87A3B"/>
    <w:multiLevelType w:val="hybridMultilevel"/>
    <w:tmpl w:val="DBDAD760"/>
    <w:lvl w:ilvl="0" w:tplc="32822BD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86F30AB"/>
    <w:multiLevelType w:val="hybridMultilevel"/>
    <w:tmpl w:val="9B56BD98"/>
    <w:lvl w:ilvl="0" w:tplc="0CC2CA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B364862"/>
    <w:multiLevelType w:val="hybridMultilevel"/>
    <w:tmpl w:val="C6CAF170"/>
    <w:lvl w:ilvl="0" w:tplc="32822BD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1BA2E4D"/>
    <w:multiLevelType w:val="hybridMultilevel"/>
    <w:tmpl w:val="06BC996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</w:num>
  <w:num w:numId="2">
    <w:abstractNumId w:val="23"/>
  </w:num>
  <w:num w:numId="3">
    <w:abstractNumId w:val="14"/>
  </w:num>
  <w:num w:numId="4">
    <w:abstractNumId w:val="18"/>
  </w:num>
  <w:num w:numId="5">
    <w:abstractNumId w:val="2"/>
  </w:num>
  <w:num w:numId="6">
    <w:abstractNumId w:val="27"/>
  </w:num>
  <w:num w:numId="7">
    <w:abstractNumId w:val="6"/>
  </w:num>
  <w:num w:numId="8">
    <w:abstractNumId w:val="0"/>
  </w:num>
  <w:num w:numId="9">
    <w:abstractNumId w:val="11"/>
  </w:num>
  <w:num w:numId="10">
    <w:abstractNumId w:val="10"/>
  </w:num>
  <w:num w:numId="11">
    <w:abstractNumId w:val="16"/>
  </w:num>
  <w:num w:numId="12">
    <w:abstractNumId w:val="28"/>
  </w:num>
  <w:num w:numId="13">
    <w:abstractNumId w:val="17"/>
  </w:num>
  <w:num w:numId="14">
    <w:abstractNumId w:val="19"/>
  </w:num>
  <w:num w:numId="15">
    <w:abstractNumId w:val="8"/>
  </w:num>
  <w:num w:numId="16">
    <w:abstractNumId w:val="3"/>
  </w:num>
  <w:num w:numId="17">
    <w:abstractNumId w:val="15"/>
  </w:num>
  <w:num w:numId="18">
    <w:abstractNumId w:val="7"/>
  </w:num>
  <w:num w:numId="19">
    <w:abstractNumId w:val="4"/>
  </w:num>
  <w:num w:numId="20">
    <w:abstractNumId w:val="21"/>
  </w:num>
  <w:num w:numId="21">
    <w:abstractNumId w:val="25"/>
  </w:num>
  <w:num w:numId="22">
    <w:abstractNumId w:val="13"/>
  </w:num>
  <w:num w:numId="23">
    <w:abstractNumId w:val="22"/>
  </w:num>
  <w:num w:numId="24">
    <w:abstractNumId w:val="1"/>
  </w:num>
  <w:num w:numId="25">
    <w:abstractNumId w:val="20"/>
  </w:num>
  <w:num w:numId="26">
    <w:abstractNumId w:val="29"/>
  </w:num>
  <w:num w:numId="27">
    <w:abstractNumId w:val="12"/>
  </w:num>
  <w:num w:numId="28">
    <w:abstractNumId w:val="9"/>
  </w:num>
  <w:num w:numId="29">
    <w:abstractNumId w:val="26"/>
  </w:num>
  <w:num w:numId="30">
    <w:abstractNumId w:val="24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79C"/>
    <w:rsid w:val="00006228"/>
    <w:rsid w:val="0001038C"/>
    <w:rsid w:val="00010E03"/>
    <w:rsid w:val="00016A83"/>
    <w:rsid w:val="000236B7"/>
    <w:rsid w:val="00023AFF"/>
    <w:rsid w:val="00026131"/>
    <w:rsid w:val="00026F9B"/>
    <w:rsid w:val="000403CF"/>
    <w:rsid w:val="000408C5"/>
    <w:rsid w:val="000565EF"/>
    <w:rsid w:val="0005798E"/>
    <w:rsid w:val="000625AB"/>
    <w:rsid w:val="0006771A"/>
    <w:rsid w:val="00083CDB"/>
    <w:rsid w:val="00092AE0"/>
    <w:rsid w:val="000A19A9"/>
    <w:rsid w:val="000A1FF8"/>
    <w:rsid w:val="000A3309"/>
    <w:rsid w:val="000A52D0"/>
    <w:rsid w:val="000B048A"/>
    <w:rsid w:val="000B128E"/>
    <w:rsid w:val="000C0AE1"/>
    <w:rsid w:val="000C2465"/>
    <w:rsid w:val="000C3BAD"/>
    <w:rsid w:val="000D081D"/>
    <w:rsid w:val="000D3AD7"/>
    <w:rsid w:val="000E4E9D"/>
    <w:rsid w:val="000F0206"/>
    <w:rsid w:val="000F4B9E"/>
    <w:rsid w:val="00104F89"/>
    <w:rsid w:val="001063AE"/>
    <w:rsid w:val="001068AE"/>
    <w:rsid w:val="00113635"/>
    <w:rsid w:val="00120DE5"/>
    <w:rsid w:val="00121B08"/>
    <w:rsid w:val="00127E3D"/>
    <w:rsid w:val="001311A1"/>
    <w:rsid w:val="00131A2E"/>
    <w:rsid w:val="00140C6E"/>
    <w:rsid w:val="00142046"/>
    <w:rsid w:val="001519AA"/>
    <w:rsid w:val="00161492"/>
    <w:rsid w:val="0016475A"/>
    <w:rsid w:val="0017067C"/>
    <w:rsid w:val="00170ACC"/>
    <w:rsid w:val="00172204"/>
    <w:rsid w:val="00177343"/>
    <w:rsid w:val="00177FEF"/>
    <w:rsid w:val="00180D9B"/>
    <w:rsid w:val="0018160C"/>
    <w:rsid w:val="0019635A"/>
    <w:rsid w:val="00197FE7"/>
    <w:rsid w:val="001A2A2B"/>
    <w:rsid w:val="001A6967"/>
    <w:rsid w:val="001B41EC"/>
    <w:rsid w:val="001B6C00"/>
    <w:rsid w:val="001B6D89"/>
    <w:rsid w:val="001B762E"/>
    <w:rsid w:val="001D4D5A"/>
    <w:rsid w:val="001D5954"/>
    <w:rsid w:val="001D602F"/>
    <w:rsid w:val="001D67C2"/>
    <w:rsid w:val="001D78DE"/>
    <w:rsid w:val="001E1717"/>
    <w:rsid w:val="001E21F8"/>
    <w:rsid w:val="001E3B69"/>
    <w:rsid w:val="001E3C33"/>
    <w:rsid w:val="001E5794"/>
    <w:rsid w:val="001E6F1B"/>
    <w:rsid w:val="001E7265"/>
    <w:rsid w:val="001E72F8"/>
    <w:rsid w:val="001F3F2B"/>
    <w:rsid w:val="001F4FA9"/>
    <w:rsid w:val="00202A74"/>
    <w:rsid w:val="00202E48"/>
    <w:rsid w:val="00207E13"/>
    <w:rsid w:val="0021287D"/>
    <w:rsid w:val="00217F68"/>
    <w:rsid w:val="002210C7"/>
    <w:rsid w:val="00225EA9"/>
    <w:rsid w:val="0022785E"/>
    <w:rsid w:val="00227DD5"/>
    <w:rsid w:val="00231D2D"/>
    <w:rsid w:val="00232FC3"/>
    <w:rsid w:val="00237379"/>
    <w:rsid w:val="0024459E"/>
    <w:rsid w:val="0025653C"/>
    <w:rsid w:val="0026017D"/>
    <w:rsid w:val="00265DE6"/>
    <w:rsid w:val="00281FF1"/>
    <w:rsid w:val="002823AF"/>
    <w:rsid w:val="00286838"/>
    <w:rsid w:val="0028734E"/>
    <w:rsid w:val="00290C56"/>
    <w:rsid w:val="00296491"/>
    <w:rsid w:val="002975E1"/>
    <w:rsid w:val="002B35D5"/>
    <w:rsid w:val="002B49B4"/>
    <w:rsid w:val="002C01B8"/>
    <w:rsid w:val="002C5683"/>
    <w:rsid w:val="002D31C7"/>
    <w:rsid w:val="002D5805"/>
    <w:rsid w:val="002E119E"/>
    <w:rsid w:val="002E4883"/>
    <w:rsid w:val="002E68D6"/>
    <w:rsid w:val="002F7F4D"/>
    <w:rsid w:val="00304F1E"/>
    <w:rsid w:val="00320F5D"/>
    <w:rsid w:val="0032347B"/>
    <w:rsid w:val="0032466F"/>
    <w:rsid w:val="0033123F"/>
    <w:rsid w:val="003474CB"/>
    <w:rsid w:val="0035266D"/>
    <w:rsid w:val="00352A13"/>
    <w:rsid w:val="00355653"/>
    <w:rsid w:val="00361356"/>
    <w:rsid w:val="003666A3"/>
    <w:rsid w:val="00373850"/>
    <w:rsid w:val="00374CB0"/>
    <w:rsid w:val="003872C0"/>
    <w:rsid w:val="003A10E5"/>
    <w:rsid w:val="003A172A"/>
    <w:rsid w:val="003A6C2A"/>
    <w:rsid w:val="003B2B11"/>
    <w:rsid w:val="003B5B7E"/>
    <w:rsid w:val="003C30AF"/>
    <w:rsid w:val="003C6FEB"/>
    <w:rsid w:val="003D20A3"/>
    <w:rsid w:val="003D4152"/>
    <w:rsid w:val="003E3738"/>
    <w:rsid w:val="003E3EAB"/>
    <w:rsid w:val="003E488E"/>
    <w:rsid w:val="003E78CD"/>
    <w:rsid w:val="003F2123"/>
    <w:rsid w:val="004006AD"/>
    <w:rsid w:val="004016FB"/>
    <w:rsid w:val="00401732"/>
    <w:rsid w:val="004048C1"/>
    <w:rsid w:val="00416981"/>
    <w:rsid w:val="00420F18"/>
    <w:rsid w:val="00427E26"/>
    <w:rsid w:val="00430CA6"/>
    <w:rsid w:val="00435B98"/>
    <w:rsid w:val="00450266"/>
    <w:rsid w:val="00452C54"/>
    <w:rsid w:val="004542B8"/>
    <w:rsid w:val="00466068"/>
    <w:rsid w:val="0047212D"/>
    <w:rsid w:val="00480D1D"/>
    <w:rsid w:val="00484615"/>
    <w:rsid w:val="00484DED"/>
    <w:rsid w:val="004855B5"/>
    <w:rsid w:val="004861CC"/>
    <w:rsid w:val="00487568"/>
    <w:rsid w:val="00491AAC"/>
    <w:rsid w:val="004A3B34"/>
    <w:rsid w:val="004B0E4B"/>
    <w:rsid w:val="004B2D10"/>
    <w:rsid w:val="004B5BDC"/>
    <w:rsid w:val="004D3FA5"/>
    <w:rsid w:val="004E1A96"/>
    <w:rsid w:val="004E3430"/>
    <w:rsid w:val="004E739A"/>
    <w:rsid w:val="004F07C8"/>
    <w:rsid w:val="004F0BBB"/>
    <w:rsid w:val="004F0C51"/>
    <w:rsid w:val="005051A8"/>
    <w:rsid w:val="00506C86"/>
    <w:rsid w:val="005140A4"/>
    <w:rsid w:val="005223B4"/>
    <w:rsid w:val="005265C1"/>
    <w:rsid w:val="00526C75"/>
    <w:rsid w:val="005350A5"/>
    <w:rsid w:val="00540F44"/>
    <w:rsid w:val="00545E96"/>
    <w:rsid w:val="00545F10"/>
    <w:rsid w:val="00552CB1"/>
    <w:rsid w:val="00560CC3"/>
    <w:rsid w:val="00563AC9"/>
    <w:rsid w:val="00563DE2"/>
    <w:rsid w:val="00581DDD"/>
    <w:rsid w:val="0058788B"/>
    <w:rsid w:val="005915A3"/>
    <w:rsid w:val="005A451C"/>
    <w:rsid w:val="005A76B7"/>
    <w:rsid w:val="005B0364"/>
    <w:rsid w:val="005B590B"/>
    <w:rsid w:val="005C1B61"/>
    <w:rsid w:val="005C39BC"/>
    <w:rsid w:val="005D759C"/>
    <w:rsid w:val="005E01FD"/>
    <w:rsid w:val="005E0F80"/>
    <w:rsid w:val="005E3524"/>
    <w:rsid w:val="005E6E3C"/>
    <w:rsid w:val="005F047D"/>
    <w:rsid w:val="005F27CB"/>
    <w:rsid w:val="005F52D9"/>
    <w:rsid w:val="00601487"/>
    <w:rsid w:val="0060391C"/>
    <w:rsid w:val="006343BC"/>
    <w:rsid w:val="00641CF0"/>
    <w:rsid w:val="00653D9F"/>
    <w:rsid w:val="0065716C"/>
    <w:rsid w:val="00662694"/>
    <w:rsid w:val="00664AD7"/>
    <w:rsid w:val="00666B5F"/>
    <w:rsid w:val="00672C77"/>
    <w:rsid w:val="00672DFF"/>
    <w:rsid w:val="0067360C"/>
    <w:rsid w:val="00673983"/>
    <w:rsid w:val="006756E2"/>
    <w:rsid w:val="00676CCB"/>
    <w:rsid w:val="006913A0"/>
    <w:rsid w:val="00692964"/>
    <w:rsid w:val="00693D31"/>
    <w:rsid w:val="006A0EBD"/>
    <w:rsid w:val="006A1207"/>
    <w:rsid w:val="006A1711"/>
    <w:rsid w:val="006A6543"/>
    <w:rsid w:val="006A6C72"/>
    <w:rsid w:val="006B1F82"/>
    <w:rsid w:val="006B744E"/>
    <w:rsid w:val="006D2684"/>
    <w:rsid w:val="006D2F4E"/>
    <w:rsid w:val="006D3F62"/>
    <w:rsid w:val="006D62FA"/>
    <w:rsid w:val="006D6636"/>
    <w:rsid w:val="006D744A"/>
    <w:rsid w:val="006D7947"/>
    <w:rsid w:val="006E0C60"/>
    <w:rsid w:val="006E19EE"/>
    <w:rsid w:val="006E20A6"/>
    <w:rsid w:val="006E7981"/>
    <w:rsid w:val="006F00CF"/>
    <w:rsid w:val="006F3F47"/>
    <w:rsid w:val="007015FB"/>
    <w:rsid w:val="00702E4C"/>
    <w:rsid w:val="00731432"/>
    <w:rsid w:val="00737C03"/>
    <w:rsid w:val="00753012"/>
    <w:rsid w:val="00755783"/>
    <w:rsid w:val="0075794B"/>
    <w:rsid w:val="00757EA5"/>
    <w:rsid w:val="00761BB2"/>
    <w:rsid w:val="00763BC1"/>
    <w:rsid w:val="00764EB1"/>
    <w:rsid w:val="00772A5C"/>
    <w:rsid w:val="0078492E"/>
    <w:rsid w:val="00786359"/>
    <w:rsid w:val="00792748"/>
    <w:rsid w:val="0079465E"/>
    <w:rsid w:val="00795884"/>
    <w:rsid w:val="00796144"/>
    <w:rsid w:val="007A1DFE"/>
    <w:rsid w:val="007A3A40"/>
    <w:rsid w:val="007A7C96"/>
    <w:rsid w:val="007A7CB1"/>
    <w:rsid w:val="007B0617"/>
    <w:rsid w:val="007B3ED7"/>
    <w:rsid w:val="007C03C0"/>
    <w:rsid w:val="007C26CA"/>
    <w:rsid w:val="007C395D"/>
    <w:rsid w:val="007D24FA"/>
    <w:rsid w:val="007D4038"/>
    <w:rsid w:val="007D4E6A"/>
    <w:rsid w:val="007E3CC2"/>
    <w:rsid w:val="007F33A6"/>
    <w:rsid w:val="007F6A2B"/>
    <w:rsid w:val="00802F0E"/>
    <w:rsid w:val="00805C26"/>
    <w:rsid w:val="00805FDE"/>
    <w:rsid w:val="0080636B"/>
    <w:rsid w:val="008078AC"/>
    <w:rsid w:val="00811D4E"/>
    <w:rsid w:val="008129CE"/>
    <w:rsid w:val="00813AF6"/>
    <w:rsid w:val="0081689F"/>
    <w:rsid w:val="0082350F"/>
    <w:rsid w:val="00827C6D"/>
    <w:rsid w:val="00834D34"/>
    <w:rsid w:val="008405EE"/>
    <w:rsid w:val="008419F0"/>
    <w:rsid w:val="008429DD"/>
    <w:rsid w:val="008449EE"/>
    <w:rsid w:val="0084524A"/>
    <w:rsid w:val="008454E6"/>
    <w:rsid w:val="0084735E"/>
    <w:rsid w:val="008553FB"/>
    <w:rsid w:val="0086406D"/>
    <w:rsid w:val="00870337"/>
    <w:rsid w:val="0087289A"/>
    <w:rsid w:val="00874463"/>
    <w:rsid w:val="008878A3"/>
    <w:rsid w:val="008905A7"/>
    <w:rsid w:val="008A015C"/>
    <w:rsid w:val="008A2184"/>
    <w:rsid w:val="008A5099"/>
    <w:rsid w:val="008A5CC3"/>
    <w:rsid w:val="008A7208"/>
    <w:rsid w:val="008B0C07"/>
    <w:rsid w:val="008C0303"/>
    <w:rsid w:val="008C5B6A"/>
    <w:rsid w:val="008C76CA"/>
    <w:rsid w:val="008D09BC"/>
    <w:rsid w:val="008D6F5B"/>
    <w:rsid w:val="008E0C17"/>
    <w:rsid w:val="008E3919"/>
    <w:rsid w:val="008E7272"/>
    <w:rsid w:val="008F6EA6"/>
    <w:rsid w:val="00902EA8"/>
    <w:rsid w:val="00905B26"/>
    <w:rsid w:val="009075B5"/>
    <w:rsid w:val="009111EF"/>
    <w:rsid w:val="00912D93"/>
    <w:rsid w:val="00914E40"/>
    <w:rsid w:val="00921DEC"/>
    <w:rsid w:val="00922087"/>
    <w:rsid w:val="0092414E"/>
    <w:rsid w:val="009313C4"/>
    <w:rsid w:val="009351A4"/>
    <w:rsid w:val="00943FBE"/>
    <w:rsid w:val="009456AA"/>
    <w:rsid w:val="00956640"/>
    <w:rsid w:val="00966535"/>
    <w:rsid w:val="00996247"/>
    <w:rsid w:val="00997B47"/>
    <w:rsid w:val="009A3573"/>
    <w:rsid w:val="009A4AF9"/>
    <w:rsid w:val="009A69A5"/>
    <w:rsid w:val="009B2A1C"/>
    <w:rsid w:val="009B3A21"/>
    <w:rsid w:val="009B7B75"/>
    <w:rsid w:val="009C0E70"/>
    <w:rsid w:val="009C6C63"/>
    <w:rsid w:val="009E1585"/>
    <w:rsid w:val="009E2612"/>
    <w:rsid w:val="009F7B8A"/>
    <w:rsid w:val="00A00A0F"/>
    <w:rsid w:val="00A15449"/>
    <w:rsid w:val="00A211E4"/>
    <w:rsid w:val="00A24BCC"/>
    <w:rsid w:val="00A3224D"/>
    <w:rsid w:val="00A35E9E"/>
    <w:rsid w:val="00A41453"/>
    <w:rsid w:val="00A422FF"/>
    <w:rsid w:val="00A55CAA"/>
    <w:rsid w:val="00A5675C"/>
    <w:rsid w:val="00A614E3"/>
    <w:rsid w:val="00A62200"/>
    <w:rsid w:val="00A625DB"/>
    <w:rsid w:val="00A6423C"/>
    <w:rsid w:val="00A65998"/>
    <w:rsid w:val="00A800BD"/>
    <w:rsid w:val="00A82841"/>
    <w:rsid w:val="00A8299A"/>
    <w:rsid w:val="00A84DE8"/>
    <w:rsid w:val="00A866AF"/>
    <w:rsid w:val="00AA19BF"/>
    <w:rsid w:val="00AA280C"/>
    <w:rsid w:val="00AB1237"/>
    <w:rsid w:val="00AB1F8C"/>
    <w:rsid w:val="00AB3382"/>
    <w:rsid w:val="00AB3AA4"/>
    <w:rsid w:val="00AC2D38"/>
    <w:rsid w:val="00AC7C8E"/>
    <w:rsid w:val="00AD5C00"/>
    <w:rsid w:val="00AE6112"/>
    <w:rsid w:val="00B01D46"/>
    <w:rsid w:val="00B05462"/>
    <w:rsid w:val="00B1030F"/>
    <w:rsid w:val="00B318DB"/>
    <w:rsid w:val="00B3655D"/>
    <w:rsid w:val="00B3662B"/>
    <w:rsid w:val="00B54A82"/>
    <w:rsid w:val="00B56AC6"/>
    <w:rsid w:val="00B65465"/>
    <w:rsid w:val="00B657F0"/>
    <w:rsid w:val="00B6640E"/>
    <w:rsid w:val="00B7047A"/>
    <w:rsid w:val="00B774BE"/>
    <w:rsid w:val="00B778F0"/>
    <w:rsid w:val="00B81A91"/>
    <w:rsid w:val="00BB2527"/>
    <w:rsid w:val="00BB2A48"/>
    <w:rsid w:val="00BB7364"/>
    <w:rsid w:val="00BC3A6A"/>
    <w:rsid w:val="00BD244B"/>
    <w:rsid w:val="00BD3C31"/>
    <w:rsid w:val="00BD594E"/>
    <w:rsid w:val="00BE6D2C"/>
    <w:rsid w:val="00BF19B4"/>
    <w:rsid w:val="00BF2848"/>
    <w:rsid w:val="00C01085"/>
    <w:rsid w:val="00C15C97"/>
    <w:rsid w:val="00C3094B"/>
    <w:rsid w:val="00C34477"/>
    <w:rsid w:val="00C401BB"/>
    <w:rsid w:val="00C5041C"/>
    <w:rsid w:val="00C5694B"/>
    <w:rsid w:val="00C57A18"/>
    <w:rsid w:val="00C63360"/>
    <w:rsid w:val="00C65247"/>
    <w:rsid w:val="00C65E4D"/>
    <w:rsid w:val="00C7051C"/>
    <w:rsid w:val="00C73565"/>
    <w:rsid w:val="00C74FBE"/>
    <w:rsid w:val="00C77D11"/>
    <w:rsid w:val="00C85046"/>
    <w:rsid w:val="00C9046B"/>
    <w:rsid w:val="00C935FD"/>
    <w:rsid w:val="00CA0810"/>
    <w:rsid w:val="00CA2577"/>
    <w:rsid w:val="00CA29F5"/>
    <w:rsid w:val="00CA3EE1"/>
    <w:rsid w:val="00CB162B"/>
    <w:rsid w:val="00CC043D"/>
    <w:rsid w:val="00CC2327"/>
    <w:rsid w:val="00CC4DCC"/>
    <w:rsid w:val="00CC529D"/>
    <w:rsid w:val="00CC629F"/>
    <w:rsid w:val="00CE3D7F"/>
    <w:rsid w:val="00CF0978"/>
    <w:rsid w:val="00CF1511"/>
    <w:rsid w:val="00CF1E9B"/>
    <w:rsid w:val="00CF2B23"/>
    <w:rsid w:val="00CF3699"/>
    <w:rsid w:val="00CF5399"/>
    <w:rsid w:val="00CF7674"/>
    <w:rsid w:val="00D02D05"/>
    <w:rsid w:val="00D07933"/>
    <w:rsid w:val="00D11A1D"/>
    <w:rsid w:val="00D1230B"/>
    <w:rsid w:val="00D21501"/>
    <w:rsid w:val="00D35984"/>
    <w:rsid w:val="00D373AF"/>
    <w:rsid w:val="00D4761C"/>
    <w:rsid w:val="00D544B1"/>
    <w:rsid w:val="00D54F23"/>
    <w:rsid w:val="00D5634C"/>
    <w:rsid w:val="00D60F5B"/>
    <w:rsid w:val="00D6281B"/>
    <w:rsid w:val="00D66ED5"/>
    <w:rsid w:val="00D701CB"/>
    <w:rsid w:val="00D75738"/>
    <w:rsid w:val="00D81A1F"/>
    <w:rsid w:val="00D95652"/>
    <w:rsid w:val="00DA6ABA"/>
    <w:rsid w:val="00DB0310"/>
    <w:rsid w:val="00DC0E8C"/>
    <w:rsid w:val="00DC2BCE"/>
    <w:rsid w:val="00DC512E"/>
    <w:rsid w:val="00DC74E3"/>
    <w:rsid w:val="00DD13E8"/>
    <w:rsid w:val="00E006F0"/>
    <w:rsid w:val="00E02AF5"/>
    <w:rsid w:val="00E035E8"/>
    <w:rsid w:val="00E20CAB"/>
    <w:rsid w:val="00E22494"/>
    <w:rsid w:val="00E27DBB"/>
    <w:rsid w:val="00E31861"/>
    <w:rsid w:val="00E330B5"/>
    <w:rsid w:val="00E36697"/>
    <w:rsid w:val="00E4502D"/>
    <w:rsid w:val="00E46414"/>
    <w:rsid w:val="00E5082A"/>
    <w:rsid w:val="00E5487F"/>
    <w:rsid w:val="00E65D69"/>
    <w:rsid w:val="00E67146"/>
    <w:rsid w:val="00E7217D"/>
    <w:rsid w:val="00E736C1"/>
    <w:rsid w:val="00E73C81"/>
    <w:rsid w:val="00E7775B"/>
    <w:rsid w:val="00E80911"/>
    <w:rsid w:val="00E83F01"/>
    <w:rsid w:val="00E90558"/>
    <w:rsid w:val="00E95C93"/>
    <w:rsid w:val="00EA40D1"/>
    <w:rsid w:val="00EA7E21"/>
    <w:rsid w:val="00EB0A83"/>
    <w:rsid w:val="00EB4600"/>
    <w:rsid w:val="00EB61E1"/>
    <w:rsid w:val="00EC063B"/>
    <w:rsid w:val="00EC23CB"/>
    <w:rsid w:val="00EC39FE"/>
    <w:rsid w:val="00EC5CF6"/>
    <w:rsid w:val="00ED426C"/>
    <w:rsid w:val="00ED5B65"/>
    <w:rsid w:val="00EE0DF9"/>
    <w:rsid w:val="00EE1B13"/>
    <w:rsid w:val="00EE2BA1"/>
    <w:rsid w:val="00F0206E"/>
    <w:rsid w:val="00F04728"/>
    <w:rsid w:val="00F1314E"/>
    <w:rsid w:val="00F13D30"/>
    <w:rsid w:val="00F141A3"/>
    <w:rsid w:val="00F23089"/>
    <w:rsid w:val="00F46565"/>
    <w:rsid w:val="00F54907"/>
    <w:rsid w:val="00F62210"/>
    <w:rsid w:val="00F7379C"/>
    <w:rsid w:val="00F73914"/>
    <w:rsid w:val="00F80FA4"/>
    <w:rsid w:val="00F81F8C"/>
    <w:rsid w:val="00F848DB"/>
    <w:rsid w:val="00F90034"/>
    <w:rsid w:val="00F91564"/>
    <w:rsid w:val="00F93EF0"/>
    <w:rsid w:val="00F94874"/>
    <w:rsid w:val="00FA41EF"/>
    <w:rsid w:val="00FA7086"/>
    <w:rsid w:val="00FA7B6E"/>
    <w:rsid w:val="00FB2FED"/>
    <w:rsid w:val="00FB5EAD"/>
    <w:rsid w:val="00FC287F"/>
    <w:rsid w:val="00FC2B92"/>
    <w:rsid w:val="00FC5C77"/>
    <w:rsid w:val="00FD491A"/>
    <w:rsid w:val="00FD5105"/>
    <w:rsid w:val="00FD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FD307D"/>
  <w15:docId w15:val="{F313F797-F3C0-413A-933E-B14EF0BA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1BB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61B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61BB2"/>
    <w:pPr>
      <w:keepNext/>
      <w:jc w:val="center"/>
      <w:outlineLvl w:val="2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61BB2"/>
    <w:pPr>
      <w:keepNext/>
      <w:spacing w:line="360" w:lineRule="auto"/>
      <w:jc w:val="center"/>
      <w:outlineLvl w:val="4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61BB2"/>
    <w:rPr>
      <w:rFonts w:ascii="Cambria" w:hAnsi="Cambria"/>
      <w:b/>
      <w:kern w:val="32"/>
      <w:sz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61BB2"/>
    <w:rPr>
      <w:rFonts w:ascii="Times New Roman" w:hAnsi="Times New Roman"/>
      <w:b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761BB2"/>
    <w:rPr>
      <w:rFonts w:ascii="Times New Roman" w:hAnsi="Times New Roman"/>
      <w:b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761BB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61BB2"/>
    <w:rPr>
      <w:rFonts w:ascii="Times New Roman" w:hAnsi="Times New Roman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1BB2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61BB2"/>
    <w:rPr>
      <w:rFonts w:ascii="Times New Roman" w:hAnsi="Times New Roman"/>
      <w:sz w:val="20"/>
      <w:lang w:eastAsia="pl-PL"/>
    </w:rPr>
  </w:style>
  <w:style w:type="paragraph" w:customStyle="1" w:styleId="Akapitzlist1">
    <w:name w:val="Akapit z listą1"/>
    <w:basedOn w:val="Normalny"/>
    <w:uiPriority w:val="99"/>
    <w:rsid w:val="00761BB2"/>
    <w:pPr>
      <w:ind w:left="720"/>
    </w:pPr>
  </w:style>
  <w:style w:type="paragraph" w:customStyle="1" w:styleId="Akapitzlist2">
    <w:name w:val="Akapit z listą2"/>
    <w:basedOn w:val="Normalny"/>
    <w:uiPriority w:val="99"/>
    <w:rsid w:val="007C26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lokowy">
    <w:name w:val="Block Text"/>
    <w:basedOn w:val="Normalny"/>
    <w:uiPriority w:val="99"/>
    <w:rsid w:val="000E4E9D"/>
    <w:pPr>
      <w:spacing w:line="360" w:lineRule="auto"/>
      <w:ind w:left="57" w:right="57"/>
      <w:jc w:val="both"/>
    </w:pPr>
    <w:rPr>
      <w:szCs w:val="20"/>
    </w:rPr>
  </w:style>
  <w:style w:type="paragraph" w:styleId="Akapitzlist">
    <w:name w:val="List Paragraph"/>
    <w:basedOn w:val="Normalny"/>
    <w:uiPriority w:val="99"/>
    <w:qFormat/>
    <w:rsid w:val="006F00CF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rsid w:val="000A1F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A1FF8"/>
    <w:rPr>
      <w:rFonts w:ascii="Times New Roman" w:hAnsi="Times New Roman"/>
      <w:sz w:val="24"/>
      <w:lang w:eastAsia="pl-PL"/>
    </w:rPr>
  </w:style>
  <w:style w:type="paragraph" w:customStyle="1" w:styleId="ListParagraph1">
    <w:name w:val="List Paragraph1"/>
    <w:basedOn w:val="Normalny"/>
    <w:uiPriority w:val="99"/>
    <w:rsid w:val="000A1F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6B1F8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B1F82"/>
    <w:rPr>
      <w:rFonts w:ascii="Tahoma" w:hAnsi="Tahoma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A625D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625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625DB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62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25DB"/>
    <w:rPr>
      <w:rFonts w:ascii="Times New Roman" w:hAnsi="Times New Roman" w:cs="Times New Roman"/>
      <w:b/>
      <w:bCs/>
    </w:rPr>
  </w:style>
  <w:style w:type="character" w:customStyle="1" w:styleId="CharacterStyle1">
    <w:name w:val="Character Style 1"/>
    <w:uiPriority w:val="99"/>
    <w:rsid w:val="002210C7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231D2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31D2D"/>
    <w:rPr>
      <w:rFonts w:ascii="Times New Roman" w:hAnsi="Times New Roman" w:cs="Times New Roman"/>
      <w:sz w:val="16"/>
      <w:szCs w:val="16"/>
    </w:rPr>
  </w:style>
  <w:style w:type="paragraph" w:styleId="Poprawka">
    <w:name w:val="Revision"/>
    <w:hidden/>
    <w:uiPriority w:val="99"/>
    <w:semiHidden/>
    <w:rsid w:val="003A6C2A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F28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QuickStyle" Target="diagrams/quickStyle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customXml" Target="../customXml/item4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9242F3F-0448-488A-A6DE-8BF1BD0CB38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2A05C9EB-93F8-4B52-8858-51D1BF1E6A06}">
      <dgm:prSet phldrT="[Tekst]"/>
      <dgm:spPr>
        <a:noFill/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r>
            <a:rPr lang="pl-PL">
              <a:solidFill>
                <a:sysClr val="windowText" lastClr="000000"/>
              </a:solidFill>
            </a:rPr>
            <a:t>DYREKTOR BIURA</a:t>
          </a:r>
        </a:p>
      </dgm:t>
    </dgm:pt>
    <dgm:pt modelId="{EC6DB124-F5CD-46FC-9183-8DAF587DC210}" type="parTrans" cxnId="{4EAD52A7-54A4-472A-87BB-64F3FC1CAA84}">
      <dgm:prSet/>
      <dgm:spPr/>
      <dgm:t>
        <a:bodyPr/>
        <a:lstStyle/>
        <a:p>
          <a:endParaRPr lang="pl-PL"/>
        </a:p>
      </dgm:t>
    </dgm:pt>
    <dgm:pt modelId="{48803E20-3728-4639-A866-A5B1DAD90509}" type="sibTrans" cxnId="{4EAD52A7-54A4-472A-87BB-64F3FC1CAA84}">
      <dgm:prSet/>
      <dgm:spPr/>
      <dgm:t>
        <a:bodyPr/>
        <a:lstStyle/>
        <a:p>
          <a:endParaRPr lang="pl-PL"/>
        </a:p>
      </dgm:t>
    </dgm:pt>
    <dgm:pt modelId="{37543BB7-9607-439B-8609-30BDA0416261}">
      <dgm:prSet phldrT="[Tekst]"/>
      <dgm:spPr>
        <a:noFill/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r>
            <a:rPr lang="pl-PL">
              <a:solidFill>
                <a:sysClr val="windowText" lastClr="000000"/>
              </a:solidFill>
            </a:rPr>
            <a:t>GŁÓWNY KSIĘGOWY</a:t>
          </a:r>
        </a:p>
      </dgm:t>
    </dgm:pt>
    <dgm:pt modelId="{C5F1183C-88CD-4FA8-B0B6-EAEFA23EA26F}" type="parTrans" cxnId="{7B04F1A6-9B19-4D36-B9C0-8FBBFC8AE962}">
      <dgm:prSet/>
      <dgm:spPr/>
      <dgm:t>
        <a:bodyPr/>
        <a:lstStyle/>
        <a:p>
          <a:endParaRPr lang="pl-PL"/>
        </a:p>
      </dgm:t>
    </dgm:pt>
    <dgm:pt modelId="{B5D91685-1E3D-4F38-AFD2-00D5DF669F14}" type="sibTrans" cxnId="{7B04F1A6-9B19-4D36-B9C0-8FBBFC8AE962}">
      <dgm:prSet/>
      <dgm:spPr/>
      <dgm:t>
        <a:bodyPr/>
        <a:lstStyle/>
        <a:p>
          <a:endParaRPr lang="pl-PL"/>
        </a:p>
      </dgm:t>
    </dgm:pt>
    <dgm:pt modelId="{F8082F10-A6C8-44A3-B21F-2EDD9F12BA55}">
      <dgm:prSet phldrT="[Tekst]"/>
      <dgm:spPr>
        <a:noFill/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r>
            <a:rPr lang="pl-PL">
              <a:solidFill>
                <a:sysClr val="windowText" lastClr="000000"/>
              </a:solidFill>
            </a:rPr>
            <a:t>WYDZIAŁ KSIĘGOWOŚCI</a:t>
          </a:r>
        </a:p>
      </dgm:t>
    </dgm:pt>
    <dgm:pt modelId="{E5DD3D76-64DE-4813-B186-417D29431117}" type="parTrans" cxnId="{7F1DD59E-5F21-4652-B114-2CFC686D61E5}">
      <dgm:prSet/>
      <dgm:spPr/>
      <dgm:t>
        <a:bodyPr/>
        <a:lstStyle/>
        <a:p>
          <a:endParaRPr lang="pl-PL"/>
        </a:p>
      </dgm:t>
    </dgm:pt>
    <dgm:pt modelId="{4F809C83-0FA4-4045-93E7-9930EFA522E7}" type="sibTrans" cxnId="{7F1DD59E-5F21-4652-B114-2CFC686D61E5}">
      <dgm:prSet/>
      <dgm:spPr/>
      <dgm:t>
        <a:bodyPr/>
        <a:lstStyle/>
        <a:p>
          <a:endParaRPr lang="pl-PL"/>
        </a:p>
      </dgm:t>
    </dgm:pt>
    <dgm:pt modelId="{1652A579-08D0-44EE-B8C7-695CE6517292}">
      <dgm:prSet phldrT="[Teks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/>
            <a:t>ZESPÓŁ </a:t>
          </a:r>
          <a:r>
            <a:rPr lang="pl-PL">
              <a:solidFill>
                <a:sysClr val="windowText" lastClr="000000"/>
              </a:solidFill>
            </a:rPr>
            <a:t>do spraw </a:t>
          </a:r>
          <a:r>
            <a:rPr lang="pl-PL"/>
            <a:t>PŁAC</a:t>
          </a:r>
        </a:p>
      </dgm:t>
    </dgm:pt>
    <dgm:pt modelId="{7B58F635-8435-47FA-AB20-5A94004E418F}" type="parTrans" cxnId="{45CC03DD-A296-419E-A619-7B4CC37EADA2}">
      <dgm:prSet/>
      <dgm:spPr/>
      <dgm:t>
        <a:bodyPr/>
        <a:lstStyle/>
        <a:p>
          <a:endParaRPr lang="pl-PL"/>
        </a:p>
      </dgm:t>
    </dgm:pt>
    <dgm:pt modelId="{8047EA3D-43FE-4C4D-8BE9-6E090B4276CB}" type="sibTrans" cxnId="{45CC03DD-A296-419E-A619-7B4CC37EADA2}">
      <dgm:prSet/>
      <dgm:spPr/>
      <dgm:t>
        <a:bodyPr/>
        <a:lstStyle/>
        <a:p>
          <a:endParaRPr lang="pl-PL"/>
        </a:p>
      </dgm:t>
    </dgm:pt>
    <dgm:pt modelId="{DD421834-4793-41DA-9624-571E0D0F0B9E}">
      <dgm:prSet phldrT="[Tekst]"/>
      <dgm:spPr>
        <a:noFill/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r>
            <a:rPr lang="pl-PL">
              <a:solidFill>
                <a:sysClr val="windowText" lastClr="000000"/>
              </a:solidFill>
            </a:rPr>
            <a:t>WYDZIAŁ BUDŻETU, PLANOWANIA  I ANALIZ</a:t>
          </a:r>
        </a:p>
      </dgm:t>
    </dgm:pt>
    <dgm:pt modelId="{95B28C15-F78B-4EB8-A4DF-AE7EF5100118}" type="parTrans" cxnId="{07794CAF-557C-4382-A1DA-12F7CB219C9C}">
      <dgm:prSet/>
      <dgm:spPr/>
      <dgm:t>
        <a:bodyPr/>
        <a:lstStyle/>
        <a:p>
          <a:endParaRPr lang="pl-PL"/>
        </a:p>
      </dgm:t>
    </dgm:pt>
    <dgm:pt modelId="{47BD5226-F903-4A1D-A2DA-1E5E535E59EB}" type="sibTrans" cxnId="{07794CAF-557C-4382-A1DA-12F7CB219C9C}">
      <dgm:prSet/>
      <dgm:spPr/>
      <dgm:t>
        <a:bodyPr/>
        <a:lstStyle/>
        <a:p>
          <a:endParaRPr lang="pl-PL"/>
        </a:p>
      </dgm:t>
    </dgm:pt>
    <dgm:pt modelId="{48B89E09-E199-487D-AAF8-E5A03BD4FBE5}">
      <dgm:prSet phldrT="[Tekst]"/>
      <dgm:spPr>
        <a:noFill/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r>
            <a:rPr lang="pl-PL">
              <a:solidFill>
                <a:sysClr val="windowText" lastClr="000000"/>
              </a:solidFill>
            </a:rPr>
            <a:t>SEKRETARIAT BIURA</a:t>
          </a:r>
        </a:p>
      </dgm:t>
    </dgm:pt>
    <dgm:pt modelId="{88F2014B-713A-4541-9EEA-FA819FB7E0C1}" type="parTrans" cxnId="{FFCCA892-9868-4C2E-BECA-01D7CD2A42A7}">
      <dgm:prSet/>
      <dgm:spPr/>
      <dgm:t>
        <a:bodyPr/>
        <a:lstStyle/>
        <a:p>
          <a:endParaRPr lang="pl-PL"/>
        </a:p>
      </dgm:t>
    </dgm:pt>
    <dgm:pt modelId="{D65BFA0C-99B1-4EEB-9CAD-04BDC86F5EF6}" type="sibTrans" cxnId="{FFCCA892-9868-4C2E-BECA-01D7CD2A42A7}">
      <dgm:prSet/>
      <dgm:spPr/>
      <dgm:t>
        <a:bodyPr/>
        <a:lstStyle/>
        <a:p>
          <a:endParaRPr lang="pl-PL"/>
        </a:p>
      </dgm:t>
    </dgm:pt>
    <dgm:pt modelId="{67E21FEE-04AA-4694-B854-326C4EBD900C}">
      <dgm:prSet phldrT="[Tekst]"/>
      <dgm:spPr>
        <a:noFill/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r>
            <a:rPr lang="pl-PL">
              <a:solidFill>
                <a:sysClr val="windowText" lastClr="000000"/>
              </a:solidFill>
            </a:rPr>
            <a:t>ZESPÓŁ do spraw REALIZACJI PŁATNOŚCI</a:t>
          </a:r>
        </a:p>
      </dgm:t>
    </dgm:pt>
    <dgm:pt modelId="{6124FF8A-A9FF-40B9-86B7-E80CCB97DAA6}" type="parTrans" cxnId="{8B945508-F9A6-4C0B-A610-69428FA9BCE6}">
      <dgm:prSet/>
      <dgm:spPr/>
      <dgm:t>
        <a:bodyPr/>
        <a:lstStyle/>
        <a:p>
          <a:endParaRPr lang="pl-PL"/>
        </a:p>
      </dgm:t>
    </dgm:pt>
    <dgm:pt modelId="{F4912DE0-03D9-46BB-8ADF-82A65B99CCD7}" type="sibTrans" cxnId="{8B945508-F9A6-4C0B-A610-69428FA9BCE6}">
      <dgm:prSet/>
      <dgm:spPr/>
      <dgm:t>
        <a:bodyPr/>
        <a:lstStyle/>
        <a:p>
          <a:endParaRPr lang="pl-PL"/>
        </a:p>
      </dgm:t>
    </dgm:pt>
    <dgm:pt modelId="{D795E596-61C5-4F5E-837D-3188706F2A6B}" type="pres">
      <dgm:prSet presAssocID="{59242F3F-0448-488A-A6DE-8BF1BD0CB38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73E2ABC-CBBE-436C-86CE-1248AD52DC83}" type="pres">
      <dgm:prSet presAssocID="{2A05C9EB-93F8-4B52-8858-51D1BF1E6A06}" presName="hierRoot1" presStyleCnt="0">
        <dgm:presLayoutVars>
          <dgm:hierBranch val="init"/>
        </dgm:presLayoutVars>
      </dgm:prSet>
      <dgm:spPr/>
    </dgm:pt>
    <dgm:pt modelId="{6A300125-FB1E-44B4-934D-FC73F465B976}" type="pres">
      <dgm:prSet presAssocID="{2A05C9EB-93F8-4B52-8858-51D1BF1E6A06}" presName="rootComposite1" presStyleCnt="0"/>
      <dgm:spPr/>
    </dgm:pt>
    <dgm:pt modelId="{806B2217-A59D-4B53-B085-A276D8C40B6C}" type="pres">
      <dgm:prSet presAssocID="{2A05C9EB-93F8-4B52-8858-51D1BF1E6A06}" presName="rootText1" presStyleLbl="node0" presStyleIdx="0" presStyleCnt="1">
        <dgm:presLayoutVars>
          <dgm:chPref val="3"/>
        </dgm:presLayoutVars>
      </dgm:prSet>
      <dgm:spPr/>
    </dgm:pt>
    <dgm:pt modelId="{476759F8-985A-40ED-8C37-08B71D5D92C5}" type="pres">
      <dgm:prSet presAssocID="{2A05C9EB-93F8-4B52-8858-51D1BF1E6A06}" presName="rootConnector1" presStyleLbl="node1" presStyleIdx="0" presStyleCnt="0"/>
      <dgm:spPr/>
    </dgm:pt>
    <dgm:pt modelId="{718AC536-4E61-447A-AC82-48105E461954}" type="pres">
      <dgm:prSet presAssocID="{2A05C9EB-93F8-4B52-8858-51D1BF1E6A06}" presName="hierChild2" presStyleCnt="0"/>
      <dgm:spPr/>
    </dgm:pt>
    <dgm:pt modelId="{986E0891-E231-4F87-836E-3EACD75EFFF5}" type="pres">
      <dgm:prSet presAssocID="{C5F1183C-88CD-4FA8-B0B6-EAEFA23EA26F}" presName="Name37" presStyleLbl="parChTrans1D2" presStyleIdx="0" presStyleCnt="4"/>
      <dgm:spPr/>
    </dgm:pt>
    <dgm:pt modelId="{C67DCA96-7A68-4F0A-956F-0F242574B694}" type="pres">
      <dgm:prSet presAssocID="{37543BB7-9607-439B-8609-30BDA0416261}" presName="hierRoot2" presStyleCnt="0">
        <dgm:presLayoutVars>
          <dgm:hierBranch val="init"/>
        </dgm:presLayoutVars>
      </dgm:prSet>
      <dgm:spPr/>
    </dgm:pt>
    <dgm:pt modelId="{811375CD-FAFD-453F-8F5F-14A50C19235E}" type="pres">
      <dgm:prSet presAssocID="{37543BB7-9607-439B-8609-30BDA0416261}" presName="rootComposite" presStyleCnt="0"/>
      <dgm:spPr/>
    </dgm:pt>
    <dgm:pt modelId="{CAFB9475-E189-4A64-8610-73C29A57249C}" type="pres">
      <dgm:prSet presAssocID="{37543BB7-9607-439B-8609-30BDA0416261}" presName="rootText" presStyleLbl="node2" presStyleIdx="0" presStyleCnt="4">
        <dgm:presLayoutVars>
          <dgm:chPref val="3"/>
        </dgm:presLayoutVars>
      </dgm:prSet>
      <dgm:spPr/>
    </dgm:pt>
    <dgm:pt modelId="{E89A9761-8B7B-4540-9ED5-3BC7CB2196AD}" type="pres">
      <dgm:prSet presAssocID="{37543BB7-9607-439B-8609-30BDA0416261}" presName="rootConnector" presStyleLbl="node2" presStyleIdx="0" presStyleCnt="4"/>
      <dgm:spPr/>
    </dgm:pt>
    <dgm:pt modelId="{7EFAA182-20E6-4789-8652-5FFA27375B25}" type="pres">
      <dgm:prSet presAssocID="{37543BB7-9607-439B-8609-30BDA0416261}" presName="hierChild4" presStyleCnt="0"/>
      <dgm:spPr/>
    </dgm:pt>
    <dgm:pt modelId="{055DE46C-3A7A-446B-9384-ADD7E273CF12}" type="pres">
      <dgm:prSet presAssocID="{E5DD3D76-64DE-4813-B186-417D29431117}" presName="Name37" presStyleLbl="parChTrans1D3" presStyleIdx="0" presStyleCnt="2"/>
      <dgm:spPr/>
    </dgm:pt>
    <dgm:pt modelId="{CE767B77-F21B-4947-80F1-0411E3DA055C}" type="pres">
      <dgm:prSet presAssocID="{F8082F10-A6C8-44A3-B21F-2EDD9F12BA55}" presName="hierRoot2" presStyleCnt="0">
        <dgm:presLayoutVars>
          <dgm:hierBranch val="init"/>
        </dgm:presLayoutVars>
      </dgm:prSet>
      <dgm:spPr/>
    </dgm:pt>
    <dgm:pt modelId="{A5E85211-579C-4ADF-8F3A-2C880E78A294}" type="pres">
      <dgm:prSet presAssocID="{F8082F10-A6C8-44A3-B21F-2EDD9F12BA55}" presName="rootComposite" presStyleCnt="0"/>
      <dgm:spPr/>
    </dgm:pt>
    <dgm:pt modelId="{394577A6-3D62-4FBD-B6E6-B9CDCF60FC1C}" type="pres">
      <dgm:prSet presAssocID="{F8082F10-A6C8-44A3-B21F-2EDD9F12BA55}" presName="rootText" presStyleLbl="node3" presStyleIdx="0" presStyleCnt="2">
        <dgm:presLayoutVars>
          <dgm:chPref val="3"/>
        </dgm:presLayoutVars>
      </dgm:prSet>
      <dgm:spPr/>
    </dgm:pt>
    <dgm:pt modelId="{4DA6997F-19FB-4896-9B5A-BE6C3B6832B9}" type="pres">
      <dgm:prSet presAssocID="{F8082F10-A6C8-44A3-B21F-2EDD9F12BA55}" presName="rootConnector" presStyleLbl="node3" presStyleIdx="0" presStyleCnt="2"/>
      <dgm:spPr/>
    </dgm:pt>
    <dgm:pt modelId="{4D79CEED-584C-4D00-9338-2F5D6AB81204}" type="pres">
      <dgm:prSet presAssocID="{F8082F10-A6C8-44A3-B21F-2EDD9F12BA55}" presName="hierChild4" presStyleCnt="0"/>
      <dgm:spPr/>
    </dgm:pt>
    <dgm:pt modelId="{CEEEFD85-33FA-4E51-A6DD-3C30D9B8C3DC}" type="pres">
      <dgm:prSet presAssocID="{F8082F10-A6C8-44A3-B21F-2EDD9F12BA55}" presName="hierChild5" presStyleCnt="0"/>
      <dgm:spPr/>
    </dgm:pt>
    <dgm:pt modelId="{9834F8DB-D932-47E3-92E8-EB807CC464DD}" type="pres">
      <dgm:prSet presAssocID="{7B58F635-8435-47FA-AB20-5A94004E418F}" presName="Name37" presStyleLbl="parChTrans1D3" presStyleIdx="1" presStyleCnt="2"/>
      <dgm:spPr/>
    </dgm:pt>
    <dgm:pt modelId="{7755DF6B-8131-4257-9D00-36EADD506BE4}" type="pres">
      <dgm:prSet presAssocID="{1652A579-08D0-44EE-B8C7-695CE6517292}" presName="hierRoot2" presStyleCnt="0">
        <dgm:presLayoutVars>
          <dgm:hierBranch val="init"/>
        </dgm:presLayoutVars>
      </dgm:prSet>
      <dgm:spPr/>
    </dgm:pt>
    <dgm:pt modelId="{BBF2DA31-4572-499F-91FA-86EEE79049FB}" type="pres">
      <dgm:prSet presAssocID="{1652A579-08D0-44EE-B8C7-695CE6517292}" presName="rootComposite" presStyleCnt="0"/>
      <dgm:spPr/>
    </dgm:pt>
    <dgm:pt modelId="{FB6DB753-33E8-40CB-A2E3-D837D2DC333A}" type="pres">
      <dgm:prSet presAssocID="{1652A579-08D0-44EE-B8C7-695CE6517292}" presName="rootText" presStyleLbl="node3" presStyleIdx="1" presStyleCnt="2">
        <dgm:presLayoutVars>
          <dgm:chPref val="3"/>
        </dgm:presLayoutVars>
      </dgm:prSet>
      <dgm:spPr/>
    </dgm:pt>
    <dgm:pt modelId="{A93710FC-4E6F-40F4-84DD-5CB3501AAE49}" type="pres">
      <dgm:prSet presAssocID="{1652A579-08D0-44EE-B8C7-695CE6517292}" presName="rootConnector" presStyleLbl="node3" presStyleIdx="1" presStyleCnt="2"/>
      <dgm:spPr/>
    </dgm:pt>
    <dgm:pt modelId="{243BD370-3F6B-442F-9F26-7E2065616813}" type="pres">
      <dgm:prSet presAssocID="{1652A579-08D0-44EE-B8C7-695CE6517292}" presName="hierChild4" presStyleCnt="0"/>
      <dgm:spPr/>
    </dgm:pt>
    <dgm:pt modelId="{0484DAEC-8F85-4F06-A99C-63E753BAE79A}" type="pres">
      <dgm:prSet presAssocID="{1652A579-08D0-44EE-B8C7-695CE6517292}" presName="hierChild5" presStyleCnt="0"/>
      <dgm:spPr/>
    </dgm:pt>
    <dgm:pt modelId="{ADBFF047-CC0A-430A-9820-BC487C488281}" type="pres">
      <dgm:prSet presAssocID="{37543BB7-9607-439B-8609-30BDA0416261}" presName="hierChild5" presStyleCnt="0"/>
      <dgm:spPr/>
    </dgm:pt>
    <dgm:pt modelId="{9D1B4CF9-025A-4CF1-BADF-B888D85026D1}" type="pres">
      <dgm:prSet presAssocID="{95B28C15-F78B-4EB8-A4DF-AE7EF5100118}" presName="Name37" presStyleLbl="parChTrans1D2" presStyleIdx="1" presStyleCnt="4"/>
      <dgm:spPr/>
    </dgm:pt>
    <dgm:pt modelId="{BC6E87EF-9312-48AE-B1E2-E9976A994921}" type="pres">
      <dgm:prSet presAssocID="{DD421834-4793-41DA-9624-571E0D0F0B9E}" presName="hierRoot2" presStyleCnt="0">
        <dgm:presLayoutVars>
          <dgm:hierBranch val="init"/>
        </dgm:presLayoutVars>
      </dgm:prSet>
      <dgm:spPr/>
    </dgm:pt>
    <dgm:pt modelId="{7D34B541-956A-4199-B919-0A0B7E86EF21}" type="pres">
      <dgm:prSet presAssocID="{DD421834-4793-41DA-9624-571E0D0F0B9E}" presName="rootComposite" presStyleCnt="0"/>
      <dgm:spPr/>
    </dgm:pt>
    <dgm:pt modelId="{074AB0D3-BD27-4E06-8803-12FC5F1E466B}" type="pres">
      <dgm:prSet presAssocID="{DD421834-4793-41DA-9624-571E0D0F0B9E}" presName="rootText" presStyleLbl="node2" presStyleIdx="1" presStyleCnt="4">
        <dgm:presLayoutVars>
          <dgm:chPref val="3"/>
        </dgm:presLayoutVars>
      </dgm:prSet>
      <dgm:spPr/>
    </dgm:pt>
    <dgm:pt modelId="{74E369BE-F7B3-428C-A8AE-4FD46A03F8D0}" type="pres">
      <dgm:prSet presAssocID="{DD421834-4793-41DA-9624-571E0D0F0B9E}" presName="rootConnector" presStyleLbl="node2" presStyleIdx="1" presStyleCnt="4"/>
      <dgm:spPr/>
    </dgm:pt>
    <dgm:pt modelId="{762947F5-5B54-4D0A-AABA-B1BECCD99388}" type="pres">
      <dgm:prSet presAssocID="{DD421834-4793-41DA-9624-571E0D0F0B9E}" presName="hierChild4" presStyleCnt="0"/>
      <dgm:spPr/>
    </dgm:pt>
    <dgm:pt modelId="{8AC1F0BC-F43D-4B20-9BD3-0D17C8A1F690}" type="pres">
      <dgm:prSet presAssocID="{DD421834-4793-41DA-9624-571E0D0F0B9E}" presName="hierChild5" presStyleCnt="0"/>
      <dgm:spPr/>
    </dgm:pt>
    <dgm:pt modelId="{04FCEA91-48FD-4513-BEB1-26F42837A1D8}" type="pres">
      <dgm:prSet presAssocID="{6124FF8A-A9FF-40B9-86B7-E80CCB97DAA6}" presName="Name37" presStyleLbl="parChTrans1D2" presStyleIdx="2" presStyleCnt="4"/>
      <dgm:spPr/>
    </dgm:pt>
    <dgm:pt modelId="{8A385D69-91FC-45B1-9976-731E8C55572C}" type="pres">
      <dgm:prSet presAssocID="{67E21FEE-04AA-4694-B854-326C4EBD900C}" presName="hierRoot2" presStyleCnt="0">
        <dgm:presLayoutVars>
          <dgm:hierBranch val="init"/>
        </dgm:presLayoutVars>
      </dgm:prSet>
      <dgm:spPr/>
    </dgm:pt>
    <dgm:pt modelId="{D6CF20A0-D808-4E28-82AB-960DC95D9301}" type="pres">
      <dgm:prSet presAssocID="{67E21FEE-04AA-4694-B854-326C4EBD900C}" presName="rootComposite" presStyleCnt="0"/>
      <dgm:spPr/>
    </dgm:pt>
    <dgm:pt modelId="{FFDF1995-72EF-49F0-AC9E-AA6E42016AA2}" type="pres">
      <dgm:prSet presAssocID="{67E21FEE-04AA-4694-B854-326C4EBD900C}" presName="rootText" presStyleLbl="node2" presStyleIdx="2" presStyleCnt="4">
        <dgm:presLayoutVars>
          <dgm:chPref val="3"/>
        </dgm:presLayoutVars>
      </dgm:prSet>
      <dgm:spPr/>
    </dgm:pt>
    <dgm:pt modelId="{ED148912-2D5D-4CB5-A82E-89BCD79C641B}" type="pres">
      <dgm:prSet presAssocID="{67E21FEE-04AA-4694-B854-326C4EBD900C}" presName="rootConnector" presStyleLbl="node2" presStyleIdx="2" presStyleCnt="4"/>
      <dgm:spPr/>
    </dgm:pt>
    <dgm:pt modelId="{82F96439-348A-4D3E-9E43-F61B064CF5A1}" type="pres">
      <dgm:prSet presAssocID="{67E21FEE-04AA-4694-B854-326C4EBD900C}" presName="hierChild4" presStyleCnt="0"/>
      <dgm:spPr/>
    </dgm:pt>
    <dgm:pt modelId="{8D454412-0822-43C2-8BCE-E610D59ED75F}" type="pres">
      <dgm:prSet presAssocID="{67E21FEE-04AA-4694-B854-326C4EBD900C}" presName="hierChild5" presStyleCnt="0"/>
      <dgm:spPr/>
    </dgm:pt>
    <dgm:pt modelId="{DC6829A6-0E06-4D55-BEBD-3BE94F3DF728}" type="pres">
      <dgm:prSet presAssocID="{88F2014B-713A-4541-9EEA-FA819FB7E0C1}" presName="Name37" presStyleLbl="parChTrans1D2" presStyleIdx="3" presStyleCnt="4"/>
      <dgm:spPr/>
    </dgm:pt>
    <dgm:pt modelId="{B4E5AFD1-C057-4445-8D77-0EAC1110D126}" type="pres">
      <dgm:prSet presAssocID="{48B89E09-E199-487D-AAF8-E5A03BD4FBE5}" presName="hierRoot2" presStyleCnt="0">
        <dgm:presLayoutVars>
          <dgm:hierBranch val="init"/>
        </dgm:presLayoutVars>
      </dgm:prSet>
      <dgm:spPr/>
    </dgm:pt>
    <dgm:pt modelId="{9CDBC588-C85C-4E64-B271-0CF8076424FA}" type="pres">
      <dgm:prSet presAssocID="{48B89E09-E199-487D-AAF8-E5A03BD4FBE5}" presName="rootComposite" presStyleCnt="0"/>
      <dgm:spPr/>
    </dgm:pt>
    <dgm:pt modelId="{89AF5FF6-E530-45B9-BD26-A90978C4C803}" type="pres">
      <dgm:prSet presAssocID="{48B89E09-E199-487D-AAF8-E5A03BD4FBE5}" presName="rootText" presStyleLbl="node2" presStyleIdx="3" presStyleCnt="4" custScaleX="105655">
        <dgm:presLayoutVars>
          <dgm:chPref val="3"/>
        </dgm:presLayoutVars>
      </dgm:prSet>
      <dgm:spPr/>
    </dgm:pt>
    <dgm:pt modelId="{2F828841-C861-46D2-91B6-D441B6BFDEC4}" type="pres">
      <dgm:prSet presAssocID="{48B89E09-E199-487D-AAF8-E5A03BD4FBE5}" presName="rootConnector" presStyleLbl="node2" presStyleIdx="3" presStyleCnt="4"/>
      <dgm:spPr/>
    </dgm:pt>
    <dgm:pt modelId="{EA804895-B820-4081-8095-CE0D698FFE3A}" type="pres">
      <dgm:prSet presAssocID="{48B89E09-E199-487D-AAF8-E5A03BD4FBE5}" presName="hierChild4" presStyleCnt="0"/>
      <dgm:spPr/>
    </dgm:pt>
    <dgm:pt modelId="{CEC98B0F-F7D4-45B8-93EF-DAE07D073814}" type="pres">
      <dgm:prSet presAssocID="{48B89E09-E199-487D-AAF8-E5A03BD4FBE5}" presName="hierChild5" presStyleCnt="0"/>
      <dgm:spPr/>
    </dgm:pt>
    <dgm:pt modelId="{5C268BDA-2BC9-4D84-B499-422A074ADC07}" type="pres">
      <dgm:prSet presAssocID="{2A05C9EB-93F8-4B52-8858-51D1BF1E6A06}" presName="hierChild3" presStyleCnt="0"/>
      <dgm:spPr/>
    </dgm:pt>
  </dgm:ptLst>
  <dgm:cxnLst>
    <dgm:cxn modelId="{8B945508-F9A6-4C0B-A610-69428FA9BCE6}" srcId="{2A05C9EB-93F8-4B52-8858-51D1BF1E6A06}" destId="{67E21FEE-04AA-4694-B854-326C4EBD900C}" srcOrd="2" destOrd="0" parTransId="{6124FF8A-A9FF-40B9-86B7-E80CCB97DAA6}" sibTransId="{F4912DE0-03D9-46BB-8ADF-82A65B99CCD7}"/>
    <dgm:cxn modelId="{99D52E0F-6E6B-49B0-A302-A4E320808627}" type="presOf" srcId="{48B89E09-E199-487D-AAF8-E5A03BD4FBE5}" destId="{89AF5FF6-E530-45B9-BD26-A90978C4C803}" srcOrd="0" destOrd="0" presId="urn:microsoft.com/office/officeart/2005/8/layout/orgChart1"/>
    <dgm:cxn modelId="{81EF6210-9DA4-4CC5-90D4-3169BCBC5135}" type="presOf" srcId="{DD421834-4793-41DA-9624-571E0D0F0B9E}" destId="{74E369BE-F7B3-428C-A8AE-4FD46A03F8D0}" srcOrd="1" destOrd="0" presId="urn:microsoft.com/office/officeart/2005/8/layout/orgChart1"/>
    <dgm:cxn modelId="{FFFEEF19-56CB-4FAD-AC11-10E1C8EBF172}" type="presOf" srcId="{67E21FEE-04AA-4694-B854-326C4EBD900C}" destId="{FFDF1995-72EF-49F0-AC9E-AA6E42016AA2}" srcOrd="0" destOrd="0" presId="urn:microsoft.com/office/officeart/2005/8/layout/orgChart1"/>
    <dgm:cxn modelId="{89FB412F-77FC-418D-A9C8-E1C370E3786F}" type="presOf" srcId="{2A05C9EB-93F8-4B52-8858-51D1BF1E6A06}" destId="{476759F8-985A-40ED-8C37-08B71D5D92C5}" srcOrd="1" destOrd="0" presId="urn:microsoft.com/office/officeart/2005/8/layout/orgChart1"/>
    <dgm:cxn modelId="{54726338-9FAA-451C-BF0B-033385126CA2}" type="presOf" srcId="{C5F1183C-88CD-4FA8-B0B6-EAEFA23EA26F}" destId="{986E0891-E231-4F87-836E-3EACD75EFFF5}" srcOrd="0" destOrd="0" presId="urn:microsoft.com/office/officeart/2005/8/layout/orgChart1"/>
    <dgm:cxn modelId="{3F4E3B5D-B09D-4388-AFC0-BE1F01BEB269}" type="presOf" srcId="{F8082F10-A6C8-44A3-B21F-2EDD9F12BA55}" destId="{4DA6997F-19FB-4896-9B5A-BE6C3B6832B9}" srcOrd="1" destOrd="0" presId="urn:microsoft.com/office/officeart/2005/8/layout/orgChart1"/>
    <dgm:cxn modelId="{4D17C25E-83FB-4E27-88B6-685F7763C507}" type="presOf" srcId="{E5DD3D76-64DE-4813-B186-417D29431117}" destId="{055DE46C-3A7A-446B-9384-ADD7E273CF12}" srcOrd="0" destOrd="0" presId="urn:microsoft.com/office/officeart/2005/8/layout/orgChart1"/>
    <dgm:cxn modelId="{02119944-6385-4CAE-AF30-BC7088637ACA}" type="presOf" srcId="{DD421834-4793-41DA-9624-571E0D0F0B9E}" destId="{074AB0D3-BD27-4E06-8803-12FC5F1E466B}" srcOrd="0" destOrd="0" presId="urn:microsoft.com/office/officeart/2005/8/layout/orgChart1"/>
    <dgm:cxn modelId="{CE01424B-0CC6-4A58-968D-FE4370E72565}" type="presOf" srcId="{1652A579-08D0-44EE-B8C7-695CE6517292}" destId="{A93710FC-4E6F-40F4-84DD-5CB3501AAE49}" srcOrd="1" destOrd="0" presId="urn:microsoft.com/office/officeart/2005/8/layout/orgChart1"/>
    <dgm:cxn modelId="{3622DC52-52C9-43F4-A189-28442067D286}" type="presOf" srcId="{48B89E09-E199-487D-AAF8-E5A03BD4FBE5}" destId="{2F828841-C861-46D2-91B6-D441B6BFDEC4}" srcOrd="1" destOrd="0" presId="urn:microsoft.com/office/officeart/2005/8/layout/orgChart1"/>
    <dgm:cxn modelId="{DEE62A59-7E02-4DFC-B551-48A1213CA43A}" type="presOf" srcId="{37543BB7-9607-439B-8609-30BDA0416261}" destId="{E89A9761-8B7B-4540-9ED5-3BC7CB2196AD}" srcOrd="1" destOrd="0" presId="urn:microsoft.com/office/officeart/2005/8/layout/orgChart1"/>
    <dgm:cxn modelId="{077EA47A-B0DC-4B3D-BBD0-8085E2C9E236}" type="presOf" srcId="{67E21FEE-04AA-4694-B854-326C4EBD900C}" destId="{ED148912-2D5D-4CB5-A82E-89BCD79C641B}" srcOrd="1" destOrd="0" presId="urn:microsoft.com/office/officeart/2005/8/layout/orgChart1"/>
    <dgm:cxn modelId="{FFCCA892-9868-4C2E-BECA-01D7CD2A42A7}" srcId="{2A05C9EB-93F8-4B52-8858-51D1BF1E6A06}" destId="{48B89E09-E199-487D-AAF8-E5A03BD4FBE5}" srcOrd="3" destOrd="0" parTransId="{88F2014B-713A-4541-9EEA-FA819FB7E0C1}" sibTransId="{D65BFA0C-99B1-4EEB-9CAD-04BDC86F5EF6}"/>
    <dgm:cxn modelId="{7F1DD59E-5F21-4652-B114-2CFC686D61E5}" srcId="{37543BB7-9607-439B-8609-30BDA0416261}" destId="{F8082F10-A6C8-44A3-B21F-2EDD9F12BA55}" srcOrd="0" destOrd="0" parTransId="{E5DD3D76-64DE-4813-B186-417D29431117}" sibTransId="{4F809C83-0FA4-4045-93E7-9930EFA522E7}"/>
    <dgm:cxn modelId="{7B04F1A6-9B19-4D36-B9C0-8FBBFC8AE962}" srcId="{2A05C9EB-93F8-4B52-8858-51D1BF1E6A06}" destId="{37543BB7-9607-439B-8609-30BDA0416261}" srcOrd="0" destOrd="0" parTransId="{C5F1183C-88CD-4FA8-B0B6-EAEFA23EA26F}" sibTransId="{B5D91685-1E3D-4F38-AFD2-00D5DF669F14}"/>
    <dgm:cxn modelId="{4EAD52A7-54A4-472A-87BB-64F3FC1CAA84}" srcId="{59242F3F-0448-488A-A6DE-8BF1BD0CB381}" destId="{2A05C9EB-93F8-4B52-8858-51D1BF1E6A06}" srcOrd="0" destOrd="0" parTransId="{EC6DB124-F5CD-46FC-9183-8DAF587DC210}" sibTransId="{48803E20-3728-4639-A866-A5B1DAD90509}"/>
    <dgm:cxn modelId="{07794CAF-557C-4382-A1DA-12F7CB219C9C}" srcId="{2A05C9EB-93F8-4B52-8858-51D1BF1E6A06}" destId="{DD421834-4793-41DA-9624-571E0D0F0B9E}" srcOrd="1" destOrd="0" parTransId="{95B28C15-F78B-4EB8-A4DF-AE7EF5100118}" sibTransId="{47BD5226-F903-4A1D-A2DA-1E5E535E59EB}"/>
    <dgm:cxn modelId="{ADB852BA-3870-435E-A645-E9618624985C}" type="presOf" srcId="{95B28C15-F78B-4EB8-A4DF-AE7EF5100118}" destId="{9D1B4CF9-025A-4CF1-BADF-B888D85026D1}" srcOrd="0" destOrd="0" presId="urn:microsoft.com/office/officeart/2005/8/layout/orgChart1"/>
    <dgm:cxn modelId="{C5CE07BB-A859-4593-B180-ED08EBD5A132}" type="presOf" srcId="{6124FF8A-A9FF-40B9-86B7-E80CCB97DAA6}" destId="{04FCEA91-48FD-4513-BEB1-26F42837A1D8}" srcOrd="0" destOrd="0" presId="urn:microsoft.com/office/officeart/2005/8/layout/orgChart1"/>
    <dgm:cxn modelId="{EF8534BF-71ED-4196-B489-B3E2DBB66540}" type="presOf" srcId="{2A05C9EB-93F8-4B52-8858-51D1BF1E6A06}" destId="{806B2217-A59D-4B53-B085-A276D8C40B6C}" srcOrd="0" destOrd="0" presId="urn:microsoft.com/office/officeart/2005/8/layout/orgChart1"/>
    <dgm:cxn modelId="{0FDC97C7-DA91-49FB-A415-724740840B8E}" type="presOf" srcId="{F8082F10-A6C8-44A3-B21F-2EDD9F12BA55}" destId="{394577A6-3D62-4FBD-B6E6-B9CDCF60FC1C}" srcOrd="0" destOrd="0" presId="urn:microsoft.com/office/officeart/2005/8/layout/orgChart1"/>
    <dgm:cxn modelId="{C17E4CCA-64DD-4483-874A-EED69AD43346}" type="presOf" srcId="{7B58F635-8435-47FA-AB20-5A94004E418F}" destId="{9834F8DB-D932-47E3-92E8-EB807CC464DD}" srcOrd="0" destOrd="0" presId="urn:microsoft.com/office/officeart/2005/8/layout/orgChart1"/>
    <dgm:cxn modelId="{92C7F0CF-2898-42AD-A2A6-891DC95425ED}" type="presOf" srcId="{1652A579-08D0-44EE-B8C7-695CE6517292}" destId="{FB6DB753-33E8-40CB-A2E3-D837D2DC333A}" srcOrd="0" destOrd="0" presId="urn:microsoft.com/office/officeart/2005/8/layout/orgChart1"/>
    <dgm:cxn modelId="{A06349D6-2339-48FC-AE70-6002855EFFF4}" type="presOf" srcId="{88F2014B-713A-4541-9EEA-FA819FB7E0C1}" destId="{DC6829A6-0E06-4D55-BEBD-3BE94F3DF728}" srcOrd="0" destOrd="0" presId="urn:microsoft.com/office/officeart/2005/8/layout/orgChart1"/>
    <dgm:cxn modelId="{B1BC59D6-240D-4B7E-937E-4E6BC9117B87}" type="presOf" srcId="{37543BB7-9607-439B-8609-30BDA0416261}" destId="{CAFB9475-E189-4A64-8610-73C29A57249C}" srcOrd="0" destOrd="0" presId="urn:microsoft.com/office/officeart/2005/8/layout/orgChart1"/>
    <dgm:cxn modelId="{45CC03DD-A296-419E-A619-7B4CC37EADA2}" srcId="{37543BB7-9607-439B-8609-30BDA0416261}" destId="{1652A579-08D0-44EE-B8C7-695CE6517292}" srcOrd="1" destOrd="0" parTransId="{7B58F635-8435-47FA-AB20-5A94004E418F}" sibTransId="{8047EA3D-43FE-4C4D-8BE9-6E090B4276CB}"/>
    <dgm:cxn modelId="{7C344AF5-E361-46C2-9737-AD4F7B85A589}" type="presOf" srcId="{59242F3F-0448-488A-A6DE-8BF1BD0CB381}" destId="{D795E596-61C5-4F5E-837D-3188706F2A6B}" srcOrd="0" destOrd="0" presId="urn:microsoft.com/office/officeart/2005/8/layout/orgChart1"/>
    <dgm:cxn modelId="{E300E667-8509-4927-A6EB-D2DB7221949D}" type="presParOf" srcId="{D795E596-61C5-4F5E-837D-3188706F2A6B}" destId="{073E2ABC-CBBE-436C-86CE-1248AD52DC83}" srcOrd="0" destOrd="0" presId="urn:microsoft.com/office/officeart/2005/8/layout/orgChart1"/>
    <dgm:cxn modelId="{5CDE3BAD-0C78-4477-9DE5-49C60C4A4CAB}" type="presParOf" srcId="{073E2ABC-CBBE-436C-86CE-1248AD52DC83}" destId="{6A300125-FB1E-44B4-934D-FC73F465B976}" srcOrd="0" destOrd="0" presId="urn:microsoft.com/office/officeart/2005/8/layout/orgChart1"/>
    <dgm:cxn modelId="{50E34B02-EBF4-475E-A3D0-7A686BFD4107}" type="presParOf" srcId="{6A300125-FB1E-44B4-934D-FC73F465B976}" destId="{806B2217-A59D-4B53-B085-A276D8C40B6C}" srcOrd="0" destOrd="0" presId="urn:microsoft.com/office/officeart/2005/8/layout/orgChart1"/>
    <dgm:cxn modelId="{64049B38-4E4E-4101-AF9D-28D4410463D2}" type="presParOf" srcId="{6A300125-FB1E-44B4-934D-FC73F465B976}" destId="{476759F8-985A-40ED-8C37-08B71D5D92C5}" srcOrd="1" destOrd="0" presId="urn:microsoft.com/office/officeart/2005/8/layout/orgChart1"/>
    <dgm:cxn modelId="{AD79F729-B56F-47C7-9242-CCA356D47463}" type="presParOf" srcId="{073E2ABC-CBBE-436C-86CE-1248AD52DC83}" destId="{718AC536-4E61-447A-AC82-48105E461954}" srcOrd="1" destOrd="0" presId="urn:microsoft.com/office/officeart/2005/8/layout/orgChart1"/>
    <dgm:cxn modelId="{3824C273-189C-459E-BC2D-E4BCEBEE661C}" type="presParOf" srcId="{718AC536-4E61-447A-AC82-48105E461954}" destId="{986E0891-E231-4F87-836E-3EACD75EFFF5}" srcOrd="0" destOrd="0" presId="urn:microsoft.com/office/officeart/2005/8/layout/orgChart1"/>
    <dgm:cxn modelId="{32EE2708-9BE1-4A26-93B3-5C49C4BA487C}" type="presParOf" srcId="{718AC536-4E61-447A-AC82-48105E461954}" destId="{C67DCA96-7A68-4F0A-956F-0F242574B694}" srcOrd="1" destOrd="0" presId="urn:microsoft.com/office/officeart/2005/8/layout/orgChart1"/>
    <dgm:cxn modelId="{A6C88925-6E3D-4DAE-8866-931B1BBB96DB}" type="presParOf" srcId="{C67DCA96-7A68-4F0A-956F-0F242574B694}" destId="{811375CD-FAFD-453F-8F5F-14A50C19235E}" srcOrd="0" destOrd="0" presId="urn:microsoft.com/office/officeart/2005/8/layout/orgChart1"/>
    <dgm:cxn modelId="{3C7D3292-FA2B-4699-AC7D-50F59C64E137}" type="presParOf" srcId="{811375CD-FAFD-453F-8F5F-14A50C19235E}" destId="{CAFB9475-E189-4A64-8610-73C29A57249C}" srcOrd="0" destOrd="0" presId="urn:microsoft.com/office/officeart/2005/8/layout/orgChart1"/>
    <dgm:cxn modelId="{81836929-5368-40D2-9C63-9D3BB962ED8D}" type="presParOf" srcId="{811375CD-FAFD-453F-8F5F-14A50C19235E}" destId="{E89A9761-8B7B-4540-9ED5-3BC7CB2196AD}" srcOrd="1" destOrd="0" presId="urn:microsoft.com/office/officeart/2005/8/layout/orgChart1"/>
    <dgm:cxn modelId="{00894002-3EA8-4CE7-BB3D-DC6CB99057E3}" type="presParOf" srcId="{C67DCA96-7A68-4F0A-956F-0F242574B694}" destId="{7EFAA182-20E6-4789-8652-5FFA27375B25}" srcOrd="1" destOrd="0" presId="urn:microsoft.com/office/officeart/2005/8/layout/orgChart1"/>
    <dgm:cxn modelId="{271BB472-3179-40B1-A39D-70A3191A03FD}" type="presParOf" srcId="{7EFAA182-20E6-4789-8652-5FFA27375B25}" destId="{055DE46C-3A7A-446B-9384-ADD7E273CF12}" srcOrd="0" destOrd="0" presId="urn:microsoft.com/office/officeart/2005/8/layout/orgChart1"/>
    <dgm:cxn modelId="{DD33CD32-62A5-4799-8375-54E7416FBA88}" type="presParOf" srcId="{7EFAA182-20E6-4789-8652-5FFA27375B25}" destId="{CE767B77-F21B-4947-80F1-0411E3DA055C}" srcOrd="1" destOrd="0" presId="urn:microsoft.com/office/officeart/2005/8/layout/orgChart1"/>
    <dgm:cxn modelId="{4D1F99B7-D065-4985-8392-D594573EFB3C}" type="presParOf" srcId="{CE767B77-F21B-4947-80F1-0411E3DA055C}" destId="{A5E85211-579C-4ADF-8F3A-2C880E78A294}" srcOrd="0" destOrd="0" presId="urn:microsoft.com/office/officeart/2005/8/layout/orgChart1"/>
    <dgm:cxn modelId="{DEE08B54-6405-45D3-B1A6-EDB692041DD4}" type="presParOf" srcId="{A5E85211-579C-4ADF-8F3A-2C880E78A294}" destId="{394577A6-3D62-4FBD-B6E6-B9CDCF60FC1C}" srcOrd="0" destOrd="0" presId="urn:microsoft.com/office/officeart/2005/8/layout/orgChart1"/>
    <dgm:cxn modelId="{EC7C4090-3EB9-471C-8434-CDA01799E07F}" type="presParOf" srcId="{A5E85211-579C-4ADF-8F3A-2C880E78A294}" destId="{4DA6997F-19FB-4896-9B5A-BE6C3B6832B9}" srcOrd="1" destOrd="0" presId="urn:microsoft.com/office/officeart/2005/8/layout/orgChart1"/>
    <dgm:cxn modelId="{FE76B2DF-7A0D-4D07-A050-F98355FDB97A}" type="presParOf" srcId="{CE767B77-F21B-4947-80F1-0411E3DA055C}" destId="{4D79CEED-584C-4D00-9338-2F5D6AB81204}" srcOrd="1" destOrd="0" presId="urn:microsoft.com/office/officeart/2005/8/layout/orgChart1"/>
    <dgm:cxn modelId="{3862296A-250D-4C52-8F29-62AF8C713025}" type="presParOf" srcId="{CE767B77-F21B-4947-80F1-0411E3DA055C}" destId="{CEEEFD85-33FA-4E51-A6DD-3C30D9B8C3DC}" srcOrd="2" destOrd="0" presId="urn:microsoft.com/office/officeart/2005/8/layout/orgChart1"/>
    <dgm:cxn modelId="{6AD73F27-14CA-42C6-9F43-494A312025B0}" type="presParOf" srcId="{7EFAA182-20E6-4789-8652-5FFA27375B25}" destId="{9834F8DB-D932-47E3-92E8-EB807CC464DD}" srcOrd="2" destOrd="0" presId="urn:microsoft.com/office/officeart/2005/8/layout/orgChart1"/>
    <dgm:cxn modelId="{73D397BF-9368-4207-93D9-DF3FF91E1BB7}" type="presParOf" srcId="{7EFAA182-20E6-4789-8652-5FFA27375B25}" destId="{7755DF6B-8131-4257-9D00-36EADD506BE4}" srcOrd="3" destOrd="0" presId="urn:microsoft.com/office/officeart/2005/8/layout/orgChart1"/>
    <dgm:cxn modelId="{B5E8D733-A82C-4C25-B3DC-F0D2251D30B0}" type="presParOf" srcId="{7755DF6B-8131-4257-9D00-36EADD506BE4}" destId="{BBF2DA31-4572-499F-91FA-86EEE79049FB}" srcOrd="0" destOrd="0" presId="urn:microsoft.com/office/officeart/2005/8/layout/orgChart1"/>
    <dgm:cxn modelId="{0B6DA533-B1B1-44F0-A9D9-FEB876071EC5}" type="presParOf" srcId="{BBF2DA31-4572-499F-91FA-86EEE79049FB}" destId="{FB6DB753-33E8-40CB-A2E3-D837D2DC333A}" srcOrd="0" destOrd="0" presId="urn:microsoft.com/office/officeart/2005/8/layout/orgChart1"/>
    <dgm:cxn modelId="{6266CE18-376D-46F5-AF23-8656F5A95225}" type="presParOf" srcId="{BBF2DA31-4572-499F-91FA-86EEE79049FB}" destId="{A93710FC-4E6F-40F4-84DD-5CB3501AAE49}" srcOrd="1" destOrd="0" presId="urn:microsoft.com/office/officeart/2005/8/layout/orgChart1"/>
    <dgm:cxn modelId="{03FDCD8C-F577-4C02-A335-7CC98FC5EFDB}" type="presParOf" srcId="{7755DF6B-8131-4257-9D00-36EADD506BE4}" destId="{243BD370-3F6B-442F-9F26-7E2065616813}" srcOrd="1" destOrd="0" presId="urn:microsoft.com/office/officeart/2005/8/layout/orgChart1"/>
    <dgm:cxn modelId="{57A2BC63-5260-4C87-B6CA-9B173AB094A5}" type="presParOf" srcId="{7755DF6B-8131-4257-9D00-36EADD506BE4}" destId="{0484DAEC-8F85-4F06-A99C-63E753BAE79A}" srcOrd="2" destOrd="0" presId="urn:microsoft.com/office/officeart/2005/8/layout/orgChart1"/>
    <dgm:cxn modelId="{9E88F809-8CF7-4D38-A833-68FD25275F8C}" type="presParOf" srcId="{C67DCA96-7A68-4F0A-956F-0F242574B694}" destId="{ADBFF047-CC0A-430A-9820-BC487C488281}" srcOrd="2" destOrd="0" presId="urn:microsoft.com/office/officeart/2005/8/layout/orgChart1"/>
    <dgm:cxn modelId="{06C2F571-9846-49FA-82E1-1124998D972C}" type="presParOf" srcId="{718AC536-4E61-447A-AC82-48105E461954}" destId="{9D1B4CF9-025A-4CF1-BADF-B888D85026D1}" srcOrd="2" destOrd="0" presId="urn:microsoft.com/office/officeart/2005/8/layout/orgChart1"/>
    <dgm:cxn modelId="{43D079F3-9237-493C-8928-5C6BE36CE835}" type="presParOf" srcId="{718AC536-4E61-447A-AC82-48105E461954}" destId="{BC6E87EF-9312-48AE-B1E2-E9976A994921}" srcOrd="3" destOrd="0" presId="urn:microsoft.com/office/officeart/2005/8/layout/orgChart1"/>
    <dgm:cxn modelId="{2C438844-BDEA-495B-9C3C-150B9250F54E}" type="presParOf" srcId="{BC6E87EF-9312-48AE-B1E2-E9976A994921}" destId="{7D34B541-956A-4199-B919-0A0B7E86EF21}" srcOrd="0" destOrd="0" presId="urn:microsoft.com/office/officeart/2005/8/layout/orgChart1"/>
    <dgm:cxn modelId="{BF5E0F11-9F4A-4537-9668-20970659A679}" type="presParOf" srcId="{7D34B541-956A-4199-B919-0A0B7E86EF21}" destId="{074AB0D3-BD27-4E06-8803-12FC5F1E466B}" srcOrd="0" destOrd="0" presId="urn:microsoft.com/office/officeart/2005/8/layout/orgChart1"/>
    <dgm:cxn modelId="{7A384F02-48E7-43C1-B9C0-C06947A1C716}" type="presParOf" srcId="{7D34B541-956A-4199-B919-0A0B7E86EF21}" destId="{74E369BE-F7B3-428C-A8AE-4FD46A03F8D0}" srcOrd="1" destOrd="0" presId="urn:microsoft.com/office/officeart/2005/8/layout/orgChart1"/>
    <dgm:cxn modelId="{FEFB332C-AA7C-4F25-9297-81045F204743}" type="presParOf" srcId="{BC6E87EF-9312-48AE-B1E2-E9976A994921}" destId="{762947F5-5B54-4D0A-AABA-B1BECCD99388}" srcOrd="1" destOrd="0" presId="urn:microsoft.com/office/officeart/2005/8/layout/orgChart1"/>
    <dgm:cxn modelId="{E7613771-542B-4E56-B4F7-AFC3CAE01AD9}" type="presParOf" srcId="{BC6E87EF-9312-48AE-B1E2-E9976A994921}" destId="{8AC1F0BC-F43D-4B20-9BD3-0D17C8A1F690}" srcOrd="2" destOrd="0" presId="urn:microsoft.com/office/officeart/2005/8/layout/orgChart1"/>
    <dgm:cxn modelId="{A3DA9340-DFB7-4DEE-96AE-423D5A20C49E}" type="presParOf" srcId="{718AC536-4E61-447A-AC82-48105E461954}" destId="{04FCEA91-48FD-4513-BEB1-26F42837A1D8}" srcOrd="4" destOrd="0" presId="urn:microsoft.com/office/officeart/2005/8/layout/orgChart1"/>
    <dgm:cxn modelId="{562075D8-9DB2-41FC-BAFB-4A2ACE0606AE}" type="presParOf" srcId="{718AC536-4E61-447A-AC82-48105E461954}" destId="{8A385D69-91FC-45B1-9976-731E8C55572C}" srcOrd="5" destOrd="0" presId="urn:microsoft.com/office/officeart/2005/8/layout/orgChart1"/>
    <dgm:cxn modelId="{FA49B0FE-12C3-4FC1-A5A3-E6329BAAC1FB}" type="presParOf" srcId="{8A385D69-91FC-45B1-9976-731E8C55572C}" destId="{D6CF20A0-D808-4E28-82AB-960DC95D9301}" srcOrd="0" destOrd="0" presId="urn:microsoft.com/office/officeart/2005/8/layout/orgChart1"/>
    <dgm:cxn modelId="{E1BAA120-AD1B-405B-BFB5-6F559E9F676D}" type="presParOf" srcId="{D6CF20A0-D808-4E28-82AB-960DC95D9301}" destId="{FFDF1995-72EF-49F0-AC9E-AA6E42016AA2}" srcOrd="0" destOrd="0" presId="urn:microsoft.com/office/officeart/2005/8/layout/orgChart1"/>
    <dgm:cxn modelId="{B40F735C-1360-44FF-B68C-AB485EA235D9}" type="presParOf" srcId="{D6CF20A0-D808-4E28-82AB-960DC95D9301}" destId="{ED148912-2D5D-4CB5-A82E-89BCD79C641B}" srcOrd="1" destOrd="0" presId="urn:microsoft.com/office/officeart/2005/8/layout/orgChart1"/>
    <dgm:cxn modelId="{A216EA14-3A68-4F7C-9FF8-FE29165F1ED8}" type="presParOf" srcId="{8A385D69-91FC-45B1-9976-731E8C55572C}" destId="{82F96439-348A-4D3E-9E43-F61B064CF5A1}" srcOrd="1" destOrd="0" presId="urn:microsoft.com/office/officeart/2005/8/layout/orgChart1"/>
    <dgm:cxn modelId="{A30E7702-C397-4A64-A36C-3A4286CCE238}" type="presParOf" srcId="{8A385D69-91FC-45B1-9976-731E8C55572C}" destId="{8D454412-0822-43C2-8BCE-E610D59ED75F}" srcOrd="2" destOrd="0" presId="urn:microsoft.com/office/officeart/2005/8/layout/orgChart1"/>
    <dgm:cxn modelId="{7629CF6A-6B06-4D4A-AFDB-EE2DBAD1F9FE}" type="presParOf" srcId="{718AC536-4E61-447A-AC82-48105E461954}" destId="{DC6829A6-0E06-4D55-BEBD-3BE94F3DF728}" srcOrd="6" destOrd="0" presId="urn:microsoft.com/office/officeart/2005/8/layout/orgChart1"/>
    <dgm:cxn modelId="{46A8A3A6-4521-45CE-B610-52632F8EFD82}" type="presParOf" srcId="{718AC536-4E61-447A-AC82-48105E461954}" destId="{B4E5AFD1-C057-4445-8D77-0EAC1110D126}" srcOrd="7" destOrd="0" presId="urn:microsoft.com/office/officeart/2005/8/layout/orgChart1"/>
    <dgm:cxn modelId="{90BD5D8D-9696-4DE7-8358-D1F41080BE5D}" type="presParOf" srcId="{B4E5AFD1-C057-4445-8D77-0EAC1110D126}" destId="{9CDBC588-C85C-4E64-B271-0CF8076424FA}" srcOrd="0" destOrd="0" presId="urn:microsoft.com/office/officeart/2005/8/layout/orgChart1"/>
    <dgm:cxn modelId="{31293EB7-A744-4550-807D-75A5C51A1B65}" type="presParOf" srcId="{9CDBC588-C85C-4E64-B271-0CF8076424FA}" destId="{89AF5FF6-E530-45B9-BD26-A90978C4C803}" srcOrd="0" destOrd="0" presId="urn:microsoft.com/office/officeart/2005/8/layout/orgChart1"/>
    <dgm:cxn modelId="{8613A496-0A47-4F1C-B382-7233FF220718}" type="presParOf" srcId="{9CDBC588-C85C-4E64-B271-0CF8076424FA}" destId="{2F828841-C861-46D2-91B6-D441B6BFDEC4}" srcOrd="1" destOrd="0" presId="urn:microsoft.com/office/officeart/2005/8/layout/orgChart1"/>
    <dgm:cxn modelId="{26F3763D-CE4B-4EC8-BF28-AB94A3F5FF8C}" type="presParOf" srcId="{B4E5AFD1-C057-4445-8D77-0EAC1110D126}" destId="{EA804895-B820-4081-8095-CE0D698FFE3A}" srcOrd="1" destOrd="0" presId="urn:microsoft.com/office/officeart/2005/8/layout/orgChart1"/>
    <dgm:cxn modelId="{B3C6DAD7-C65D-44F8-8DCB-49520EE9231C}" type="presParOf" srcId="{B4E5AFD1-C057-4445-8D77-0EAC1110D126}" destId="{CEC98B0F-F7D4-45B8-93EF-DAE07D073814}" srcOrd="2" destOrd="0" presId="urn:microsoft.com/office/officeart/2005/8/layout/orgChart1"/>
    <dgm:cxn modelId="{7C870F3B-C649-431B-A3EE-5514D76E2295}" type="presParOf" srcId="{073E2ABC-CBBE-436C-86CE-1248AD52DC83}" destId="{5C268BDA-2BC9-4D84-B499-422A074ADC07}" srcOrd="2" destOrd="0" presId="urn:microsoft.com/office/officeart/2005/8/layout/orgChart1"/>
  </dgm:cxnLst>
  <dgm:bg>
    <a:effectLst/>
  </dgm:bg>
  <dgm:whole>
    <a:effectLst/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6829A6-0E06-4D55-BEBD-3BE94F3DF728}">
      <dsp:nvSpPr>
        <dsp:cNvPr id="0" name=""/>
        <dsp:cNvSpPr/>
      </dsp:nvSpPr>
      <dsp:spPr>
        <a:xfrm>
          <a:off x="2919599" y="1198831"/>
          <a:ext cx="2260774" cy="2615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788"/>
              </a:lnTo>
              <a:lnTo>
                <a:pt x="2260774" y="130788"/>
              </a:lnTo>
              <a:lnTo>
                <a:pt x="2260774" y="2615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FCEA91-48FD-4513-BEB1-26F42837A1D8}">
      <dsp:nvSpPr>
        <dsp:cNvPr id="0" name=""/>
        <dsp:cNvSpPr/>
      </dsp:nvSpPr>
      <dsp:spPr>
        <a:xfrm>
          <a:off x="2919599" y="1198831"/>
          <a:ext cx="718371" cy="2615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788"/>
              </a:lnTo>
              <a:lnTo>
                <a:pt x="718371" y="130788"/>
              </a:lnTo>
              <a:lnTo>
                <a:pt x="718371" y="2615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1B4CF9-025A-4CF1-BADF-B888D85026D1}">
      <dsp:nvSpPr>
        <dsp:cNvPr id="0" name=""/>
        <dsp:cNvSpPr/>
      </dsp:nvSpPr>
      <dsp:spPr>
        <a:xfrm>
          <a:off x="2130789" y="1198831"/>
          <a:ext cx="788810" cy="261577"/>
        </a:xfrm>
        <a:custGeom>
          <a:avLst/>
          <a:gdLst/>
          <a:ahLst/>
          <a:cxnLst/>
          <a:rect l="0" t="0" r="0" b="0"/>
          <a:pathLst>
            <a:path>
              <a:moveTo>
                <a:pt x="788810" y="0"/>
              </a:moveTo>
              <a:lnTo>
                <a:pt x="788810" y="130788"/>
              </a:lnTo>
              <a:lnTo>
                <a:pt x="0" y="130788"/>
              </a:lnTo>
              <a:lnTo>
                <a:pt x="0" y="2615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34F8DB-D932-47E3-92E8-EB807CC464DD}">
      <dsp:nvSpPr>
        <dsp:cNvPr id="0" name=""/>
        <dsp:cNvSpPr/>
      </dsp:nvSpPr>
      <dsp:spPr>
        <a:xfrm>
          <a:off x="125363" y="2083211"/>
          <a:ext cx="186840" cy="14573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7358"/>
              </a:lnTo>
              <a:lnTo>
                <a:pt x="186840" y="14573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5DE46C-3A7A-446B-9384-ADD7E273CF12}">
      <dsp:nvSpPr>
        <dsp:cNvPr id="0" name=""/>
        <dsp:cNvSpPr/>
      </dsp:nvSpPr>
      <dsp:spPr>
        <a:xfrm>
          <a:off x="125363" y="2083211"/>
          <a:ext cx="186840" cy="5729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2978"/>
              </a:lnTo>
              <a:lnTo>
                <a:pt x="186840" y="5729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6E0891-E231-4F87-836E-3EACD75EFFF5}">
      <dsp:nvSpPr>
        <dsp:cNvPr id="0" name=""/>
        <dsp:cNvSpPr/>
      </dsp:nvSpPr>
      <dsp:spPr>
        <a:xfrm>
          <a:off x="623606" y="1198831"/>
          <a:ext cx="2295993" cy="261577"/>
        </a:xfrm>
        <a:custGeom>
          <a:avLst/>
          <a:gdLst/>
          <a:ahLst/>
          <a:cxnLst/>
          <a:rect l="0" t="0" r="0" b="0"/>
          <a:pathLst>
            <a:path>
              <a:moveTo>
                <a:pt x="2295993" y="0"/>
              </a:moveTo>
              <a:lnTo>
                <a:pt x="2295993" y="130788"/>
              </a:lnTo>
              <a:lnTo>
                <a:pt x="0" y="130788"/>
              </a:lnTo>
              <a:lnTo>
                <a:pt x="0" y="2615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6B2217-A59D-4B53-B085-A276D8C40B6C}">
      <dsp:nvSpPr>
        <dsp:cNvPr id="0" name=""/>
        <dsp:cNvSpPr/>
      </dsp:nvSpPr>
      <dsp:spPr>
        <a:xfrm>
          <a:off x="2296797" y="576028"/>
          <a:ext cx="1245605" cy="622802"/>
        </a:xfrm>
        <a:prstGeom prst="rect">
          <a:avLst/>
        </a:prstGeom>
        <a:noFill/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>
              <a:solidFill>
                <a:sysClr val="windowText" lastClr="000000"/>
              </a:solidFill>
            </a:rPr>
            <a:t>DYREKTOR BIURA</a:t>
          </a:r>
        </a:p>
      </dsp:txBody>
      <dsp:txXfrm>
        <a:off x="2296797" y="576028"/>
        <a:ext cx="1245605" cy="622802"/>
      </dsp:txXfrm>
    </dsp:sp>
    <dsp:sp modelId="{CAFB9475-E189-4A64-8610-73C29A57249C}">
      <dsp:nvSpPr>
        <dsp:cNvPr id="0" name=""/>
        <dsp:cNvSpPr/>
      </dsp:nvSpPr>
      <dsp:spPr>
        <a:xfrm>
          <a:off x="803" y="1460408"/>
          <a:ext cx="1245605" cy="622802"/>
        </a:xfrm>
        <a:prstGeom prst="rect">
          <a:avLst/>
        </a:prstGeom>
        <a:noFill/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>
              <a:solidFill>
                <a:sysClr val="windowText" lastClr="000000"/>
              </a:solidFill>
            </a:rPr>
            <a:t>GŁÓWNY KSIĘGOWY</a:t>
          </a:r>
        </a:p>
      </dsp:txBody>
      <dsp:txXfrm>
        <a:off x="803" y="1460408"/>
        <a:ext cx="1245605" cy="622802"/>
      </dsp:txXfrm>
    </dsp:sp>
    <dsp:sp modelId="{394577A6-3D62-4FBD-B6E6-B9CDCF60FC1C}">
      <dsp:nvSpPr>
        <dsp:cNvPr id="0" name=""/>
        <dsp:cNvSpPr/>
      </dsp:nvSpPr>
      <dsp:spPr>
        <a:xfrm>
          <a:off x="312204" y="2344788"/>
          <a:ext cx="1245605" cy="622802"/>
        </a:xfrm>
        <a:prstGeom prst="rect">
          <a:avLst/>
        </a:prstGeom>
        <a:noFill/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>
              <a:solidFill>
                <a:sysClr val="windowText" lastClr="000000"/>
              </a:solidFill>
            </a:rPr>
            <a:t>WYDZIAŁ KSIĘGOWOŚCI</a:t>
          </a:r>
        </a:p>
      </dsp:txBody>
      <dsp:txXfrm>
        <a:off x="312204" y="2344788"/>
        <a:ext cx="1245605" cy="622802"/>
      </dsp:txXfrm>
    </dsp:sp>
    <dsp:sp modelId="{FB6DB753-33E8-40CB-A2E3-D837D2DC333A}">
      <dsp:nvSpPr>
        <dsp:cNvPr id="0" name=""/>
        <dsp:cNvSpPr/>
      </dsp:nvSpPr>
      <dsp:spPr>
        <a:xfrm>
          <a:off x="312204" y="3229168"/>
          <a:ext cx="1245605" cy="622802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/>
            <a:t>ZESPÓŁ </a:t>
          </a:r>
          <a:r>
            <a:rPr lang="pl-PL" sz="1200" kern="1200">
              <a:solidFill>
                <a:sysClr val="windowText" lastClr="000000"/>
              </a:solidFill>
            </a:rPr>
            <a:t>do spraw </a:t>
          </a:r>
          <a:r>
            <a:rPr lang="pl-PL" sz="1200" kern="1200"/>
            <a:t>PŁAC</a:t>
          </a:r>
        </a:p>
      </dsp:txBody>
      <dsp:txXfrm>
        <a:off x="312204" y="3229168"/>
        <a:ext cx="1245605" cy="622802"/>
      </dsp:txXfrm>
    </dsp:sp>
    <dsp:sp modelId="{074AB0D3-BD27-4E06-8803-12FC5F1E466B}">
      <dsp:nvSpPr>
        <dsp:cNvPr id="0" name=""/>
        <dsp:cNvSpPr/>
      </dsp:nvSpPr>
      <dsp:spPr>
        <a:xfrm>
          <a:off x="1507986" y="1460408"/>
          <a:ext cx="1245605" cy="622802"/>
        </a:xfrm>
        <a:prstGeom prst="rect">
          <a:avLst/>
        </a:prstGeom>
        <a:noFill/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>
              <a:solidFill>
                <a:sysClr val="windowText" lastClr="000000"/>
              </a:solidFill>
            </a:rPr>
            <a:t>WYDZIAŁ BUDŻETU, PLANOWANIA  I ANALIZ</a:t>
          </a:r>
        </a:p>
      </dsp:txBody>
      <dsp:txXfrm>
        <a:off x="1507986" y="1460408"/>
        <a:ext cx="1245605" cy="622802"/>
      </dsp:txXfrm>
    </dsp:sp>
    <dsp:sp modelId="{FFDF1995-72EF-49F0-AC9E-AA6E42016AA2}">
      <dsp:nvSpPr>
        <dsp:cNvPr id="0" name=""/>
        <dsp:cNvSpPr/>
      </dsp:nvSpPr>
      <dsp:spPr>
        <a:xfrm>
          <a:off x="3015169" y="1460408"/>
          <a:ext cx="1245605" cy="622802"/>
        </a:xfrm>
        <a:prstGeom prst="rect">
          <a:avLst/>
        </a:prstGeom>
        <a:noFill/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>
              <a:solidFill>
                <a:sysClr val="windowText" lastClr="000000"/>
              </a:solidFill>
            </a:rPr>
            <a:t>ZESPÓŁ do spraw REALIZACJI PŁATNOŚCI</a:t>
          </a:r>
        </a:p>
      </dsp:txBody>
      <dsp:txXfrm>
        <a:off x="3015169" y="1460408"/>
        <a:ext cx="1245605" cy="622802"/>
      </dsp:txXfrm>
    </dsp:sp>
    <dsp:sp modelId="{89AF5FF6-E530-45B9-BD26-A90978C4C803}">
      <dsp:nvSpPr>
        <dsp:cNvPr id="0" name=""/>
        <dsp:cNvSpPr/>
      </dsp:nvSpPr>
      <dsp:spPr>
        <a:xfrm>
          <a:off x="4522352" y="1460408"/>
          <a:ext cx="1316044" cy="622802"/>
        </a:xfrm>
        <a:prstGeom prst="rect">
          <a:avLst/>
        </a:prstGeom>
        <a:noFill/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>
              <a:solidFill>
                <a:sysClr val="windowText" lastClr="000000"/>
              </a:solidFill>
            </a:rPr>
            <a:t>SEKRETARIAT BIURA</a:t>
          </a:r>
        </a:p>
      </dsp:txBody>
      <dsp:txXfrm>
        <a:off x="4522352" y="1460408"/>
        <a:ext cx="1316044" cy="6228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C3E2380820E5439AB138A288498465" ma:contentTypeVersion="2" ma:contentTypeDescription="Utwórz nowy dokument." ma:contentTypeScope="" ma:versionID="dc5c8778675df98b329087902392c5f9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Regulamin BF - 11.12.2014 r..docx</NazwaPliku>
    <Osoba xmlns="27588a64-7e15-4d55-b115-916ec30e6fa0">ASTRZALK</Osob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80A29-EE48-491B-9801-6DEE3E085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B0DC056-EF14-4BAB-9855-E5F2DE3FC8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C712BF-991E-4EE6-8E8E-CEAEFC520652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4.xml><?xml version="1.0" encoding="utf-8"?>
<ds:datastoreItem xmlns:ds="http://schemas.openxmlformats.org/officeDocument/2006/customXml" ds:itemID="{383E4D1D-FA7A-4BDF-9745-D0418478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3056</Words>
  <Characters>18339</Characters>
  <Application>Microsoft Office Word</Application>
  <DocSecurity>0</DocSecurity>
  <Lines>152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ZATWIERDZAM</vt:lpstr>
      <vt:lpstr>        </vt:lpstr>
      <vt:lpstr>        Wewnętrzny Regulamin Organizacyjny</vt:lpstr>
    </vt:vector>
  </TitlesOfParts>
  <Company>Hewlett-Packard Company</Company>
  <LinksUpToDate>false</LinksUpToDate>
  <CharactersWithSpaces>21353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Małgorzata Sołtyszewska</dc:creator>
  <cp:lastModifiedBy>DUMAŁA Katarzyna</cp:lastModifiedBy>
  <cp:revision>2</cp:revision>
  <cp:lastPrinted>2019-02-12T11:44:00Z</cp:lastPrinted>
  <dcterms:created xsi:type="dcterms:W3CDTF">2019-02-27T08:57:00Z</dcterms:created>
  <dcterms:modified xsi:type="dcterms:W3CDTF">2019-02-27T08:57:00Z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0x01010070C3E2380820E5439AB138A288498465</vt:lpwstr>
  </property>
</Properties>
</file>