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765" w:rsidRPr="004F390F" w:rsidRDefault="00683C2F" w:rsidP="00CC720E">
      <w:pPr>
        <w:tabs>
          <w:tab w:val="left" w:pos="5812"/>
        </w:tabs>
        <w:ind w:left="5812"/>
        <w:rPr>
          <w:sz w:val="20"/>
          <w:szCs w:val="20"/>
        </w:rPr>
      </w:pPr>
      <w:bookmarkStart w:id="0" w:name="_GoBack"/>
      <w:bookmarkEnd w:id="0"/>
      <w:r>
        <w:rPr>
          <w:color w:val="000000"/>
        </w:rPr>
        <w:t xml:space="preserve">Warszawa, dnia </w:t>
      </w:r>
      <w:r>
        <w:t xml:space="preserve"> </w:t>
      </w:r>
      <w:bookmarkStart w:id="1" w:name="ezdDataPodpisu"/>
      <w:r>
        <w:t>14-02-2019</w:t>
      </w:r>
      <w:bookmarkEnd w:id="1"/>
      <w:r>
        <w:t xml:space="preserve"> r.</w:t>
      </w:r>
    </w:p>
    <w:tbl>
      <w:tblPr>
        <w:tblW w:w="9924" w:type="dxa"/>
        <w:tblInd w:w="-4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1"/>
        <w:gridCol w:w="4253"/>
      </w:tblGrid>
      <w:tr w:rsidR="00602909">
        <w:tc>
          <w:tcPr>
            <w:tcW w:w="5671" w:type="dxa"/>
          </w:tcPr>
          <w:p w:rsidR="00FF36B2" w:rsidRDefault="00940C22" w:rsidP="00FF36B2">
            <w:pPr>
              <w:jc w:val="center"/>
              <w:rPr>
                <w:b/>
                <w:smallCaps/>
                <w:sz w:val="36"/>
                <w:szCs w:val="36"/>
              </w:rPr>
            </w:pPr>
          </w:p>
          <w:p w:rsidR="004D5E4D" w:rsidRPr="004D5E4D" w:rsidRDefault="00683C2F" w:rsidP="004D5E4D">
            <w:pPr>
              <w:pStyle w:val="Nagwek2"/>
              <w:rPr>
                <w:rFonts w:ascii="Times New Roman" w:hAnsi="Times New Roman"/>
                <w:b/>
                <w:bCs w:val="0"/>
                <w:sz w:val="36"/>
                <w:szCs w:val="36"/>
              </w:rPr>
            </w:pPr>
            <w:r w:rsidRPr="004F390F">
              <w:rPr>
                <w:rFonts w:ascii="Times New Roman" w:hAnsi="Times New Roman"/>
                <w:b/>
                <w:bCs w:val="0"/>
                <w:sz w:val="36"/>
                <w:szCs w:val="36"/>
              </w:rPr>
              <w:t>Ministerstwo Środowiska</w:t>
            </w:r>
          </w:p>
          <w:p w:rsidR="00211765" w:rsidRDefault="00683C2F" w:rsidP="00FF36B2">
            <w:pPr>
              <w:jc w:val="center"/>
              <w:rPr>
                <w:b/>
                <w:smallCaps/>
                <w:sz w:val="36"/>
                <w:szCs w:val="36"/>
              </w:rPr>
            </w:pPr>
            <w:r>
              <w:rPr>
                <w:b/>
                <w:smallCaps/>
                <w:sz w:val="36"/>
                <w:szCs w:val="36"/>
              </w:rPr>
              <w:t xml:space="preserve">Dyrektor </w:t>
            </w:r>
            <w:r w:rsidRPr="004F390F">
              <w:rPr>
                <w:b/>
                <w:smallCaps/>
                <w:sz w:val="36"/>
                <w:szCs w:val="36"/>
              </w:rPr>
              <w:t>Generaln</w:t>
            </w:r>
            <w:r>
              <w:rPr>
                <w:b/>
                <w:smallCaps/>
                <w:sz w:val="36"/>
                <w:szCs w:val="36"/>
              </w:rPr>
              <w:t>y</w:t>
            </w:r>
          </w:p>
          <w:p w:rsidR="00211765" w:rsidRPr="00FF36B2" w:rsidRDefault="00940C22" w:rsidP="00C54F81">
            <w:pPr>
              <w:jc w:val="center"/>
              <w:rPr>
                <w:bCs/>
                <w:smallCaps/>
                <w:sz w:val="20"/>
                <w:szCs w:val="20"/>
              </w:rPr>
            </w:pPr>
          </w:p>
          <w:p w:rsidR="00211765" w:rsidRPr="00E31B4C" w:rsidRDefault="00683C2F" w:rsidP="00C54F81">
            <w:pPr>
              <w:pStyle w:val="Nagwek1"/>
              <w:rPr>
                <w:b w:val="0"/>
                <w:bCs/>
                <w:i/>
                <w:iCs/>
                <w:sz w:val="32"/>
              </w:rPr>
            </w:pPr>
            <w:r>
              <w:rPr>
                <w:b w:val="0"/>
                <w:bCs/>
                <w:i/>
                <w:iCs/>
                <w:sz w:val="32"/>
              </w:rPr>
              <w:t>Grzegorz Mroczek</w:t>
            </w:r>
          </w:p>
          <w:p w:rsidR="00211765" w:rsidRPr="00AA5569" w:rsidRDefault="00940C22" w:rsidP="00C54F81">
            <w:pPr>
              <w:jc w:val="center"/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4253" w:type="dxa"/>
          </w:tcPr>
          <w:p w:rsidR="00211765" w:rsidRPr="00E65722" w:rsidRDefault="00940C22" w:rsidP="00C54F81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  <w:p w:rsidR="00211765" w:rsidRPr="00E65722" w:rsidRDefault="00683C2F" w:rsidP="00E65722">
            <w:pPr>
              <w:ind w:right="438" w:firstLine="5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</w:p>
        </w:tc>
      </w:tr>
    </w:tbl>
    <w:p w:rsidR="00211765" w:rsidRPr="00AA5569" w:rsidRDefault="00940C22" w:rsidP="00211765">
      <w:pPr>
        <w:pStyle w:val="Tekstpodstawowy3"/>
        <w:jc w:val="both"/>
        <w:rPr>
          <w:sz w:val="20"/>
        </w:rPr>
      </w:pPr>
    </w:p>
    <w:p w:rsidR="00D952BD" w:rsidRDefault="00683C2F" w:rsidP="00D952BD">
      <w:pPr>
        <w:pStyle w:val="menfont"/>
        <w:rPr>
          <w:rFonts w:ascii="Times New Roman" w:hAnsi="Times New Roman" w:cs="Times New Roman"/>
          <w:sz w:val="22"/>
          <w:szCs w:val="22"/>
        </w:rPr>
      </w:pPr>
      <w:bookmarkStart w:id="2" w:name="ezdSprawaZnak"/>
      <w:r>
        <w:rPr>
          <w:rFonts w:ascii="Times New Roman" w:hAnsi="Times New Roman" w:cs="Times New Roman"/>
          <w:sz w:val="22"/>
          <w:szCs w:val="22"/>
        </w:rPr>
        <w:t>BKA-I.093.2.2017</w:t>
      </w:r>
      <w:bookmarkEnd w:id="2"/>
      <w:r>
        <w:rPr>
          <w:rFonts w:ascii="Times New Roman" w:hAnsi="Times New Roman" w:cs="Times New Roman"/>
          <w:sz w:val="22"/>
          <w:szCs w:val="22"/>
        </w:rPr>
        <w:t>.</w:t>
      </w:r>
      <w:bookmarkStart w:id="3" w:name="ezdAutorInicjaly"/>
      <w:r>
        <w:rPr>
          <w:rFonts w:ascii="Times New Roman" w:hAnsi="Times New Roman" w:cs="Times New Roman"/>
          <w:sz w:val="22"/>
          <w:szCs w:val="22"/>
        </w:rPr>
        <w:t>AG</w:t>
      </w:r>
      <w:bookmarkEnd w:id="3"/>
    </w:p>
    <w:p w:rsidR="003702B1" w:rsidRPr="003702B1" w:rsidRDefault="00940C22" w:rsidP="00D952BD">
      <w:pPr>
        <w:pStyle w:val="menfont"/>
        <w:rPr>
          <w:rFonts w:ascii="Times New Roman" w:hAnsi="Times New Roman" w:cs="Times New Roman"/>
          <w:sz w:val="20"/>
          <w:szCs w:val="20"/>
        </w:rPr>
      </w:pPr>
      <w:bookmarkStart w:id="4" w:name="ezdIdentyfikatorDokumentuPDF"/>
      <w:bookmarkEnd w:id="4"/>
    </w:p>
    <w:p w:rsidR="004D40AC" w:rsidRDefault="00683C2F" w:rsidP="004D40AC">
      <w:pPr>
        <w:tabs>
          <w:tab w:val="left" w:pos="4395"/>
          <w:tab w:val="left" w:pos="6096"/>
          <w:tab w:val="left" w:pos="7514"/>
        </w:tabs>
        <w:spacing w:line="276" w:lineRule="auto"/>
        <w:ind w:left="4956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Pan</w:t>
      </w:r>
    </w:p>
    <w:p w:rsidR="004D40AC" w:rsidRDefault="00683C2F" w:rsidP="004D40AC">
      <w:pPr>
        <w:tabs>
          <w:tab w:val="left" w:pos="4395"/>
          <w:tab w:val="left" w:pos="6379"/>
          <w:tab w:val="left" w:pos="7514"/>
        </w:tabs>
        <w:spacing w:line="276" w:lineRule="auto"/>
        <w:ind w:left="4956"/>
        <w:jc w:val="both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Piotr Nowak</w:t>
      </w:r>
    </w:p>
    <w:p w:rsidR="004D40AC" w:rsidRDefault="00683C2F" w:rsidP="004D40AC">
      <w:pPr>
        <w:tabs>
          <w:tab w:val="left" w:pos="4395"/>
          <w:tab w:val="left" w:pos="7514"/>
        </w:tabs>
        <w:spacing w:line="276" w:lineRule="auto"/>
        <w:ind w:left="4956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Dyrektor</w:t>
      </w:r>
    </w:p>
    <w:p w:rsidR="004D40AC" w:rsidRDefault="00683C2F" w:rsidP="004D40AC">
      <w:pPr>
        <w:tabs>
          <w:tab w:val="left" w:pos="4395"/>
          <w:tab w:val="left" w:pos="7514"/>
        </w:tabs>
        <w:spacing w:line="276" w:lineRule="auto"/>
        <w:ind w:left="4956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Departamentu Geologii</w:t>
      </w:r>
    </w:p>
    <w:p w:rsidR="004D40AC" w:rsidRDefault="00683C2F" w:rsidP="004D40AC">
      <w:pPr>
        <w:tabs>
          <w:tab w:val="left" w:pos="4395"/>
          <w:tab w:val="left" w:pos="7514"/>
        </w:tabs>
        <w:spacing w:line="276" w:lineRule="auto"/>
        <w:ind w:left="4956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 Koncesji Geologicznych</w:t>
      </w:r>
    </w:p>
    <w:p w:rsidR="004D40AC" w:rsidRDefault="00940C22" w:rsidP="004D40AC">
      <w:pPr>
        <w:tabs>
          <w:tab w:val="left" w:pos="5954"/>
          <w:tab w:val="left" w:pos="6096"/>
          <w:tab w:val="left" w:pos="7514"/>
        </w:tabs>
        <w:spacing w:line="276" w:lineRule="auto"/>
        <w:jc w:val="both"/>
        <w:rPr>
          <w:color w:val="000000"/>
          <w:sz w:val="22"/>
          <w:szCs w:val="22"/>
        </w:rPr>
      </w:pPr>
    </w:p>
    <w:p w:rsidR="004D40AC" w:rsidRDefault="00940C22" w:rsidP="004D40AC">
      <w:pPr>
        <w:spacing w:line="276" w:lineRule="auto"/>
        <w:jc w:val="center"/>
        <w:rPr>
          <w:b/>
          <w:bCs/>
          <w:sz w:val="22"/>
          <w:szCs w:val="22"/>
        </w:rPr>
      </w:pPr>
    </w:p>
    <w:p w:rsidR="004D40AC" w:rsidRDefault="00683C2F" w:rsidP="004D40AC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SPRAWOZDANIE Z KONTROLI</w:t>
      </w:r>
    </w:p>
    <w:p w:rsidR="004D40AC" w:rsidRDefault="00940C22" w:rsidP="004D40AC">
      <w:pPr>
        <w:spacing w:line="276" w:lineRule="auto"/>
        <w:rPr>
          <w:b/>
          <w:bCs/>
          <w:sz w:val="22"/>
          <w:szCs w:val="22"/>
        </w:rPr>
      </w:pPr>
    </w:p>
    <w:p w:rsidR="004D40AC" w:rsidRDefault="00683C2F" w:rsidP="004D40AC">
      <w:pPr>
        <w:spacing w:line="276" w:lineRule="auto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Działając na podstawie upoważnienia Ministra Środowiska nr 9/2017 z dnia 31 sierpnia 2017 r. zespół kontrolujący Biura Kontroli i Audytu Wewnętrznego w Ministerstwie Środowiska (BKA) przeprowadził w granicach ważności upoważnienia, tj. do 31 października 2017 r. kontrolę doraźną </w:t>
      </w:r>
      <w:r>
        <w:rPr>
          <w:sz w:val="22"/>
          <w:szCs w:val="22"/>
        </w:rPr>
        <w:br/>
        <w:t>w Departamencie Geologii i Koncesji Geologicznych (DGK) w zakresie</w:t>
      </w:r>
      <w:r>
        <w:rPr>
          <w:i/>
          <w:sz w:val="22"/>
          <w:szCs w:val="22"/>
        </w:rPr>
        <w:t xml:space="preserve"> prawidłowości działań DGK w związku z udzieleniem Termo-Glob sp. z o.o. koncesji na rozpoznanie i udokumentowanie zasobów wód termalnych oraz prawidłowości innych działań DGK związanych z Termo-Glob sp. z o.o. </w:t>
      </w:r>
    </w:p>
    <w:p w:rsidR="004D40AC" w:rsidRDefault="00940C22" w:rsidP="004D40AC">
      <w:pPr>
        <w:spacing w:line="276" w:lineRule="auto"/>
        <w:jc w:val="both"/>
        <w:rPr>
          <w:i/>
          <w:sz w:val="22"/>
          <w:szCs w:val="22"/>
        </w:rPr>
      </w:pPr>
    </w:p>
    <w:p w:rsidR="004D40AC" w:rsidRDefault="00683C2F" w:rsidP="004D40A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Kontrola została zrealizowana przez zespół kontrolujący Ministerstwa Środowiska w składzie:</w:t>
      </w:r>
    </w:p>
    <w:p w:rsidR="004D40AC" w:rsidRDefault="00683C2F" w:rsidP="004D40AC">
      <w:pPr>
        <w:pStyle w:val="Akapitzlist"/>
        <w:numPr>
          <w:ilvl w:val="0"/>
          <w:numId w:val="4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Aleksandra Gregorkiewicz – główny specjalista w Biurze Kontroli i Audytu Wewnętrznego, kierownik zespołu kontrolującego;</w:t>
      </w:r>
    </w:p>
    <w:p w:rsidR="004D40AC" w:rsidRDefault="00683C2F" w:rsidP="004D40AC">
      <w:pPr>
        <w:pStyle w:val="Akapitzlist"/>
        <w:numPr>
          <w:ilvl w:val="0"/>
          <w:numId w:val="4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Jerzy </w:t>
      </w:r>
      <w:proofErr w:type="spellStart"/>
      <w:r>
        <w:rPr>
          <w:sz w:val="22"/>
          <w:szCs w:val="22"/>
        </w:rPr>
        <w:t>Chabros</w:t>
      </w:r>
      <w:proofErr w:type="spellEnd"/>
      <w:r>
        <w:rPr>
          <w:sz w:val="22"/>
          <w:szCs w:val="22"/>
        </w:rPr>
        <w:t xml:space="preserve"> – radca ministra w Biurze Kontroli i Audytu Wewnętrznego.</w:t>
      </w:r>
    </w:p>
    <w:p w:rsidR="004D40AC" w:rsidRDefault="00940C22" w:rsidP="004D40AC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</w:p>
    <w:p w:rsidR="004D40AC" w:rsidRDefault="00683C2F" w:rsidP="004D40AC">
      <w:pPr>
        <w:spacing w:line="276" w:lineRule="auto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Kontrola została przeprowadzona na podstawie Zarządzenia nr 1 Dyrektora Generalnego Ministerstwa Środowiska z 20 marca 2012 r. </w:t>
      </w:r>
      <w:r>
        <w:rPr>
          <w:i/>
          <w:sz w:val="22"/>
          <w:szCs w:val="22"/>
        </w:rPr>
        <w:t>w sprawie zasad i trybu przeprowadzania kontroli komórek organizacyjnych Ministerstwa Środowiska</w:t>
      </w:r>
      <w:r>
        <w:rPr>
          <w:sz w:val="22"/>
          <w:szCs w:val="22"/>
        </w:rPr>
        <w:t>.</w:t>
      </w:r>
    </w:p>
    <w:p w:rsidR="004D40AC" w:rsidRDefault="00940C22" w:rsidP="004D40AC">
      <w:pPr>
        <w:spacing w:line="276" w:lineRule="auto"/>
        <w:rPr>
          <w:sz w:val="22"/>
          <w:szCs w:val="22"/>
        </w:rPr>
      </w:pPr>
    </w:p>
    <w:p w:rsidR="004D40AC" w:rsidRDefault="00683C2F" w:rsidP="004D40AC">
      <w:pPr>
        <w:tabs>
          <w:tab w:val="left" w:pos="5954"/>
          <w:tab w:val="left" w:pos="6096"/>
          <w:tab w:val="left" w:pos="7514"/>
        </w:tabs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Ustalenia kontroli.</w:t>
      </w:r>
    </w:p>
    <w:p w:rsidR="004D40AC" w:rsidRDefault="00940C22" w:rsidP="004D40AC">
      <w:pPr>
        <w:tabs>
          <w:tab w:val="left" w:pos="5954"/>
          <w:tab w:val="left" w:pos="6096"/>
          <w:tab w:val="left" w:pos="7514"/>
        </w:tabs>
        <w:spacing w:line="276" w:lineRule="auto"/>
        <w:jc w:val="both"/>
        <w:rPr>
          <w:b/>
          <w:sz w:val="22"/>
          <w:szCs w:val="22"/>
        </w:rPr>
      </w:pPr>
    </w:p>
    <w:p w:rsidR="004D40AC" w:rsidRDefault="00683C2F" w:rsidP="004D40AC">
      <w:pPr>
        <w:suppressAutoHyphen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koncesji nr 66/2009/p z 7 grudnia 2009 r. przyznanej firmie Termo-Glob sp. z o.o.  wykonano odwiert Piaseczno GT-1 w lokalizacji niezgodnej ze współrzędnymi zapisanymi </w:t>
      </w:r>
      <w:r>
        <w:rPr>
          <w:sz w:val="22"/>
          <w:szCs w:val="22"/>
        </w:rPr>
        <w:br/>
        <w:t>w koncesji. Na realizację przedsięwzięcia dofinansowania w wysokości 8 608 000,00 zł udzielił Narodowy Fundusz Ochrony Środowiska i Gospodarki Wodnej (NFOŚiGW).</w:t>
      </w:r>
    </w:p>
    <w:p w:rsidR="004D40AC" w:rsidRDefault="00940C22" w:rsidP="004D40AC">
      <w:pPr>
        <w:pStyle w:val="Akapitzlist"/>
        <w:spacing w:line="276" w:lineRule="auto"/>
        <w:ind w:left="0"/>
        <w:rPr>
          <w:sz w:val="22"/>
          <w:szCs w:val="22"/>
        </w:rPr>
      </w:pPr>
    </w:p>
    <w:p w:rsidR="004D40AC" w:rsidRDefault="00683C2F" w:rsidP="004D40AC">
      <w:pPr>
        <w:suppressAutoHyphen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Odwiert został wykonany na podstawie Planu ruchu zakładu wykonującego roboty geologiczne, który był niezgodny z zapisami koncesji. W Planie ruchu przedstawionym do zatwierdzenia przez Okręgowy Urząd Górniczy w Warszawie zamieszczono współrzędne projektowanego otworu, niezgodne z zapisami koncesji (ich lokalizację zaplanowano poza terenem badań wyznaczonym koncesją). </w:t>
      </w:r>
      <w:r>
        <w:rPr>
          <w:sz w:val="22"/>
          <w:szCs w:val="22"/>
        </w:rPr>
        <w:lastRenderedPageBreak/>
        <w:t>Okręgowy Urząd Górniczy zatwierdził Plan ruchu niezgodny z zapisami koncesji. Prezes Wyższego Urzędu Górniczego (WUG) stwierdził nieważność decyzji Dyrektora Okręgowego Urzędu Górniczego w Warszawie zatwierdzającej plan ruchu zakładu wykonującego roboty geologiczne na wykonanie otworu geotermalnego Piaseczno GT-1.</w:t>
      </w:r>
    </w:p>
    <w:p w:rsidR="004D40AC" w:rsidRDefault="00683C2F" w:rsidP="004D40AC">
      <w:pPr>
        <w:spacing w:line="276" w:lineRule="auto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 </w:t>
      </w:r>
    </w:p>
    <w:p w:rsidR="004D40AC" w:rsidRDefault="00683C2F" w:rsidP="004D40AC">
      <w:pPr>
        <w:suppressAutoHyphen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NFOŚiGW przeprowadził kontrolę przedsięwzięcia realizowanego przez firmę Termo-Glob sp. z o.o., podczas której stwierdzono niezgodność lokalizacji powstałego odwiertu z zapisami koncesji wydanej przez Ministra Środowiska. W efekcie sformułowano zalecenia pokontrolne dotyczące legalizacji powstałego odwiertu poprzez wystąpienie o zmianę zapisów koncesji. Firma Termo-Glob sp. z o.o. nie podjęła działań w tym zakresie. Dodatkowo kontrolę w terenie przeprowadził także Wyższy Urząd Górniczy (WUG), potwierdzając ustalenia dokonane przez NFOŚiGW.</w:t>
      </w:r>
    </w:p>
    <w:p w:rsidR="004D40AC" w:rsidRDefault="00940C22" w:rsidP="004D40AC">
      <w:pPr>
        <w:suppressAutoHyphens/>
        <w:spacing w:line="276" w:lineRule="auto"/>
        <w:jc w:val="both"/>
        <w:rPr>
          <w:sz w:val="22"/>
          <w:szCs w:val="22"/>
        </w:rPr>
      </w:pPr>
    </w:p>
    <w:p w:rsidR="004D40AC" w:rsidRDefault="00683C2F" w:rsidP="004D40AC">
      <w:pPr>
        <w:tabs>
          <w:tab w:val="left" w:pos="0"/>
        </w:tabs>
        <w:suppressAutoHyphen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Obecnie toczy się sprawa w Sądzie Okręgowym Warszawa Praga Wydział V Karny przeciwko współwłaścicielom firmy Termo-Glob sp. z o.o. oraz właścicielowi działki, na której dokonano odwiertu geotermalnego. Oskarżonym zarzuca się popełnienie przestępstw z art. 286 § 1 kk w zw. </w:t>
      </w:r>
      <w:r>
        <w:rPr>
          <w:sz w:val="22"/>
          <w:szCs w:val="22"/>
        </w:rPr>
        <w:br/>
        <w:t xml:space="preserve">z art. 294 § 1 kk w zw. z art. 12 kk, czyli </w:t>
      </w:r>
      <w:r>
        <w:rPr>
          <w:bCs/>
          <w:sz w:val="22"/>
          <w:szCs w:val="22"/>
        </w:rPr>
        <w:t>dokonanie wyłudzenia dotacji na szkodę NFOŚiGW</w:t>
      </w:r>
      <w:r>
        <w:rPr>
          <w:sz w:val="22"/>
          <w:szCs w:val="22"/>
        </w:rPr>
        <w:t>.</w:t>
      </w:r>
    </w:p>
    <w:p w:rsidR="004D40AC" w:rsidRDefault="00940C22" w:rsidP="004D40AC">
      <w:pPr>
        <w:spacing w:line="276" w:lineRule="auto"/>
        <w:jc w:val="both"/>
        <w:rPr>
          <w:sz w:val="22"/>
          <w:szCs w:val="22"/>
        </w:rPr>
      </w:pPr>
    </w:p>
    <w:p w:rsidR="004D40AC" w:rsidRDefault="00683C2F" w:rsidP="004D40A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Ustalenia szczegółowe.</w:t>
      </w:r>
    </w:p>
    <w:p w:rsidR="004D40AC" w:rsidRDefault="00940C22" w:rsidP="004D40AC">
      <w:pPr>
        <w:spacing w:line="276" w:lineRule="auto"/>
        <w:jc w:val="both"/>
        <w:rPr>
          <w:sz w:val="22"/>
          <w:szCs w:val="22"/>
        </w:rPr>
      </w:pPr>
    </w:p>
    <w:p w:rsidR="004D40AC" w:rsidRDefault="00683C2F" w:rsidP="004D40AC">
      <w:pPr>
        <w:pStyle w:val="Akapitzlist"/>
        <w:numPr>
          <w:ilvl w:val="0"/>
          <w:numId w:val="43"/>
        </w:numPr>
        <w:spacing w:line="276" w:lineRule="auto"/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Kontrola dokumentacji związanej z uzyskaniem koncesji.</w:t>
      </w:r>
    </w:p>
    <w:p w:rsidR="004D40AC" w:rsidRDefault="00940C22" w:rsidP="004D40AC">
      <w:pPr>
        <w:pStyle w:val="Akapitzlist"/>
        <w:spacing w:line="276" w:lineRule="auto"/>
        <w:ind w:left="426"/>
        <w:jc w:val="both"/>
        <w:rPr>
          <w:b/>
          <w:sz w:val="22"/>
          <w:szCs w:val="22"/>
        </w:rPr>
      </w:pPr>
    </w:p>
    <w:p w:rsidR="004D40AC" w:rsidRDefault="00683C2F" w:rsidP="004D40A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Firma Termo-Glob Sp. z o.o. 21 lipca 2009 r. złożyła wniosek o udzielenie koncesji na rozpoznanie </w:t>
      </w:r>
      <w:r>
        <w:rPr>
          <w:sz w:val="22"/>
          <w:szCs w:val="22"/>
        </w:rPr>
        <w:br/>
        <w:t xml:space="preserve">i udokumentowanie zasobów wód termalnych z utworów kredy dolnej lub jury dolnej w miejscowości Wólka </w:t>
      </w:r>
      <w:proofErr w:type="spellStart"/>
      <w:r>
        <w:rPr>
          <w:sz w:val="22"/>
          <w:szCs w:val="22"/>
        </w:rPr>
        <w:t>Kozodawska</w:t>
      </w:r>
      <w:proofErr w:type="spellEnd"/>
      <w:r>
        <w:rPr>
          <w:sz w:val="22"/>
          <w:szCs w:val="22"/>
        </w:rPr>
        <w:t xml:space="preserve"> w gminie Piaseczno (dalej wniosek) – zarejestrowany w DGK pod nr 3652. </w:t>
      </w:r>
    </w:p>
    <w:p w:rsidR="004D40AC" w:rsidRDefault="00683C2F" w:rsidP="004D40A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dokumentacji przedstawionej zespołowi kontrolującemu znajdowały się dwa egzemplarze wniosku o udzielenie koncesji z tą samą datą, różniące się zapisem w pkt. 3, dotyczącym prawa wnioskodawcy do terenu objętego przyszłą eksploatacją. W jednym wniosku wnioskodawca stwierdza, że działka nr 246, na której planowany jest odwiert, to teren dzierżawiony przez spółkę (Termo-Glob). W drugim natomiast wnioskodawca stwierdza, że działka nr 246 jest własnością spółki. </w:t>
      </w:r>
    </w:p>
    <w:p w:rsidR="004D40AC" w:rsidRDefault="00940C22" w:rsidP="004D40AC">
      <w:pPr>
        <w:spacing w:line="276" w:lineRule="auto"/>
        <w:jc w:val="both"/>
        <w:rPr>
          <w:sz w:val="22"/>
          <w:szCs w:val="22"/>
        </w:rPr>
      </w:pPr>
    </w:p>
    <w:p w:rsidR="004D40AC" w:rsidRDefault="00683C2F" w:rsidP="004D40AC">
      <w:pPr>
        <w:spacing w:line="276" w:lineRule="auto"/>
        <w:jc w:val="both"/>
        <w:rPr>
          <w:i/>
          <w:sz w:val="22"/>
          <w:szCs w:val="22"/>
        </w:rPr>
      </w:pPr>
      <w:r>
        <w:rPr>
          <w:sz w:val="22"/>
          <w:szCs w:val="22"/>
        </w:rPr>
        <w:t>Zastępca Dyrektora DGK</w:t>
      </w:r>
      <w:r>
        <w:rPr>
          <w:rStyle w:val="Odwoanieprzypisudolnego"/>
          <w:sz w:val="22"/>
          <w:szCs w:val="22"/>
        </w:rPr>
        <w:footnoteReference w:id="1"/>
      </w:r>
      <w:r>
        <w:rPr>
          <w:sz w:val="22"/>
          <w:szCs w:val="22"/>
        </w:rPr>
        <w:t xml:space="preserve"> wyjaśnił, że: </w:t>
      </w:r>
      <w:r>
        <w:rPr>
          <w:i/>
          <w:sz w:val="22"/>
          <w:szCs w:val="22"/>
        </w:rPr>
        <w:t>dla ww. nieruchomości prowadzona jest księga wieczysta WA5M/00427897/5, zgodnie z którą wnioskodawcy nie przysługuje prawo do terenu. Organ zatem przyjął do rozpatrzenia wersję wniosku zawierającą prawidłową informację w tym zakresie.</w:t>
      </w:r>
    </w:p>
    <w:p w:rsidR="004D40AC" w:rsidRDefault="00940C22" w:rsidP="004D40AC">
      <w:pPr>
        <w:spacing w:line="276" w:lineRule="auto"/>
        <w:jc w:val="both"/>
        <w:rPr>
          <w:i/>
          <w:sz w:val="22"/>
          <w:szCs w:val="22"/>
        </w:rPr>
      </w:pPr>
    </w:p>
    <w:p w:rsidR="004D40AC" w:rsidRDefault="00683C2F" w:rsidP="004D40AC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[akta kontroli: str. I/19-22]</w:t>
      </w:r>
    </w:p>
    <w:p w:rsidR="004D40AC" w:rsidRDefault="00940C22" w:rsidP="004D40AC">
      <w:pPr>
        <w:spacing w:line="276" w:lineRule="auto"/>
        <w:jc w:val="both"/>
        <w:rPr>
          <w:sz w:val="22"/>
          <w:szCs w:val="22"/>
        </w:rPr>
      </w:pPr>
    </w:p>
    <w:p w:rsidR="004D40AC" w:rsidRDefault="00683C2F" w:rsidP="004D40A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Zgodnie z art. 19 ww. ustawy Prawo geologiczne i górnicze</w:t>
      </w:r>
      <w:r>
        <w:rPr>
          <w:rStyle w:val="Odwoanieprzypisudolnego"/>
          <w:sz w:val="22"/>
          <w:szCs w:val="22"/>
        </w:rPr>
        <w:footnoteReference w:id="2"/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Pgg</w:t>
      </w:r>
      <w:proofErr w:type="spellEnd"/>
      <w:r>
        <w:rPr>
          <w:sz w:val="22"/>
          <w:szCs w:val="22"/>
        </w:rPr>
        <w:t xml:space="preserve">) do wniosku o udzielenie koncesji na poszukiwanie i rozpoznawanie złóż kopalin, poza wymaganiami określonymi w art. 18 ustawy </w:t>
      </w:r>
      <w:proofErr w:type="spellStart"/>
      <w:r>
        <w:rPr>
          <w:sz w:val="22"/>
          <w:szCs w:val="22"/>
        </w:rPr>
        <w:t>Pgg</w:t>
      </w:r>
      <w:proofErr w:type="spellEnd"/>
      <w:r>
        <w:rPr>
          <w:sz w:val="22"/>
          <w:szCs w:val="22"/>
        </w:rPr>
        <w:t xml:space="preserve"> należało dołączyć projekt prac geologicznych. Taki projekt został dołączony do wniosku koncesyjnego Termo-Glob sp. z o.o.</w:t>
      </w:r>
    </w:p>
    <w:p w:rsidR="004D40AC" w:rsidRDefault="00683C2F" w:rsidP="004D40A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„Projekcie prac geologicznych dla rozpoznania i udokumentowania zasobów wód termalnych </w:t>
      </w:r>
      <w:r>
        <w:rPr>
          <w:sz w:val="22"/>
          <w:szCs w:val="22"/>
        </w:rPr>
        <w:br/>
        <w:t xml:space="preserve">z utworów kredy dolnej lub jury dolnej w miejscowości Wólka </w:t>
      </w:r>
      <w:proofErr w:type="spellStart"/>
      <w:r>
        <w:rPr>
          <w:sz w:val="22"/>
          <w:szCs w:val="22"/>
        </w:rPr>
        <w:t>Kozodawska</w:t>
      </w:r>
      <w:proofErr w:type="spellEnd"/>
      <w:r>
        <w:rPr>
          <w:sz w:val="22"/>
          <w:szCs w:val="22"/>
        </w:rPr>
        <w:t xml:space="preserve"> w gminie Piaseczno” (dalej: Projekt prac geologicznych) wykonanym przez Przedsiębiorstwo Geologiczne POLGEOL S.A. w Warszawie na zlecenie firmy Termo-Glob sp. z o.o. we wstępie (str. 6) podano, że „planowana </w:t>
      </w:r>
      <w:r>
        <w:rPr>
          <w:sz w:val="22"/>
          <w:szCs w:val="22"/>
        </w:rPr>
        <w:lastRenderedPageBreak/>
        <w:t xml:space="preserve">lokalizacja otworu badawczo-eksploatacyjnego Piaseczno GT-1 znajduje się w Wólce </w:t>
      </w:r>
      <w:proofErr w:type="spellStart"/>
      <w:r>
        <w:rPr>
          <w:sz w:val="22"/>
          <w:szCs w:val="22"/>
        </w:rPr>
        <w:t>Kozodawskiej</w:t>
      </w:r>
      <w:proofErr w:type="spellEnd"/>
      <w:r>
        <w:rPr>
          <w:sz w:val="22"/>
          <w:szCs w:val="22"/>
        </w:rPr>
        <w:t xml:space="preserve"> gmina Piaseczno na działce nr 246 będącej własnością spółki Termo-Glob.  </w:t>
      </w:r>
    </w:p>
    <w:p w:rsidR="004D40AC" w:rsidRDefault="00683C2F" w:rsidP="004D40AC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[akta kontroli: str. V/30-42]</w:t>
      </w:r>
    </w:p>
    <w:p w:rsidR="004D40AC" w:rsidRDefault="00940C22" w:rsidP="004D40AC">
      <w:pPr>
        <w:spacing w:line="276" w:lineRule="auto"/>
        <w:jc w:val="both"/>
        <w:rPr>
          <w:sz w:val="22"/>
          <w:szCs w:val="22"/>
        </w:rPr>
      </w:pPr>
    </w:p>
    <w:p w:rsidR="004D40AC" w:rsidRDefault="00683C2F" w:rsidP="004D40A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Biorąc pod uwagę powyższe, zespół kontrolujący zwraca uwagę na niezgodność pomiędzy wnioskiem koncesyjnym przyjętym jako właściwy przez DGK a Projektem prac geologicznych, w zakresie prawa własności działki 246, na której miał być wykonany otwór geotermalny Piaseczno GT-1, świadczącą </w:t>
      </w:r>
      <w:r>
        <w:rPr>
          <w:sz w:val="22"/>
          <w:szCs w:val="22"/>
        </w:rPr>
        <w:br/>
        <w:t>o niewystarczającej weryfikacji w toku prowadzonego postępowania o udzielenie koncesji dokumentacji załączonej do wniosku koncesyjnego.</w:t>
      </w:r>
    </w:p>
    <w:p w:rsidR="004D40AC" w:rsidRDefault="00940C22" w:rsidP="004D40AC">
      <w:pPr>
        <w:spacing w:line="276" w:lineRule="auto"/>
        <w:jc w:val="right"/>
        <w:rPr>
          <w:sz w:val="22"/>
          <w:szCs w:val="22"/>
        </w:rPr>
      </w:pPr>
    </w:p>
    <w:p w:rsidR="004D40AC" w:rsidRDefault="00683C2F" w:rsidP="004D40A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Dodatkowo w dokumentacji zgromadzonej w ww. sprawie, znajduje się umowa dzierżawy działki nr  246 (na której miał zostać wykonany odwiert) z 15 lipca 2009 r. pomiędzy firmą Termo-Glob </w:t>
      </w:r>
      <w:r>
        <w:rPr>
          <w:sz w:val="22"/>
          <w:szCs w:val="22"/>
        </w:rPr>
        <w:br/>
        <w:t xml:space="preserve">sp. z o.o. i J.N. występującym jako właściciel nieruchomości. W § 1 tej umowy zapisano, </w:t>
      </w:r>
      <w:r>
        <w:rPr>
          <w:sz w:val="22"/>
          <w:szCs w:val="22"/>
        </w:rPr>
        <w:br/>
        <w:t xml:space="preserve">że </w:t>
      </w:r>
      <w:r>
        <w:rPr>
          <w:i/>
          <w:sz w:val="22"/>
          <w:szCs w:val="22"/>
        </w:rPr>
        <w:t>Wydzierżawiający jest właścicielem gruntu (…).</w:t>
      </w:r>
      <w:r>
        <w:rPr>
          <w:sz w:val="22"/>
          <w:szCs w:val="22"/>
        </w:rPr>
        <w:t xml:space="preserve"> Dla ww. działki prowadzona była księga wieczysta WA5M/00427897/5, w której zapisano, że działka nr 246 stanowi współwłasność małżeńską B.M.N oraz J.N. Do umowy dzierżawy nie dołączono m.in. pełnomocnictwa potwierdzającego umocowanie prawne współwłaściciela dokonującego czynności prawnej wydzierżawienia ww. działki. </w:t>
      </w:r>
    </w:p>
    <w:p w:rsidR="004D40AC" w:rsidRDefault="00940C22" w:rsidP="004D40AC">
      <w:pPr>
        <w:spacing w:line="276" w:lineRule="auto"/>
        <w:jc w:val="both"/>
        <w:rPr>
          <w:sz w:val="22"/>
          <w:szCs w:val="22"/>
        </w:rPr>
      </w:pPr>
    </w:p>
    <w:p w:rsidR="004D40AC" w:rsidRDefault="00683C2F" w:rsidP="004D40AC">
      <w:pPr>
        <w:spacing w:line="276" w:lineRule="auto"/>
        <w:jc w:val="right"/>
        <w:rPr>
          <w:sz w:val="22"/>
          <w:szCs w:val="22"/>
        </w:rPr>
      </w:pPr>
      <w:bookmarkStart w:id="5" w:name="_Hlk535921771"/>
      <w:r>
        <w:rPr>
          <w:sz w:val="22"/>
          <w:szCs w:val="22"/>
        </w:rPr>
        <w:t xml:space="preserve"> [akta kontroli: str. V/43-45]</w:t>
      </w:r>
    </w:p>
    <w:p w:rsidR="004D40AC" w:rsidRDefault="00940C22" w:rsidP="004D40AC">
      <w:pPr>
        <w:spacing w:line="276" w:lineRule="auto"/>
        <w:jc w:val="right"/>
        <w:rPr>
          <w:sz w:val="22"/>
          <w:szCs w:val="22"/>
        </w:rPr>
      </w:pPr>
    </w:p>
    <w:bookmarkEnd w:id="5"/>
    <w:p w:rsidR="004D40AC" w:rsidRDefault="00683C2F" w:rsidP="004D40A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 wyjaśnień Zastępcy Dyrektora DGK wynika, że nie występowano do właścicieli działki                                        o uzupełnienie akt sprawy w ww. zakresie.</w:t>
      </w:r>
    </w:p>
    <w:p w:rsidR="004D40AC" w:rsidRDefault="00683C2F" w:rsidP="004D40AC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[akta kontroli: str. I/19-22]</w:t>
      </w:r>
    </w:p>
    <w:p w:rsidR="004D40AC" w:rsidRDefault="00940C22" w:rsidP="004D40AC">
      <w:pPr>
        <w:spacing w:line="276" w:lineRule="auto"/>
        <w:jc w:val="both"/>
        <w:rPr>
          <w:sz w:val="22"/>
          <w:szCs w:val="22"/>
        </w:rPr>
      </w:pPr>
    </w:p>
    <w:p w:rsidR="004D40AC" w:rsidRDefault="00683C2F" w:rsidP="004D40A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opinii zespołu kontrolującego w trakcie prowadzonego postępowania w sprawie udzielenia koncesji, DGK powinien wezwać wnioskodawcę do okazania pełnomocnictwa </w:t>
      </w:r>
      <w:bookmarkStart w:id="6" w:name="_Hlk535921360"/>
      <w:r>
        <w:rPr>
          <w:sz w:val="22"/>
          <w:szCs w:val="22"/>
        </w:rPr>
        <w:t xml:space="preserve">do  jednostronnego występowania w przypadku wydzierżawienia działki na rzecz Termo-Glob sp. z o.o. </w:t>
      </w:r>
    </w:p>
    <w:bookmarkEnd w:id="6"/>
    <w:p w:rsidR="004D40AC" w:rsidRDefault="00940C22" w:rsidP="004D40AC">
      <w:pPr>
        <w:spacing w:line="276" w:lineRule="auto"/>
        <w:jc w:val="both"/>
        <w:rPr>
          <w:sz w:val="22"/>
          <w:szCs w:val="22"/>
        </w:rPr>
      </w:pPr>
    </w:p>
    <w:p w:rsidR="004D40AC" w:rsidRDefault="00683C2F" w:rsidP="004D40A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wniosku o koncesję zgodnie ze spisem załączników zostały przekazane następujące dokumenty </w:t>
      </w:r>
      <w:r>
        <w:rPr>
          <w:sz w:val="22"/>
          <w:szCs w:val="22"/>
        </w:rPr>
        <w:br/>
        <w:t>i opracowania:</w:t>
      </w:r>
    </w:p>
    <w:p w:rsidR="004D40AC" w:rsidRDefault="00940C22" w:rsidP="004D40AC">
      <w:pPr>
        <w:spacing w:line="276" w:lineRule="auto"/>
        <w:jc w:val="both"/>
        <w:rPr>
          <w:sz w:val="22"/>
          <w:szCs w:val="22"/>
        </w:rPr>
      </w:pPr>
    </w:p>
    <w:p w:rsidR="004D40AC" w:rsidRDefault="00683C2F" w:rsidP="004D40AC">
      <w:pPr>
        <w:numPr>
          <w:ilvl w:val="0"/>
          <w:numId w:val="44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Projekt prac geologicznych dla rozpoznania i udokumentowania zasobów wód termalnych </w:t>
      </w:r>
      <w:r>
        <w:rPr>
          <w:i/>
          <w:sz w:val="22"/>
          <w:szCs w:val="22"/>
        </w:rPr>
        <w:br/>
        <w:t xml:space="preserve">z utworów kredy dolnej lub jury dolnej w miejscowości Wólka </w:t>
      </w:r>
      <w:proofErr w:type="spellStart"/>
      <w:r>
        <w:rPr>
          <w:i/>
          <w:sz w:val="22"/>
          <w:szCs w:val="22"/>
        </w:rPr>
        <w:t>Kozodawska</w:t>
      </w:r>
      <w:proofErr w:type="spellEnd"/>
      <w:r>
        <w:rPr>
          <w:i/>
          <w:sz w:val="22"/>
          <w:szCs w:val="22"/>
        </w:rPr>
        <w:t xml:space="preserve"> w gminie Piaseczno</w:t>
      </w:r>
      <w:r>
        <w:rPr>
          <w:sz w:val="22"/>
          <w:szCs w:val="22"/>
        </w:rPr>
        <w:t>, wykonany przez Przedsiębiorstwo Geologiczne POLGEOL S.A. Warszawa lipiec 2009 r.</w:t>
      </w:r>
    </w:p>
    <w:p w:rsidR="004D40AC" w:rsidRDefault="00683C2F" w:rsidP="004D40AC">
      <w:pPr>
        <w:numPr>
          <w:ilvl w:val="0"/>
          <w:numId w:val="44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Ekspertyza wstępna </w:t>
      </w:r>
      <w:r>
        <w:rPr>
          <w:i/>
          <w:sz w:val="22"/>
          <w:szCs w:val="22"/>
        </w:rPr>
        <w:t>Możliwości pozyskania wód termalnych o niskiej mineralizacji na obszarze na południe od Piaseczna</w:t>
      </w:r>
      <w:r>
        <w:rPr>
          <w:sz w:val="22"/>
          <w:szCs w:val="22"/>
        </w:rPr>
        <w:t xml:space="preserve"> wykonanej przez PIG Warszawa 14.05.2009 r.</w:t>
      </w:r>
    </w:p>
    <w:p w:rsidR="004D40AC" w:rsidRDefault="00683C2F" w:rsidP="004D40AC">
      <w:pPr>
        <w:numPr>
          <w:ilvl w:val="0"/>
          <w:numId w:val="44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Pismo Starostwa Powiatu Piaseczyńskiego z 15.09.2009 </w:t>
      </w:r>
      <w:proofErr w:type="spellStart"/>
      <w:r>
        <w:rPr>
          <w:sz w:val="22"/>
          <w:szCs w:val="22"/>
        </w:rPr>
        <w:t>zn</w:t>
      </w:r>
      <w:proofErr w:type="spellEnd"/>
      <w:r>
        <w:rPr>
          <w:sz w:val="22"/>
          <w:szCs w:val="22"/>
        </w:rPr>
        <w:t>. STR.0714-21/09.</w:t>
      </w:r>
    </w:p>
    <w:p w:rsidR="004D40AC" w:rsidRDefault="00683C2F" w:rsidP="004D40AC">
      <w:pPr>
        <w:numPr>
          <w:ilvl w:val="0"/>
          <w:numId w:val="44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Mapa dokumentacyjna z obszarem projektowanych prac geologicznych w skali 1: 2 000, </w:t>
      </w:r>
      <w:r>
        <w:rPr>
          <w:sz w:val="22"/>
          <w:szCs w:val="22"/>
        </w:rPr>
        <w:br/>
        <w:t>z naniesioną lokalizacją działki nr 246.</w:t>
      </w:r>
    </w:p>
    <w:p w:rsidR="004D40AC" w:rsidRDefault="00683C2F" w:rsidP="004D40AC">
      <w:pPr>
        <w:numPr>
          <w:ilvl w:val="0"/>
          <w:numId w:val="44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Aktualny odpis z rejestru handlowego.</w:t>
      </w:r>
    </w:p>
    <w:p w:rsidR="004D40AC" w:rsidRDefault="00683C2F" w:rsidP="004D40AC">
      <w:pPr>
        <w:numPr>
          <w:ilvl w:val="0"/>
          <w:numId w:val="44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Zaświadczenie o numerze identyfikacyjnym REGON.</w:t>
      </w:r>
    </w:p>
    <w:p w:rsidR="004D40AC" w:rsidRDefault="00683C2F" w:rsidP="004D40AC">
      <w:pPr>
        <w:numPr>
          <w:ilvl w:val="0"/>
          <w:numId w:val="44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Decyzja nadania numeru identyfikacji podatkowej NIP.</w:t>
      </w:r>
    </w:p>
    <w:p w:rsidR="004D40AC" w:rsidRDefault="00683C2F" w:rsidP="004D40AC">
      <w:pPr>
        <w:numPr>
          <w:ilvl w:val="0"/>
          <w:numId w:val="44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Wypis z ewidencji gruntów.</w:t>
      </w:r>
    </w:p>
    <w:p w:rsidR="004D40AC" w:rsidRDefault="00683C2F" w:rsidP="004D40AC">
      <w:pPr>
        <w:numPr>
          <w:ilvl w:val="0"/>
          <w:numId w:val="44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Zaświadczenie (udokumentowane środki finansowe na realizację zadania).</w:t>
      </w:r>
    </w:p>
    <w:p w:rsidR="004D40AC" w:rsidRDefault="00940C22" w:rsidP="004D40AC">
      <w:pPr>
        <w:spacing w:line="276" w:lineRule="auto"/>
        <w:ind w:left="426"/>
        <w:jc w:val="both"/>
        <w:rPr>
          <w:sz w:val="22"/>
          <w:szCs w:val="22"/>
        </w:rPr>
      </w:pPr>
    </w:p>
    <w:p w:rsidR="004D40AC" w:rsidRDefault="00683C2F" w:rsidP="004D40A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Ponadto w dokumentacji w ww. sprawie znajdowały się inne dokumenty, które nie były wymienione                  w powyższym spisie, jednakże były istotne przy ocenie finansowania złożonego wniosku:</w:t>
      </w:r>
    </w:p>
    <w:p w:rsidR="004D40AC" w:rsidRDefault="00683C2F" w:rsidP="004D40A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rachunek zysków i strat za 2008 r. – sporządzony 9 czerwca 2009 r., </w:t>
      </w:r>
    </w:p>
    <w:p w:rsidR="004D40AC" w:rsidRDefault="00683C2F" w:rsidP="004D40A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bilans za 2008 r.- sporządzony 9 czerwca 2009 r., </w:t>
      </w:r>
    </w:p>
    <w:p w:rsidR="004D40AC" w:rsidRDefault="00683C2F" w:rsidP="004D40A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opracowanie pn. </w:t>
      </w:r>
      <w:r>
        <w:rPr>
          <w:i/>
          <w:sz w:val="22"/>
          <w:szCs w:val="22"/>
        </w:rPr>
        <w:t>Wstępny kosztorys prac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ujętych w projekcie dla rozpoznania i udokumentowania zasobów wód termalnych z utworów kredy dolnej i jury dolnej w miejscowości Wólka </w:t>
      </w:r>
      <w:proofErr w:type="spellStart"/>
      <w:r>
        <w:rPr>
          <w:i/>
          <w:sz w:val="22"/>
          <w:szCs w:val="22"/>
        </w:rPr>
        <w:t>Kozodawska</w:t>
      </w:r>
      <w:proofErr w:type="spellEnd"/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br/>
        <w:t>w gminie Piaseczno</w:t>
      </w:r>
      <w:r>
        <w:rPr>
          <w:sz w:val="22"/>
          <w:szCs w:val="22"/>
        </w:rPr>
        <w:t xml:space="preserve"> (dalej </w:t>
      </w:r>
      <w:r>
        <w:rPr>
          <w:i/>
          <w:sz w:val="22"/>
          <w:szCs w:val="22"/>
        </w:rPr>
        <w:t>Wstępny kosztorys prac</w:t>
      </w:r>
      <w:r>
        <w:rPr>
          <w:sz w:val="22"/>
          <w:szCs w:val="22"/>
        </w:rPr>
        <w:t xml:space="preserve">) wykonany przez Przedsiębiorstwo Geologiczne POLGEOL S.A. Warszawa lipiec 2009 r. </w:t>
      </w:r>
    </w:p>
    <w:p w:rsidR="004D40AC" w:rsidRDefault="00683C2F" w:rsidP="004D40AC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[akta kontroli: str. I/1-18; III/5-18; V/30-42]</w:t>
      </w:r>
    </w:p>
    <w:p w:rsidR="004D40AC" w:rsidRDefault="00940C22" w:rsidP="004D40AC">
      <w:pPr>
        <w:spacing w:line="276" w:lineRule="auto"/>
        <w:jc w:val="right"/>
        <w:rPr>
          <w:sz w:val="22"/>
          <w:szCs w:val="22"/>
        </w:rPr>
      </w:pPr>
    </w:p>
    <w:p w:rsidR="004D40AC" w:rsidRDefault="00683C2F" w:rsidP="004D40A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art. 18 ustawy </w:t>
      </w:r>
      <w:proofErr w:type="spellStart"/>
      <w:r>
        <w:rPr>
          <w:sz w:val="22"/>
          <w:szCs w:val="22"/>
        </w:rPr>
        <w:t>Pgg</w:t>
      </w:r>
      <w:proofErr w:type="spellEnd"/>
      <w:r>
        <w:rPr>
          <w:sz w:val="22"/>
          <w:szCs w:val="22"/>
        </w:rPr>
        <w:t xml:space="preserve"> wniosek o udzielenie koncesji powinien zawierać m.in. określenie środków jakimi dysponuje podmiot ubiegający się o koncesję w celu zapewnienia prawidłowego wykonywania działalności objętej wnioskiem. </w:t>
      </w:r>
    </w:p>
    <w:p w:rsidR="004D40AC" w:rsidRDefault="00940C22" w:rsidP="004D40AC">
      <w:pPr>
        <w:spacing w:line="276" w:lineRule="auto"/>
        <w:jc w:val="both"/>
        <w:rPr>
          <w:sz w:val="22"/>
          <w:szCs w:val="22"/>
        </w:rPr>
      </w:pPr>
    </w:p>
    <w:p w:rsidR="004D40AC" w:rsidRDefault="00683C2F" w:rsidP="004D40AC">
      <w:pPr>
        <w:spacing w:line="276" w:lineRule="auto"/>
        <w:jc w:val="both"/>
        <w:rPr>
          <w:sz w:val="22"/>
          <w:szCs w:val="22"/>
        </w:rPr>
      </w:pPr>
      <w:bookmarkStart w:id="7" w:name="mip11475442"/>
      <w:bookmarkStart w:id="8" w:name="mip11475443"/>
      <w:bookmarkStart w:id="9" w:name="mip11475444"/>
      <w:bookmarkEnd w:id="7"/>
      <w:bookmarkEnd w:id="8"/>
      <w:bookmarkEnd w:id="9"/>
      <w:r>
        <w:rPr>
          <w:sz w:val="22"/>
          <w:szCs w:val="22"/>
        </w:rPr>
        <w:t>Podstawą oceny możliwości sfinansowania przedsięwzięcia przez wnioskodawcę był m.in. rachunek zysków i strat za 2008 r. oraz bilans za 2008 r., z których wynikało, że:</w:t>
      </w:r>
    </w:p>
    <w:p w:rsidR="004D40AC" w:rsidRDefault="00683C2F" w:rsidP="004D40A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- w 2008 r. spółka Termo-Glob sp. o.o.  wykazała zysk netto w wysokości 2 241 645,00 zł</w:t>
      </w:r>
      <w:r>
        <w:rPr>
          <w:rStyle w:val="Odwoanieprzypisudolnego"/>
          <w:sz w:val="22"/>
          <w:szCs w:val="22"/>
        </w:rPr>
        <w:footnoteReference w:id="3"/>
      </w:r>
      <w:r>
        <w:rPr>
          <w:sz w:val="22"/>
          <w:szCs w:val="22"/>
        </w:rPr>
        <w:t xml:space="preserve">;  </w:t>
      </w:r>
    </w:p>
    <w:p w:rsidR="004D40AC" w:rsidRDefault="00683C2F" w:rsidP="004D40A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- aktywa oraz pasywa wynosiły 2 341 878,00 zł</w:t>
      </w:r>
      <w:r>
        <w:rPr>
          <w:rStyle w:val="Odwoanieprzypisudolnego"/>
          <w:sz w:val="22"/>
          <w:szCs w:val="22"/>
        </w:rPr>
        <w:footnoteReference w:id="4"/>
      </w:r>
      <w:r>
        <w:rPr>
          <w:sz w:val="22"/>
          <w:szCs w:val="22"/>
        </w:rPr>
        <w:t xml:space="preserve">. </w:t>
      </w:r>
    </w:p>
    <w:p w:rsidR="004D40AC" w:rsidRDefault="00683C2F" w:rsidP="004D40AC">
      <w:pPr>
        <w:spacing w:line="276" w:lineRule="auto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Dodatkowo do wniosku koncesyjnego dołączono zaświadczenia z banku BGŻ potwierdzające obroty na rachunku Termo-Glob sp. z o.o.  z którego wynika, że </w:t>
      </w:r>
      <w:r>
        <w:rPr>
          <w:i/>
          <w:sz w:val="22"/>
          <w:szCs w:val="22"/>
        </w:rPr>
        <w:t>W okresie od 27-03-20089</w:t>
      </w:r>
      <w:r>
        <w:rPr>
          <w:rStyle w:val="Odwoanieprzypisudolnego"/>
          <w:i/>
          <w:sz w:val="22"/>
          <w:szCs w:val="22"/>
        </w:rPr>
        <w:footnoteReference w:id="5"/>
      </w:r>
      <w:r>
        <w:rPr>
          <w:i/>
          <w:sz w:val="22"/>
          <w:szCs w:val="22"/>
        </w:rPr>
        <w:t xml:space="preserve">. Do dnia </w:t>
      </w:r>
      <w:r>
        <w:rPr>
          <w:i/>
          <w:sz w:val="22"/>
          <w:szCs w:val="22"/>
        </w:rPr>
        <w:br/>
        <w:t>31-05-2009 obroty na rachunku kształtowały się następująco:</w:t>
      </w:r>
    </w:p>
    <w:p w:rsidR="004D40AC" w:rsidRDefault="00683C2F" w:rsidP="004D40AC">
      <w:pPr>
        <w:spacing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- WN – niska liczba siedmiocyfrowa</w:t>
      </w:r>
    </w:p>
    <w:p w:rsidR="004D40AC" w:rsidRDefault="00683C2F" w:rsidP="004D40AC">
      <w:pPr>
        <w:spacing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- MA – niska liczba siedmiocyfrowa</w:t>
      </w:r>
    </w:p>
    <w:p w:rsidR="004D40AC" w:rsidRDefault="00683C2F" w:rsidP="004D40AC">
      <w:pPr>
        <w:spacing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Saldo na dzień 31-05-2009 wyrażało się wysoką liczbą pięciocyfrową.</w:t>
      </w:r>
    </w:p>
    <w:p w:rsidR="004D40AC" w:rsidRDefault="00683C2F" w:rsidP="004D40AC">
      <w:pPr>
        <w:spacing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Klient posiada środki finansowe na lokacie w wysokości niskiej liczby siedmiocyfrowej.”</w:t>
      </w:r>
    </w:p>
    <w:p w:rsidR="004D40AC" w:rsidRDefault="00940C22" w:rsidP="004D40AC">
      <w:pPr>
        <w:spacing w:line="276" w:lineRule="auto"/>
        <w:jc w:val="both"/>
        <w:rPr>
          <w:sz w:val="22"/>
          <w:szCs w:val="22"/>
        </w:rPr>
      </w:pPr>
    </w:p>
    <w:p w:rsidR="004D40AC" w:rsidRDefault="00683C2F" w:rsidP="004D40A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ze </w:t>
      </w:r>
      <w:r>
        <w:rPr>
          <w:i/>
          <w:sz w:val="22"/>
          <w:szCs w:val="22"/>
        </w:rPr>
        <w:t>Wstępnym kosztorysem prac</w:t>
      </w:r>
      <w:r>
        <w:rPr>
          <w:sz w:val="22"/>
          <w:szCs w:val="22"/>
        </w:rPr>
        <w:t xml:space="preserve">, koszt całości prac związanych z wykonaniem odwiertu oszacowano na 9 989 000,00 zł brutto. </w:t>
      </w:r>
    </w:p>
    <w:p w:rsidR="004D40AC" w:rsidRDefault="00940C22" w:rsidP="004D40AC">
      <w:pPr>
        <w:spacing w:line="276" w:lineRule="auto"/>
        <w:jc w:val="both"/>
        <w:rPr>
          <w:sz w:val="22"/>
          <w:szCs w:val="22"/>
        </w:rPr>
      </w:pPr>
    </w:p>
    <w:p w:rsidR="004D40AC" w:rsidRDefault="00683C2F" w:rsidP="004D40AC">
      <w:pPr>
        <w:spacing w:line="276" w:lineRule="auto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Zgodnie z pkt. 5 wniosku o udzielenie koncesji, </w:t>
      </w:r>
      <w:r>
        <w:rPr>
          <w:i/>
          <w:sz w:val="22"/>
          <w:szCs w:val="22"/>
        </w:rPr>
        <w:t>Wnioskodawca oświadczył, że dysponuje niezbędnymi środkami zapewniającymi realizację zamierzeń objętych wnioskiem.</w:t>
      </w:r>
    </w:p>
    <w:p w:rsidR="004D40AC" w:rsidRDefault="00683C2F" w:rsidP="004D40AC">
      <w:pPr>
        <w:spacing w:line="276" w:lineRule="auto"/>
        <w:jc w:val="right"/>
        <w:rPr>
          <w:sz w:val="22"/>
          <w:szCs w:val="22"/>
        </w:rPr>
      </w:pPr>
      <w:bookmarkStart w:id="10" w:name="_Hlk535923876"/>
      <w:r>
        <w:rPr>
          <w:sz w:val="22"/>
          <w:szCs w:val="22"/>
        </w:rPr>
        <w:t>[akta kontroli: str. I/1-18]</w:t>
      </w:r>
    </w:p>
    <w:bookmarkEnd w:id="10"/>
    <w:p w:rsidR="004D40AC" w:rsidRDefault="00940C22" w:rsidP="004D40AC">
      <w:pPr>
        <w:spacing w:line="276" w:lineRule="auto"/>
        <w:jc w:val="right"/>
        <w:rPr>
          <w:sz w:val="22"/>
          <w:szCs w:val="22"/>
        </w:rPr>
      </w:pPr>
    </w:p>
    <w:p w:rsidR="004D40AC" w:rsidRDefault="00683C2F" w:rsidP="004D40AC">
      <w:pPr>
        <w:spacing w:line="276" w:lineRule="auto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W sprawie weryfikacji ww. oświadczenia wnioskodawcy Zastępca Dyrektora DGK wyjaśnił, że : </w:t>
      </w:r>
      <w:r>
        <w:rPr>
          <w:i/>
          <w:sz w:val="22"/>
          <w:szCs w:val="22"/>
        </w:rPr>
        <w:t xml:space="preserve">Zgodnie z art. 18 ust. 1 pkt 5 </w:t>
      </w:r>
      <w:proofErr w:type="spellStart"/>
      <w:r>
        <w:rPr>
          <w:i/>
          <w:sz w:val="22"/>
          <w:szCs w:val="22"/>
        </w:rPr>
        <w:t>Pgg</w:t>
      </w:r>
      <w:proofErr w:type="spellEnd"/>
      <w:r>
        <w:rPr>
          <w:i/>
          <w:sz w:val="22"/>
          <w:szCs w:val="22"/>
        </w:rPr>
        <w:t xml:space="preserve"> wniosek koncesyjny winien zawierać określenie środków, jakimi dysponuje podmiot ubiegający się o koncesję w celu zapewnienia prawidłowego wykonania działalności objętej wnioskiem. W cytowanym przepisie chodzi o przedstawienie danych, które pozwolą na weryfikację wiarygodności wnioskodawcy będącego w stanie zapewnić wykonanie zamierzonej działalności, a zwłaszcza dysponującego środkami technicznymi i finansowymi niezbędnymi w tym celu.(…) Organ dokonał weryfikacji ww. przesłanki w oparciu m.in. </w:t>
      </w:r>
      <w:r>
        <w:rPr>
          <w:i/>
          <w:sz w:val="22"/>
          <w:szCs w:val="22"/>
        </w:rPr>
        <w:br/>
        <w:t xml:space="preserve">o oświadczenie wnioskodawcy zawarte we wniosku, zaświadczenie z ZUS o niezaleganiu w opłacaniu składek, zaświadczenie z US o niezaleganiu w podatkach, bilans, rachunek zysków i strat, zeznanie </w:t>
      </w:r>
      <w:r>
        <w:rPr>
          <w:i/>
          <w:sz w:val="22"/>
          <w:szCs w:val="22"/>
        </w:rPr>
        <w:br/>
        <w:t>o wysokości osiągniętego dochodu CIT-8 oraz zaświadczenie Banku BGŻ  z dnia 10 czerwca 2009 r.</w:t>
      </w:r>
    </w:p>
    <w:p w:rsidR="001D7FA8" w:rsidRDefault="00940C22" w:rsidP="004D40AC">
      <w:pPr>
        <w:spacing w:line="276" w:lineRule="auto"/>
        <w:jc w:val="both"/>
        <w:rPr>
          <w:i/>
          <w:sz w:val="22"/>
          <w:szCs w:val="22"/>
        </w:rPr>
      </w:pPr>
    </w:p>
    <w:p w:rsidR="004D40AC" w:rsidRDefault="00683C2F" w:rsidP="004D40AC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[akta kontroli: str. I/19-22]</w:t>
      </w:r>
    </w:p>
    <w:p w:rsidR="004D40AC" w:rsidRDefault="00940C22" w:rsidP="004D40AC">
      <w:pPr>
        <w:spacing w:line="276" w:lineRule="auto"/>
        <w:jc w:val="both"/>
        <w:rPr>
          <w:sz w:val="22"/>
          <w:szCs w:val="22"/>
        </w:rPr>
      </w:pPr>
    </w:p>
    <w:p w:rsidR="004D40AC" w:rsidRDefault="00683C2F" w:rsidP="004D40A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powyższych ustaleń wynika, że wnioskodawca w 2008 r. udokumentował stan aktywów i pasywów na około 2,3 mln zł oraz zysk w 2008 r. który wyniósł około 2,2 mln zł. Szacowane koszty </w:t>
      </w:r>
      <w:r>
        <w:rPr>
          <w:sz w:val="22"/>
          <w:szCs w:val="22"/>
        </w:rPr>
        <w:lastRenderedPageBreak/>
        <w:t xml:space="preserve">przedsięwzięcia miały wynieść ok. 10 mln zł. Biorąc pod uwagę powyższe zespół kontrolujący </w:t>
      </w:r>
      <w:r>
        <w:rPr>
          <w:sz w:val="22"/>
          <w:szCs w:val="22"/>
        </w:rPr>
        <w:br/>
        <w:t xml:space="preserve">nie zgadza się z opinią kierownictwa DGK odnośnie dostatecznej weryfikacji zabezpieczenia środków na wykonanie działalności objętej badanym wnioskiem koncesyjnym. </w:t>
      </w:r>
    </w:p>
    <w:p w:rsidR="004D40AC" w:rsidRDefault="00683C2F" w:rsidP="00E87C8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tezą zawartą w uzasadnieniu do wyroku NSA z dnia 16 czerwca 2016 r. (II GSK 73/2015), z literalnego brzmienia art. 18 ust. 1 pkt 5 ustawy </w:t>
      </w:r>
      <w:proofErr w:type="spellStart"/>
      <w:r>
        <w:rPr>
          <w:sz w:val="22"/>
          <w:szCs w:val="22"/>
        </w:rPr>
        <w:t>Pgg</w:t>
      </w:r>
      <w:proofErr w:type="spellEnd"/>
      <w:r>
        <w:rPr>
          <w:sz w:val="22"/>
          <w:szCs w:val="22"/>
        </w:rPr>
        <w:t xml:space="preserve"> wynika, że konieczną przesłanką uzyskania koncesji jest określenie przez podmiot ubiegający się o koncesję, jakimi środkami – zapewniającymi prawidłowe wykonanie planowanej działalności – wnioskodawca dysponuje. Skoro wymóg określenia ww. środków jest elementem koniecznym wniosku o udzielenie koncesji, a ponadto skoro ustawodawca użył czasu teraźniejszego dla wymogu „dysponowania” tymi środkami – należy uznać, że przewidziana omawianą regulacją przesłanka uzyskania koncesji winna być spełniona w dniu składania wniosku. </w:t>
      </w:r>
    </w:p>
    <w:p w:rsidR="004D40AC" w:rsidRDefault="00683C2F" w:rsidP="004D40AC">
      <w:pPr>
        <w:spacing w:line="276" w:lineRule="auto"/>
        <w:jc w:val="right"/>
        <w:rPr>
          <w:sz w:val="22"/>
          <w:szCs w:val="22"/>
        </w:rPr>
      </w:pPr>
      <w:bookmarkStart w:id="11" w:name="_Hlk535915220"/>
      <w:r>
        <w:rPr>
          <w:sz w:val="22"/>
          <w:szCs w:val="22"/>
        </w:rPr>
        <w:t>[akta kontroli: str. I/1-18; I/19-22]</w:t>
      </w:r>
    </w:p>
    <w:bookmarkEnd w:id="11"/>
    <w:p w:rsidR="004D40AC" w:rsidRDefault="00683C2F" w:rsidP="004D40AC">
      <w:p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D40AC" w:rsidRDefault="00683C2F" w:rsidP="004D40A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 przeprowadzeniu postępowania koncesyjnego Minister Środowiska 7 grudnia 2009 r. udzielił firmie Termo-Glob sp. z o.o. koncesji nr 66/2009/p  na poszukiwanie i rozpoznawanie wód termalnych z utworów kredy dolnej i jury dolnej w Wólce </w:t>
      </w:r>
      <w:proofErr w:type="spellStart"/>
      <w:r>
        <w:rPr>
          <w:sz w:val="22"/>
          <w:szCs w:val="22"/>
        </w:rPr>
        <w:t>Kozodawskiej</w:t>
      </w:r>
      <w:proofErr w:type="spellEnd"/>
      <w:r>
        <w:rPr>
          <w:sz w:val="22"/>
          <w:szCs w:val="22"/>
        </w:rPr>
        <w:t>, projektowanym otworem wiertniczym Piaseczno GT-1. W koncesji określono teren badań o powierzchni 0,01 km² podając współrzędne geograficzne oraz współrzędne w układzie 1965 punktów załamania granic terenu:</w:t>
      </w:r>
    </w:p>
    <w:p w:rsidR="00E87C88" w:rsidRDefault="00940C22" w:rsidP="004D40AC">
      <w:pPr>
        <w:spacing w:line="276" w:lineRule="auto"/>
        <w:jc w:val="both"/>
        <w:rPr>
          <w:sz w:val="22"/>
          <w:szCs w:val="22"/>
        </w:rPr>
      </w:pPr>
    </w:p>
    <w:p w:rsidR="004D40AC" w:rsidRDefault="00940C22" w:rsidP="004D40AC">
      <w:pPr>
        <w:spacing w:line="276" w:lineRule="auto"/>
        <w:jc w:val="both"/>
        <w:rPr>
          <w:i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5"/>
        <w:gridCol w:w="1640"/>
        <w:gridCol w:w="1783"/>
        <w:gridCol w:w="2343"/>
        <w:gridCol w:w="2372"/>
      </w:tblGrid>
      <w:tr w:rsidR="00602909" w:rsidTr="004D40AC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0AC" w:rsidRDefault="00683C2F">
            <w:pPr>
              <w:spacing w:line="276" w:lineRule="auto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Nr punktu</w:t>
            </w:r>
          </w:p>
        </w:tc>
        <w:tc>
          <w:tcPr>
            <w:tcW w:w="3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0AC" w:rsidRDefault="00683C2F">
            <w:pPr>
              <w:spacing w:line="276" w:lineRule="auto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Współrzędne w układzie 1965</w:t>
            </w:r>
          </w:p>
        </w:tc>
        <w:tc>
          <w:tcPr>
            <w:tcW w:w="4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0AC" w:rsidRDefault="00683C2F">
            <w:pPr>
              <w:spacing w:line="276" w:lineRule="auto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Współrzędne geograficzne</w:t>
            </w:r>
          </w:p>
        </w:tc>
      </w:tr>
      <w:tr w:rsidR="00602909" w:rsidTr="004D40A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0AC" w:rsidRDefault="00940C22">
            <w:pPr>
              <w:rPr>
                <w:i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0AC" w:rsidRDefault="00683C2F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0AC" w:rsidRDefault="00683C2F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0AC" w:rsidRDefault="00683C2F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Długość geograficzna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0AC" w:rsidRDefault="00683C2F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Szerokość geograficzna</w:t>
            </w:r>
          </w:p>
        </w:tc>
      </w:tr>
      <w:tr w:rsidR="00602909" w:rsidTr="004D40A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0AC" w:rsidRDefault="00683C2F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0AC" w:rsidRDefault="00683C2F">
            <w:pPr>
              <w:spacing w:line="276" w:lineRule="auto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5699530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0AC" w:rsidRDefault="00683C2F">
            <w:pPr>
              <w:spacing w:line="276" w:lineRule="auto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4568878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0AC" w:rsidRDefault="00683C2F">
            <w:pPr>
              <w:spacing w:line="276" w:lineRule="auto"/>
              <w:jc w:val="both"/>
              <w:rPr>
                <w:i/>
                <w:sz w:val="22"/>
                <w:szCs w:val="22"/>
                <w:vertAlign w:val="superscript"/>
              </w:rPr>
            </w:pPr>
            <w:r>
              <w:rPr>
                <w:i/>
                <w:sz w:val="22"/>
                <w:szCs w:val="22"/>
              </w:rPr>
              <w:t>21</w:t>
            </w:r>
            <w:r>
              <w:rPr>
                <w:i/>
                <w:sz w:val="22"/>
                <w:szCs w:val="22"/>
                <w:vertAlign w:val="superscript"/>
              </w:rPr>
              <w:t>0</w:t>
            </w:r>
            <w:r>
              <w:rPr>
                <w:i/>
                <w:sz w:val="22"/>
                <w:szCs w:val="22"/>
              </w:rPr>
              <w:t>00</w:t>
            </w:r>
            <w:r>
              <w:rPr>
                <w:i/>
                <w:sz w:val="22"/>
                <w:szCs w:val="22"/>
                <w:vertAlign w:val="superscript"/>
              </w:rPr>
              <w:t>’</w:t>
            </w:r>
            <w:r>
              <w:rPr>
                <w:i/>
                <w:sz w:val="22"/>
                <w:szCs w:val="22"/>
              </w:rPr>
              <w:t>12,895</w:t>
            </w:r>
            <w:r>
              <w:rPr>
                <w:i/>
                <w:sz w:val="22"/>
                <w:szCs w:val="22"/>
                <w:vertAlign w:val="superscript"/>
              </w:rPr>
              <w:t>”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0AC" w:rsidRDefault="00683C2F">
            <w:pPr>
              <w:spacing w:line="276" w:lineRule="auto"/>
              <w:jc w:val="both"/>
              <w:rPr>
                <w:i/>
                <w:sz w:val="22"/>
                <w:szCs w:val="22"/>
                <w:vertAlign w:val="superscript"/>
              </w:rPr>
            </w:pPr>
            <w:r>
              <w:rPr>
                <w:i/>
                <w:sz w:val="22"/>
                <w:szCs w:val="22"/>
              </w:rPr>
              <w:t>52</w:t>
            </w:r>
            <w:r>
              <w:rPr>
                <w:i/>
                <w:sz w:val="22"/>
                <w:szCs w:val="22"/>
                <w:vertAlign w:val="superscript"/>
              </w:rPr>
              <w:t>0</w:t>
            </w:r>
            <w:r>
              <w:rPr>
                <w:i/>
                <w:sz w:val="22"/>
                <w:szCs w:val="22"/>
              </w:rPr>
              <w:t>02</w:t>
            </w:r>
            <w:r>
              <w:rPr>
                <w:i/>
                <w:sz w:val="22"/>
                <w:szCs w:val="22"/>
                <w:vertAlign w:val="superscript"/>
              </w:rPr>
              <w:t>’</w:t>
            </w:r>
            <w:r>
              <w:rPr>
                <w:i/>
                <w:sz w:val="22"/>
                <w:szCs w:val="22"/>
              </w:rPr>
              <w:t>37,201</w:t>
            </w:r>
            <w:r>
              <w:rPr>
                <w:i/>
                <w:sz w:val="22"/>
                <w:szCs w:val="22"/>
                <w:vertAlign w:val="superscript"/>
              </w:rPr>
              <w:t>”</w:t>
            </w:r>
          </w:p>
        </w:tc>
      </w:tr>
      <w:tr w:rsidR="00602909" w:rsidTr="004D40A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0AC" w:rsidRDefault="00683C2F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0AC" w:rsidRDefault="00683C2F">
            <w:pPr>
              <w:spacing w:line="276" w:lineRule="auto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5699506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0AC" w:rsidRDefault="00683C2F">
            <w:pPr>
              <w:spacing w:line="276" w:lineRule="auto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4568973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0AC" w:rsidRDefault="00683C2F">
            <w:pPr>
              <w:spacing w:line="276" w:lineRule="auto"/>
              <w:jc w:val="both"/>
              <w:rPr>
                <w:i/>
                <w:sz w:val="22"/>
                <w:szCs w:val="22"/>
                <w:vertAlign w:val="superscript"/>
              </w:rPr>
            </w:pPr>
            <w:r>
              <w:rPr>
                <w:i/>
                <w:sz w:val="22"/>
                <w:szCs w:val="22"/>
              </w:rPr>
              <w:t>21</w:t>
            </w:r>
            <w:r>
              <w:rPr>
                <w:i/>
                <w:sz w:val="22"/>
                <w:szCs w:val="22"/>
                <w:vertAlign w:val="superscript"/>
              </w:rPr>
              <w:t>0</w:t>
            </w:r>
            <w:r>
              <w:rPr>
                <w:i/>
                <w:sz w:val="22"/>
                <w:szCs w:val="22"/>
              </w:rPr>
              <w:t>00</w:t>
            </w:r>
            <w:r>
              <w:rPr>
                <w:i/>
                <w:sz w:val="22"/>
                <w:szCs w:val="22"/>
                <w:vertAlign w:val="superscript"/>
              </w:rPr>
              <w:t>’</w:t>
            </w:r>
            <w:r>
              <w:rPr>
                <w:i/>
                <w:sz w:val="22"/>
                <w:szCs w:val="22"/>
              </w:rPr>
              <w:t>17,889</w:t>
            </w:r>
            <w:r>
              <w:rPr>
                <w:i/>
                <w:sz w:val="22"/>
                <w:szCs w:val="22"/>
                <w:vertAlign w:val="superscript"/>
              </w:rPr>
              <w:t>”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0AC" w:rsidRDefault="00683C2F">
            <w:pPr>
              <w:spacing w:line="276" w:lineRule="auto"/>
              <w:jc w:val="both"/>
              <w:rPr>
                <w:i/>
                <w:sz w:val="22"/>
                <w:szCs w:val="22"/>
                <w:vertAlign w:val="superscript"/>
              </w:rPr>
            </w:pPr>
            <w:r>
              <w:rPr>
                <w:i/>
                <w:sz w:val="22"/>
                <w:szCs w:val="22"/>
              </w:rPr>
              <w:t>52</w:t>
            </w:r>
            <w:r>
              <w:rPr>
                <w:i/>
                <w:sz w:val="22"/>
                <w:szCs w:val="22"/>
                <w:vertAlign w:val="superscript"/>
              </w:rPr>
              <w:t>0</w:t>
            </w:r>
            <w:r>
              <w:rPr>
                <w:i/>
                <w:sz w:val="22"/>
                <w:szCs w:val="22"/>
              </w:rPr>
              <w:t>02</w:t>
            </w:r>
            <w:r>
              <w:rPr>
                <w:i/>
                <w:sz w:val="22"/>
                <w:szCs w:val="22"/>
                <w:vertAlign w:val="superscript"/>
              </w:rPr>
              <w:t>’</w:t>
            </w:r>
            <w:r>
              <w:rPr>
                <w:i/>
                <w:sz w:val="22"/>
                <w:szCs w:val="22"/>
              </w:rPr>
              <w:t>36,446</w:t>
            </w:r>
            <w:r>
              <w:rPr>
                <w:i/>
                <w:sz w:val="22"/>
                <w:szCs w:val="22"/>
                <w:vertAlign w:val="superscript"/>
              </w:rPr>
              <w:t>”</w:t>
            </w:r>
          </w:p>
        </w:tc>
      </w:tr>
      <w:tr w:rsidR="00602909" w:rsidTr="004D40A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0AC" w:rsidRDefault="00683C2F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0AC" w:rsidRDefault="00683C2F">
            <w:pPr>
              <w:spacing w:line="276" w:lineRule="auto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5699412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0AC" w:rsidRDefault="00683C2F">
            <w:pPr>
              <w:spacing w:line="276" w:lineRule="auto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4568941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0AC" w:rsidRDefault="00683C2F">
            <w:pPr>
              <w:spacing w:line="276" w:lineRule="auto"/>
              <w:jc w:val="both"/>
              <w:rPr>
                <w:i/>
                <w:sz w:val="22"/>
                <w:szCs w:val="22"/>
                <w:vertAlign w:val="superscript"/>
              </w:rPr>
            </w:pPr>
            <w:r>
              <w:rPr>
                <w:i/>
                <w:sz w:val="22"/>
                <w:szCs w:val="22"/>
              </w:rPr>
              <w:t>21</w:t>
            </w:r>
            <w:r>
              <w:rPr>
                <w:i/>
                <w:sz w:val="22"/>
                <w:szCs w:val="22"/>
                <w:vertAlign w:val="superscript"/>
              </w:rPr>
              <w:t>0</w:t>
            </w:r>
            <w:r>
              <w:rPr>
                <w:i/>
                <w:sz w:val="22"/>
                <w:szCs w:val="22"/>
              </w:rPr>
              <w:t>00</w:t>
            </w:r>
            <w:r>
              <w:rPr>
                <w:i/>
                <w:sz w:val="22"/>
                <w:szCs w:val="22"/>
                <w:vertAlign w:val="superscript"/>
              </w:rPr>
              <w:t>’</w:t>
            </w:r>
            <w:r>
              <w:rPr>
                <w:i/>
                <w:sz w:val="22"/>
                <w:szCs w:val="22"/>
              </w:rPr>
              <w:t>16,244</w:t>
            </w:r>
            <w:r>
              <w:rPr>
                <w:i/>
                <w:sz w:val="22"/>
                <w:szCs w:val="22"/>
                <w:vertAlign w:val="superscript"/>
              </w:rPr>
              <w:t>”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0AC" w:rsidRDefault="00683C2F">
            <w:pPr>
              <w:spacing w:line="276" w:lineRule="auto"/>
              <w:jc w:val="both"/>
              <w:rPr>
                <w:i/>
                <w:sz w:val="22"/>
                <w:szCs w:val="22"/>
                <w:vertAlign w:val="superscript"/>
              </w:rPr>
            </w:pPr>
            <w:r>
              <w:rPr>
                <w:i/>
                <w:sz w:val="22"/>
                <w:szCs w:val="22"/>
              </w:rPr>
              <w:t>52</w:t>
            </w:r>
            <w:r>
              <w:rPr>
                <w:i/>
                <w:sz w:val="22"/>
                <w:szCs w:val="22"/>
                <w:vertAlign w:val="superscript"/>
              </w:rPr>
              <w:t>0</w:t>
            </w:r>
            <w:r>
              <w:rPr>
                <w:i/>
                <w:sz w:val="22"/>
                <w:szCs w:val="22"/>
              </w:rPr>
              <w:t>02</w:t>
            </w:r>
            <w:r>
              <w:rPr>
                <w:i/>
                <w:sz w:val="22"/>
                <w:szCs w:val="22"/>
                <w:vertAlign w:val="superscript"/>
              </w:rPr>
              <w:t>’</w:t>
            </w:r>
            <w:r>
              <w:rPr>
                <w:i/>
                <w:sz w:val="22"/>
                <w:szCs w:val="22"/>
              </w:rPr>
              <w:t>33,397</w:t>
            </w:r>
            <w:r>
              <w:rPr>
                <w:i/>
                <w:sz w:val="22"/>
                <w:szCs w:val="22"/>
                <w:vertAlign w:val="superscript"/>
              </w:rPr>
              <w:t>”</w:t>
            </w:r>
          </w:p>
        </w:tc>
      </w:tr>
      <w:tr w:rsidR="00602909" w:rsidTr="004D40A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0AC" w:rsidRDefault="00683C2F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0AC" w:rsidRDefault="00683C2F">
            <w:pPr>
              <w:spacing w:line="276" w:lineRule="auto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5699428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0AC" w:rsidRDefault="00683C2F">
            <w:pPr>
              <w:spacing w:line="276" w:lineRule="auto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4568849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0AC" w:rsidRDefault="00683C2F">
            <w:pPr>
              <w:spacing w:line="276" w:lineRule="auto"/>
              <w:jc w:val="both"/>
              <w:rPr>
                <w:i/>
                <w:sz w:val="22"/>
                <w:szCs w:val="22"/>
                <w:vertAlign w:val="superscript"/>
              </w:rPr>
            </w:pPr>
            <w:r>
              <w:rPr>
                <w:i/>
                <w:sz w:val="22"/>
                <w:szCs w:val="22"/>
              </w:rPr>
              <w:t>21</w:t>
            </w:r>
            <w:r>
              <w:rPr>
                <w:i/>
                <w:sz w:val="22"/>
                <w:szCs w:val="22"/>
                <w:vertAlign w:val="superscript"/>
              </w:rPr>
              <w:t>0</w:t>
            </w:r>
            <w:r>
              <w:rPr>
                <w:i/>
                <w:sz w:val="22"/>
                <w:szCs w:val="22"/>
              </w:rPr>
              <w:t>00</w:t>
            </w:r>
            <w:r>
              <w:rPr>
                <w:i/>
                <w:sz w:val="22"/>
                <w:szCs w:val="22"/>
                <w:vertAlign w:val="superscript"/>
              </w:rPr>
              <w:t>’</w:t>
            </w:r>
            <w:r>
              <w:rPr>
                <w:i/>
                <w:sz w:val="22"/>
                <w:szCs w:val="22"/>
              </w:rPr>
              <w:t>16,238</w:t>
            </w:r>
            <w:r>
              <w:rPr>
                <w:i/>
                <w:sz w:val="22"/>
                <w:szCs w:val="22"/>
                <w:vertAlign w:val="superscript"/>
              </w:rPr>
              <w:t>”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0AC" w:rsidRDefault="00683C2F">
            <w:pPr>
              <w:spacing w:line="276" w:lineRule="auto"/>
              <w:jc w:val="both"/>
              <w:rPr>
                <w:i/>
                <w:sz w:val="22"/>
                <w:szCs w:val="22"/>
                <w:vertAlign w:val="superscript"/>
              </w:rPr>
            </w:pPr>
            <w:r>
              <w:rPr>
                <w:i/>
                <w:sz w:val="22"/>
                <w:szCs w:val="22"/>
              </w:rPr>
              <w:t>52</w:t>
            </w:r>
            <w:r>
              <w:rPr>
                <w:i/>
                <w:sz w:val="22"/>
                <w:szCs w:val="22"/>
                <w:vertAlign w:val="superscript"/>
              </w:rPr>
              <w:t>0</w:t>
            </w:r>
            <w:r>
              <w:rPr>
                <w:i/>
                <w:sz w:val="22"/>
                <w:szCs w:val="22"/>
              </w:rPr>
              <w:t>02</w:t>
            </w:r>
            <w:r>
              <w:rPr>
                <w:i/>
                <w:sz w:val="22"/>
                <w:szCs w:val="22"/>
                <w:vertAlign w:val="superscript"/>
              </w:rPr>
              <w:t>’</w:t>
            </w:r>
            <w:r>
              <w:rPr>
                <w:i/>
                <w:sz w:val="22"/>
                <w:szCs w:val="22"/>
              </w:rPr>
              <w:t>33,915</w:t>
            </w:r>
            <w:r>
              <w:rPr>
                <w:i/>
                <w:sz w:val="22"/>
                <w:szCs w:val="22"/>
                <w:vertAlign w:val="superscript"/>
              </w:rPr>
              <w:t>”</w:t>
            </w:r>
          </w:p>
        </w:tc>
      </w:tr>
    </w:tbl>
    <w:p w:rsidR="004D40AC" w:rsidRDefault="00940C22" w:rsidP="004D40AC">
      <w:pPr>
        <w:spacing w:line="276" w:lineRule="auto"/>
        <w:jc w:val="both"/>
        <w:rPr>
          <w:sz w:val="22"/>
          <w:szCs w:val="22"/>
        </w:rPr>
      </w:pPr>
    </w:p>
    <w:p w:rsidR="00E87C88" w:rsidRDefault="00940C22" w:rsidP="004D40AC">
      <w:pPr>
        <w:spacing w:line="276" w:lineRule="auto"/>
        <w:jc w:val="both"/>
        <w:rPr>
          <w:sz w:val="22"/>
          <w:szCs w:val="22"/>
        </w:rPr>
      </w:pPr>
    </w:p>
    <w:p w:rsidR="004D40AC" w:rsidRDefault="00683C2F" w:rsidP="004D40A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 tabelą podano informację, że lokalizację terenu badań przedstawiono na mapie w skali 1:25 000. W koncesji nie podano lokalizacji otworu Piaseczno GT-1. </w:t>
      </w:r>
    </w:p>
    <w:p w:rsidR="004D40AC" w:rsidRDefault="00683C2F" w:rsidP="004D40A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Koncesja została udzielona na okres 3 lat, a jej ważność wygasała z dniem 7 grudnia 2012 r.</w:t>
      </w:r>
    </w:p>
    <w:p w:rsidR="004D40AC" w:rsidRDefault="00940C22" w:rsidP="004D40AC">
      <w:pPr>
        <w:spacing w:line="276" w:lineRule="auto"/>
        <w:jc w:val="both"/>
        <w:rPr>
          <w:sz w:val="22"/>
          <w:szCs w:val="22"/>
        </w:rPr>
      </w:pPr>
    </w:p>
    <w:p w:rsidR="004D40AC" w:rsidRDefault="00683C2F" w:rsidP="004D40AC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[akta kontroli: str. II/1-4]</w:t>
      </w:r>
    </w:p>
    <w:p w:rsidR="004D40AC" w:rsidRDefault="00940C22" w:rsidP="004D40AC">
      <w:pPr>
        <w:spacing w:line="276" w:lineRule="auto"/>
        <w:jc w:val="both"/>
        <w:rPr>
          <w:sz w:val="22"/>
          <w:szCs w:val="22"/>
        </w:rPr>
      </w:pPr>
    </w:p>
    <w:p w:rsidR="004D40AC" w:rsidRDefault="00683C2F" w:rsidP="004D40A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 wyjaśnień Zastępcy Dyrektora DGK wynika, że mapa wymieniona w koncesji (o skali 1:25 000) stanowi załącznik do projektu prac geologicznych.</w:t>
      </w:r>
    </w:p>
    <w:p w:rsidR="004D40AC" w:rsidRDefault="00683C2F" w:rsidP="004D40AC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[akta kontroli: str. II/10-15]</w:t>
      </w:r>
    </w:p>
    <w:p w:rsidR="004D40AC" w:rsidRDefault="00940C22" w:rsidP="004D40AC">
      <w:pPr>
        <w:spacing w:line="276" w:lineRule="auto"/>
        <w:jc w:val="both"/>
        <w:rPr>
          <w:i/>
          <w:sz w:val="22"/>
          <w:szCs w:val="22"/>
        </w:rPr>
      </w:pPr>
    </w:p>
    <w:p w:rsidR="004D40AC" w:rsidRDefault="00683C2F" w:rsidP="00E87C88">
      <w:pPr>
        <w:suppressAutoHyphens/>
        <w:spacing w:line="276" w:lineRule="auto"/>
        <w:jc w:val="both"/>
        <w:rPr>
          <w:sz w:val="22"/>
          <w:szCs w:val="22"/>
        </w:rPr>
      </w:pPr>
      <w:bookmarkStart w:id="12" w:name="_Hlk535920038"/>
      <w:r>
        <w:rPr>
          <w:sz w:val="22"/>
          <w:szCs w:val="22"/>
        </w:rPr>
        <w:t>Zgodnie z postanowieniami ww. koncesji przedsiębiorca m.in. był zobowiązany do przedkładania organowi koncesyjnemu rocznego sprawozdania z zakresu i przebiegu wykonanych prac geologicznych w terminie do 31 grudnia każdego roku, i przedstawienia wyników prac geologicznych w dokumentacji hydrologicznej ustalającej zasoby eksploatacyjne wód termalnych ujętych otworem Piaseczno GT-1.</w:t>
      </w:r>
    </w:p>
    <w:p w:rsidR="004D40AC" w:rsidRDefault="00683C2F" w:rsidP="004D40AC">
      <w:pPr>
        <w:spacing w:line="276" w:lineRule="auto"/>
        <w:jc w:val="right"/>
        <w:rPr>
          <w:sz w:val="22"/>
          <w:szCs w:val="22"/>
        </w:rPr>
      </w:pPr>
      <w:bookmarkStart w:id="13" w:name="_Hlk535924468"/>
      <w:r>
        <w:rPr>
          <w:sz w:val="22"/>
          <w:szCs w:val="22"/>
        </w:rPr>
        <w:t>[akta kontroli: str. II/1-4 ]</w:t>
      </w:r>
    </w:p>
    <w:bookmarkEnd w:id="12"/>
    <w:bookmarkEnd w:id="13"/>
    <w:p w:rsidR="004D40AC" w:rsidRDefault="00940C22" w:rsidP="004D40AC">
      <w:pPr>
        <w:spacing w:line="276" w:lineRule="auto"/>
        <w:jc w:val="both"/>
        <w:rPr>
          <w:sz w:val="22"/>
          <w:szCs w:val="22"/>
        </w:rPr>
      </w:pPr>
    </w:p>
    <w:p w:rsidR="00E87C88" w:rsidRDefault="00940C22" w:rsidP="004D40AC">
      <w:pPr>
        <w:spacing w:line="276" w:lineRule="auto"/>
        <w:jc w:val="both"/>
        <w:rPr>
          <w:sz w:val="22"/>
          <w:szCs w:val="22"/>
        </w:rPr>
      </w:pPr>
    </w:p>
    <w:p w:rsidR="00E87C88" w:rsidRDefault="00940C22" w:rsidP="004D40AC">
      <w:pPr>
        <w:spacing w:line="276" w:lineRule="auto"/>
        <w:jc w:val="both"/>
        <w:rPr>
          <w:sz w:val="22"/>
          <w:szCs w:val="22"/>
        </w:rPr>
      </w:pPr>
    </w:p>
    <w:p w:rsidR="00E87C88" w:rsidRDefault="00940C22" w:rsidP="004D40AC">
      <w:pPr>
        <w:spacing w:line="276" w:lineRule="auto"/>
        <w:jc w:val="both"/>
        <w:rPr>
          <w:sz w:val="22"/>
          <w:szCs w:val="22"/>
        </w:rPr>
      </w:pPr>
    </w:p>
    <w:p w:rsidR="00E87C88" w:rsidRDefault="00940C22" w:rsidP="004D40AC">
      <w:pPr>
        <w:spacing w:line="276" w:lineRule="auto"/>
        <w:jc w:val="both"/>
        <w:rPr>
          <w:sz w:val="22"/>
          <w:szCs w:val="22"/>
        </w:rPr>
      </w:pPr>
    </w:p>
    <w:p w:rsidR="004D40AC" w:rsidRDefault="00683C2F" w:rsidP="004D40AC">
      <w:pPr>
        <w:numPr>
          <w:ilvl w:val="0"/>
          <w:numId w:val="43"/>
        </w:num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Opiniowanie wniosku nr 852/2010 złożonego przez Termo-Glob sp. z o.o. w NFOŚiGW, dotyczącego dofinansowania projektu pn. </w:t>
      </w:r>
      <w:r>
        <w:rPr>
          <w:b/>
          <w:i/>
          <w:sz w:val="22"/>
          <w:szCs w:val="22"/>
        </w:rPr>
        <w:t xml:space="preserve">Udostępnienie </w:t>
      </w:r>
      <w:proofErr w:type="spellStart"/>
      <w:r>
        <w:rPr>
          <w:b/>
          <w:i/>
          <w:sz w:val="22"/>
          <w:szCs w:val="22"/>
        </w:rPr>
        <w:t>dolno</w:t>
      </w:r>
      <w:proofErr w:type="spellEnd"/>
      <w:r>
        <w:rPr>
          <w:b/>
          <w:i/>
          <w:sz w:val="22"/>
          <w:szCs w:val="22"/>
        </w:rPr>
        <w:t xml:space="preserve"> jurajskich wód termalnych do celów ciepłowniczych i balneologiczno – rekreacyjnych na terenie Piaseczna</w:t>
      </w:r>
      <w:r>
        <w:rPr>
          <w:b/>
          <w:sz w:val="22"/>
          <w:szCs w:val="22"/>
        </w:rPr>
        <w:t xml:space="preserve"> (dalej wniosek 852/2010)</w:t>
      </w:r>
      <w:r>
        <w:rPr>
          <w:b/>
          <w:i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</w:p>
    <w:p w:rsidR="004D40AC" w:rsidRDefault="00940C22" w:rsidP="004D40AC">
      <w:pPr>
        <w:spacing w:line="276" w:lineRule="auto"/>
        <w:jc w:val="both"/>
        <w:rPr>
          <w:sz w:val="22"/>
          <w:szCs w:val="22"/>
        </w:rPr>
      </w:pPr>
    </w:p>
    <w:p w:rsidR="004D40AC" w:rsidRDefault="00683C2F" w:rsidP="004D40A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realizację przedsięwzięcia objętego koncesją wnioskodawca złożył w NFOŚiGW wniosek </w:t>
      </w:r>
      <w:r>
        <w:rPr>
          <w:sz w:val="22"/>
          <w:szCs w:val="22"/>
        </w:rPr>
        <w:br/>
        <w:t>o dofinansowanie</w:t>
      </w:r>
      <w:r>
        <w:rPr>
          <w:rStyle w:val="Odwoanieprzypisudolnego"/>
          <w:sz w:val="22"/>
          <w:szCs w:val="22"/>
        </w:rPr>
        <w:footnoteReference w:id="6"/>
      </w:r>
      <w:r>
        <w:rPr>
          <w:sz w:val="22"/>
          <w:szCs w:val="22"/>
        </w:rPr>
        <w:t xml:space="preserve"> w wysokości 8 787 800,00 zł. NFOŚiGW  pismem z 23 czerwca 2010 r. zwrócił się do Głównego Geologa Kraju (dalej GGK) o zaopiniowanie wniosku złożonego przez Termo – Glob sp. z o.o. o dofinansowanie ze środków Funduszu przedsięwzięcia pn. </w:t>
      </w:r>
      <w:r>
        <w:rPr>
          <w:i/>
          <w:sz w:val="22"/>
          <w:szCs w:val="22"/>
        </w:rPr>
        <w:t xml:space="preserve">Udostępnienie </w:t>
      </w:r>
      <w:proofErr w:type="spellStart"/>
      <w:r>
        <w:rPr>
          <w:i/>
          <w:sz w:val="22"/>
          <w:szCs w:val="22"/>
        </w:rPr>
        <w:t>dolnojurajskich</w:t>
      </w:r>
      <w:proofErr w:type="spellEnd"/>
      <w:r>
        <w:rPr>
          <w:i/>
          <w:sz w:val="22"/>
          <w:szCs w:val="22"/>
        </w:rPr>
        <w:t xml:space="preserve"> wód termalnych do celów ciepłowniczych i balneologiczno – rekreacyjnych na terenie Piaseczna.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>W załączeniu z pismem</w:t>
      </w:r>
      <w:r>
        <w:rPr>
          <w:rStyle w:val="Odwoanieprzypisudolnego"/>
          <w:sz w:val="22"/>
          <w:szCs w:val="22"/>
        </w:rPr>
        <w:footnoteReference w:id="7"/>
      </w:r>
      <w:r>
        <w:rPr>
          <w:sz w:val="22"/>
          <w:szCs w:val="22"/>
        </w:rPr>
        <w:t xml:space="preserve"> przekazano wniosek Termo-Glob sp. z o.o.</w:t>
      </w:r>
    </w:p>
    <w:p w:rsidR="004D40AC" w:rsidRDefault="00940C22" w:rsidP="004D40AC">
      <w:pPr>
        <w:spacing w:line="276" w:lineRule="auto"/>
        <w:jc w:val="both"/>
        <w:rPr>
          <w:sz w:val="22"/>
          <w:szCs w:val="22"/>
        </w:rPr>
      </w:pPr>
    </w:p>
    <w:p w:rsidR="004D40AC" w:rsidRDefault="00683C2F" w:rsidP="004D40A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odpowiedzi na powyższe wystąpienie</w:t>
      </w:r>
      <w:r>
        <w:rPr>
          <w:rStyle w:val="Odwoanieprzypisudolnego"/>
          <w:sz w:val="22"/>
          <w:szCs w:val="22"/>
        </w:rPr>
        <w:footnoteReference w:id="8"/>
      </w:r>
      <w:r>
        <w:rPr>
          <w:sz w:val="22"/>
          <w:szCs w:val="22"/>
        </w:rPr>
        <w:t xml:space="preserve"> GGK poinformował, że: </w:t>
      </w:r>
      <w:r>
        <w:rPr>
          <w:i/>
          <w:sz w:val="22"/>
          <w:szCs w:val="22"/>
        </w:rPr>
        <w:t xml:space="preserve">opiniuję pozytywnie celowość dofinansowania przedsięwzięcia pn. Udostępnienie </w:t>
      </w:r>
      <w:proofErr w:type="spellStart"/>
      <w:r>
        <w:rPr>
          <w:i/>
          <w:sz w:val="22"/>
          <w:szCs w:val="22"/>
        </w:rPr>
        <w:t>dolnojurajskich</w:t>
      </w:r>
      <w:proofErr w:type="spellEnd"/>
      <w:r>
        <w:rPr>
          <w:i/>
          <w:sz w:val="22"/>
          <w:szCs w:val="22"/>
        </w:rPr>
        <w:t xml:space="preserve"> wód termalnych do celów ciepłowniczych i balneologiczno – rekreacyjnych na terenie Piaseczna, poprzez udzielenie wnioskodawcy dotacji równej 70% kosztów kwalifikowanych przedsięwzięcia, w wysokości 8.787.800 zł, ze środków Narodowego Funduszu Ochrony Środowiska i Gospodarki Wodnej.</w:t>
      </w:r>
      <w:r>
        <w:rPr>
          <w:sz w:val="22"/>
          <w:szCs w:val="22"/>
        </w:rPr>
        <w:t xml:space="preserve"> W uzasadnieniu napisano m.in. </w:t>
      </w:r>
      <w:r>
        <w:rPr>
          <w:i/>
          <w:sz w:val="22"/>
          <w:szCs w:val="22"/>
        </w:rPr>
        <w:t>Załączony do wniosku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o udzielenie dofinansowania kosztorys odzwierciedla nakłady niezbędne do realizacji przedmiotowego przedsięwzięcia.</w:t>
      </w:r>
    </w:p>
    <w:p w:rsidR="004D40AC" w:rsidRDefault="00683C2F" w:rsidP="004D40AC">
      <w:pPr>
        <w:spacing w:line="276" w:lineRule="auto"/>
        <w:jc w:val="right"/>
        <w:rPr>
          <w:sz w:val="22"/>
          <w:szCs w:val="22"/>
        </w:rPr>
      </w:pPr>
      <w:bookmarkStart w:id="14" w:name="_Hlk535924787"/>
      <w:r>
        <w:rPr>
          <w:sz w:val="22"/>
          <w:szCs w:val="22"/>
        </w:rPr>
        <w:t>[akta kontroli: str. III/1-4]</w:t>
      </w:r>
    </w:p>
    <w:bookmarkEnd w:id="14"/>
    <w:p w:rsidR="004D40AC" w:rsidRDefault="00940C22" w:rsidP="004D40AC">
      <w:pPr>
        <w:spacing w:line="276" w:lineRule="auto"/>
        <w:jc w:val="both"/>
        <w:rPr>
          <w:sz w:val="22"/>
          <w:szCs w:val="22"/>
        </w:rPr>
      </w:pPr>
    </w:p>
    <w:p w:rsidR="004D40AC" w:rsidRDefault="00683C2F" w:rsidP="004D40A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wnioskiem nr 852/2010 całkowity koszt przedsięwzięcia miał wynieść 12 817 000,00 zł, </w:t>
      </w:r>
      <w:r>
        <w:rPr>
          <w:sz w:val="22"/>
          <w:szCs w:val="22"/>
        </w:rPr>
        <w:br/>
        <w:t>w tym koszty kwalifikowane 12 554 000,00 zł, z czego 8 787 800,00 zł miało być kwotą dofinansowania udzieloną przez NFOŚiGW, co stanowiło 70% kosztów kwalifikowanych przedsięwzięcia (wszystkie koszty netto).</w:t>
      </w:r>
    </w:p>
    <w:p w:rsidR="004D40AC" w:rsidRDefault="00683C2F" w:rsidP="004D40A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Ostatecznie kwota wypłaconego dofinansowania przedmiotowego przedsięwzięcia ze strony NFOŚiGW wyniosła 8 608 000,00 zł.</w:t>
      </w:r>
    </w:p>
    <w:p w:rsidR="004D40AC" w:rsidRDefault="00683C2F" w:rsidP="004D40AC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[akta kontroli: str. V/46-50]</w:t>
      </w:r>
    </w:p>
    <w:p w:rsidR="004D40AC" w:rsidRDefault="00940C22" w:rsidP="004D40AC">
      <w:pPr>
        <w:spacing w:line="276" w:lineRule="auto"/>
        <w:jc w:val="both"/>
        <w:rPr>
          <w:sz w:val="22"/>
          <w:szCs w:val="22"/>
        </w:rPr>
      </w:pPr>
    </w:p>
    <w:p w:rsidR="004D40AC" w:rsidRDefault="00683C2F" w:rsidP="004D40AC">
      <w:pPr>
        <w:spacing w:line="276" w:lineRule="auto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Na pytanie zespołu kontrolującego, na jakiej podstawie stwierdzono, że kwota dotacji jest odpowiednia do potrzeb realizacji przedsięwzięcia wynikającego z koncesji, DGK odpowiedział, że: </w:t>
      </w:r>
      <w:r>
        <w:rPr>
          <w:i/>
          <w:sz w:val="22"/>
          <w:szCs w:val="22"/>
        </w:rPr>
        <w:t>Stwierdzono to na podstawie wiedzy szczegółowej z zakresu hydrogeologii, przy uwzględnieniu kosztów realizacji analogicznych przedsięwzięć z zakresu geotermii.</w:t>
      </w:r>
    </w:p>
    <w:p w:rsidR="004D40AC" w:rsidRDefault="00683C2F" w:rsidP="004D40AC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[akta kontroli: str. III/1-4]</w:t>
      </w:r>
    </w:p>
    <w:p w:rsidR="004D40AC" w:rsidRDefault="00940C22" w:rsidP="004D40AC">
      <w:pPr>
        <w:spacing w:line="276" w:lineRule="auto"/>
        <w:jc w:val="both"/>
        <w:rPr>
          <w:sz w:val="22"/>
          <w:szCs w:val="22"/>
        </w:rPr>
      </w:pPr>
    </w:p>
    <w:p w:rsidR="004D40AC" w:rsidRDefault="00683C2F" w:rsidP="004D40AC">
      <w:pPr>
        <w:numPr>
          <w:ilvl w:val="0"/>
          <w:numId w:val="43"/>
        </w:num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Zmiany dokonywane w koncesji</w:t>
      </w:r>
    </w:p>
    <w:p w:rsidR="004D40AC" w:rsidRDefault="00940C22" w:rsidP="004D40AC">
      <w:pPr>
        <w:spacing w:line="276" w:lineRule="auto"/>
        <w:ind w:left="720"/>
        <w:jc w:val="both"/>
        <w:rPr>
          <w:b/>
          <w:sz w:val="22"/>
          <w:szCs w:val="22"/>
        </w:rPr>
      </w:pPr>
    </w:p>
    <w:p w:rsidR="004D40AC" w:rsidRDefault="00683C2F" w:rsidP="004D40A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trakcie obowiązywania koncesji dokonano dwóch zmian w jej postanowieniach. Zmiany dotyczyły terminów rozpoczęcia działalności objętej koncesją (pkt. 11 zapisów koncesji) oraz rozpoczęcia prac wiertniczych (pkt. 12 zapisów koncesji).</w:t>
      </w:r>
    </w:p>
    <w:p w:rsidR="004D40AC" w:rsidRDefault="00940C22" w:rsidP="004D40AC">
      <w:pPr>
        <w:spacing w:line="276" w:lineRule="auto"/>
        <w:jc w:val="both"/>
        <w:rPr>
          <w:sz w:val="22"/>
          <w:szCs w:val="22"/>
          <w:u w:val="single"/>
        </w:rPr>
      </w:pPr>
    </w:p>
    <w:p w:rsidR="00E87C88" w:rsidRDefault="00940C22" w:rsidP="004D40AC">
      <w:pPr>
        <w:spacing w:line="276" w:lineRule="auto"/>
        <w:jc w:val="both"/>
        <w:rPr>
          <w:sz w:val="22"/>
          <w:szCs w:val="22"/>
          <w:u w:val="single"/>
        </w:rPr>
      </w:pPr>
    </w:p>
    <w:p w:rsidR="00E87C88" w:rsidRDefault="00940C22" w:rsidP="004D40AC">
      <w:pPr>
        <w:spacing w:line="276" w:lineRule="auto"/>
        <w:jc w:val="both"/>
        <w:rPr>
          <w:sz w:val="22"/>
          <w:szCs w:val="22"/>
          <w:u w:val="single"/>
        </w:rPr>
      </w:pPr>
    </w:p>
    <w:p w:rsidR="00E87C88" w:rsidRDefault="00940C22" w:rsidP="004D40AC">
      <w:pPr>
        <w:spacing w:line="276" w:lineRule="auto"/>
        <w:jc w:val="both"/>
        <w:rPr>
          <w:sz w:val="22"/>
          <w:szCs w:val="22"/>
          <w:u w:val="single"/>
        </w:rPr>
      </w:pPr>
    </w:p>
    <w:p w:rsidR="004D40AC" w:rsidRDefault="00683C2F" w:rsidP="004D40AC">
      <w:pPr>
        <w:spacing w:line="276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Pierwsza zmiana</w:t>
      </w:r>
    </w:p>
    <w:p w:rsidR="004D40AC" w:rsidRDefault="00940C22" w:rsidP="004D40AC">
      <w:pPr>
        <w:spacing w:line="276" w:lineRule="auto"/>
        <w:jc w:val="both"/>
        <w:rPr>
          <w:sz w:val="22"/>
          <w:szCs w:val="22"/>
          <w:u w:val="single"/>
        </w:rPr>
      </w:pPr>
    </w:p>
    <w:p w:rsidR="004D40AC" w:rsidRDefault="00683C2F" w:rsidP="004D40AC">
      <w:pPr>
        <w:spacing w:line="276" w:lineRule="auto"/>
        <w:jc w:val="both"/>
        <w:rPr>
          <w:i/>
          <w:sz w:val="22"/>
          <w:szCs w:val="22"/>
        </w:rPr>
      </w:pPr>
      <w:r>
        <w:rPr>
          <w:sz w:val="22"/>
          <w:szCs w:val="22"/>
        </w:rPr>
        <w:t>Firma Termo-Glob sp. z o.o. wystąpiła do Ministra Środowiska</w:t>
      </w:r>
      <w:r>
        <w:rPr>
          <w:rStyle w:val="Odwoanieprzypisudolnego"/>
          <w:sz w:val="22"/>
          <w:szCs w:val="22"/>
        </w:rPr>
        <w:footnoteReference w:id="9"/>
      </w:r>
      <w:r>
        <w:rPr>
          <w:sz w:val="22"/>
          <w:szCs w:val="22"/>
        </w:rPr>
        <w:t xml:space="preserve"> z prośbą o zmianę warunków koncesji (w zakresie pkt. 11 i 12) polegających na przesunięciu o 5 miesięcy terminów wskazanych </w:t>
      </w:r>
      <w:r>
        <w:rPr>
          <w:sz w:val="22"/>
          <w:szCs w:val="22"/>
        </w:rPr>
        <w:br/>
        <w:t>w koncesji. Zgodnie z przedstawioną argumentacją:</w:t>
      </w:r>
      <w:r>
        <w:rPr>
          <w:i/>
          <w:sz w:val="22"/>
          <w:szCs w:val="22"/>
        </w:rPr>
        <w:t xml:space="preserve"> ww.</w:t>
      </w:r>
      <w:r>
        <w:rPr>
          <w:i/>
          <w:color w:val="FF0000"/>
          <w:sz w:val="22"/>
          <w:szCs w:val="22"/>
        </w:rPr>
        <w:t xml:space="preserve"> </w:t>
      </w:r>
      <w:r>
        <w:rPr>
          <w:i/>
          <w:sz w:val="22"/>
          <w:szCs w:val="22"/>
        </w:rPr>
        <w:t>przesunięcie jest spowodowane oczekiwaniem do dnia dzisiejszego na ogłoszenie wyników przez NFOŚiGW konkursu z programu „Energetyczne wykorzystanie zasobów geotermalnych”,</w:t>
      </w:r>
      <w:r>
        <w:rPr>
          <w:sz w:val="22"/>
          <w:szCs w:val="22"/>
        </w:rPr>
        <w:t xml:space="preserve"> na co otrzymała zgodę</w:t>
      </w:r>
      <w:r>
        <w:rPr>
          <w:rStyle w:val="Odwoanieprzypisudolnego"/>
          <w:sz w:val="22"/>
          <w:szCs w:val="22"/>
        </w:rPr>
        <w:footnoteReference w:id="10"/>
      </w:r>
      <w:r>
        <w:rPr>
          <w:sz w:val="22"/>
          <w:szCs w:val="22"/>
        </w:rPr>
        <w:t>.</w:t>
      </w:r>
      <w:r>
        <w:rPr>
          <w:i/>
          <w:sz w:val="22"/>
          <w:szCs w:val="22"/>
        </w:rPr>
        <w:t xml:space="preserve"> </w:t>
      </w:r>
    </w:p>
    <w:p w:rsidR="004D40AC" w:rsidRDefault="00940C22" w:rsidP="004D40AC">
      <w:pPr>
        <w:spacing w:line="276" w:lineRule="auto"/>
        <w:jc w:val="both"/>
        <w:rPr>
          <w:i/>
          <w:sz w:val="22"/>
          <w:szCs w:val="22"/>
        </w:rPr>
      </w:pPr>
    </w:p>
    <w:p w:rsidR="004D40AC" w:rsidRDefault="00683C2F" w:rsidP="004D40AC">
      <w:pPr>
        <w:spacing w:line="276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Druga zmiana</w:t>
      </w:r>
    </w:p>
    <w:p w:rsidR="004D40AC" w:rsidRDefault="00940C22" w:rsidP="004D40AC">
      <w:pPr>
        <w:spacing w:line="276" w:lineRule="auto"/>
        <w:jc w:val="both"/>
        <w:rPr>
          <w:sz w:val="22"/>
          <w:szCs w:val="22"/>
          <w:u w:val="single"/>
        </w:rPr>
      </w:pPr>
    </w:p>
    <w:p w:rsidR="004D40AC" w:rsidRDefault="00683C2F" w:rsidP="004D40AC">
      <w:pPr>
        <w:spacing w:line="276" w:lineRule="auto"/>
        <w:jc w:val="both"/>
        <w:rPr>
          <w:i/>
          <w:sz w:val="22"/>
          <w:szCs w:val="22"/>
        </w:rPr>
      </w:pPr>
      <w:r>
        <w:rPr>
          <w:sz w:val="22"/>
          <w:szCs w:val="22"/>
        </w:rPr>
        <w:t>Firma Termo-Glob sp. z o.o. wystąpiła do Ministra Środowiska z prośbą o kolejną zmianę warunków koncesji (w zakresie pkt. 11 i 12) polegających na przesunięciu o kolejne 5 miesięcy – do lipca 2011 r. terminów wskazanych w koncesji, na co otrzymała zgodę</w:t>
      </w:r>
      <w:r>
        <w:rPr>
          <w:rStyle w:val="Odwoanieprzypisudolnego"/>
          <w:sz w:val="22"/>
          <w:szCs w:val="22"/>
        </w:rPr>
        <w:footnoteReference w:id="11"/>
      </w:r>
      <w:r>
        <w:rPr>
          <w:sz w:val="22"/>
          <w:szCs w:val="22"/>
        </w:rPr>
        <w:t>. Zgodnie z przedstawioną argumentacją:</w:t>
      </w:r>
      <w:r>
        <w:rPr>
          <w:i/>
          <w:sz w:val="22"/>
          <w:szCs w:val="22"/>
        </w:rPr>
        <w:t xml:space="preserve"> cała procedura </w:t>
      </w:r>
      <w:proofErr w:type="spellStart"/>
      <w:r>
        <w:rPr>
          <w:i/>
          <w:sz w:val="22"/>
          <w:szCs w:val="22"/>
        </w:rPr>
        <w:t>administracyjno</w:t>
      </w:r>
      <w:proofErr w:type="spellEnd"/>
      <w:r>
        <w:rPr>
          <w:i/>
          <w:sz w:val="22"/>
          <w:szCs w:val="22"/>
        </w:rPr>
        <w:t xml:space="preserve"> – prawna zatwierdzająca udzielenie przyznanej dotacji jest czasochłonna i w ocenie pracowników NFOŚiGW, może zostać oficjalnie zatwierdzona dopiero pod koniec br. Ponieważ czeka nas jeszcze zadanie związane z procedurami przetargowymi dotyczącymi wyboru nadzoru i dozoru geologicznego oraz wyłonienie wykonawcy prac wiertniczych jesteśmy przekonani, że z przyczyn od nas niezależnych nie zdążymy rozpocząć działalności koncesyjnej </w:t>
      </w:r>
      <w:r>
        <w:rPr>
          <w:i/>
          <w:sz w:val="22"/>
          <w:szCs w:val="22"/>
        </w:rPr>
        <w:br/>
        <w:t>w terminie w niej wskazanym.</w:t>
      </w:r>
    </w:p>
    <w:p w:rsidR="004D40AC" w:rsidRDefault="00683C2F" w:rsidP="004D40AC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[akta kontroli: str. IV/1-4]</w:t>
      </w:r>
    </w:p>
    <w:p w:rsidR="004D40AC" w:rsidRDefault="00683C2F" w:rsidP="004D40AC">
      <w:pPr>
        <w:numPr>
          <w:ilvl w:val="0"/>
          <w:numId w:val="43"/>
        </w:numPr>
        <w:suppressAutoHyphens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Realizacja  koncesji.</w:t>
      </w:r>
    </w:p>
    <w:p w:rsidR="004D40AC" w:rsidRDefault="00940C22" w:rsidP="004D40AC">
      <w:pPr>
        <w:suppressAutoHyphens/>
        <w:spacing w:line="276" w:lineRule="auto"/>
        <w:jc w:val="both"/>
        <w:rPr>
          <w:b/>
          <w:sz w:val="22"/>
          <w:szCs w:val="22"/>
        </w:rPr>
      </w:pPr>
    </w:p>
    <w:p w:rsidR="004D40AC" w:rsidRDefault="00683C2F" w:rsidP="004D40AC">
      <w:pPr>
        <w:spacing w:line="276" w:lineRule="auto"/>
        <w:jc w:val="both"/>
        <w:rPr>
          <w:sz w:val="22"/>
          <w:szCs w:val="22"/>
        </w:rPr>
      </w:pPr>
      <w:bookmarkStart w:id="15" w:name="_Hlk535922173"/>
      <w:r>
        <w:rPr>
          <w:sz w:val="22"/>
          <w:szCs w:val="22"/>
        </w:rPr>
        <w:t>Firma Termo-Glob sp. z o.o. poinformowała DGK pismem z 27 maja 2011 r., że z dniem 15 czerwca 2011 r. rozpoczyna działalność koncesyjną.</w:t>
      </w:r>
    </w:p>
    <w:p w:rsidR="004D40AC" w:rsidRDefault="00940C22" w:rsidP="004D40AC">
      <w:pPr>
        <w:spacing w:line="276" w:lineRule="auto"/>
        <w:jc w:val="both"/>
        <w:rPr>
          <w:sz w:val="22"/>
          <w:szCs w:val="22"/>
        </w:rPr>
      </w:pPr>
    </w:p>
    <w:p w:rsidR="004D40AC" w:rsidRDefault="00683C2F" w:rsidP="004D40AC">
      <w:pPr>
        <w:spacing w:line="276" w:lineRule="auto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W Planie ruchu zakładu wykonującego roboty geologiczne na wykonanie otworu geotermalnego Piaseczno GT-1 przedstawionym do zatwierdzenia przez Okręgowy Urząd Górniczy w Warszawie zamieszczono współrzędne projektowanego otworu, niezgodne z zapisami koncesji (ich lokalizację zaplanowano poza terenem badań wyznaczonym koncesją). Na str. 6 tego planu zamieszczono podstawowe dane otworu GT-1: </w:t>
      </w:r>
      <w:r>
        <w:rPr>
          <w:i/>
          <w:sz w:val="22"/>
          <w:szCs w:val="22"/>
        </w:rPr>
        <w:t xml:space="preserve">Projektowana głębokość; 1970 m +/- 10 %; Współrzędne otworu </w:t>
      </w:r>
      <w:r>
        <w:rPr>
          <w:i/>
          <w:sz w:val="22"/>
          <w:szCs w:val="22"/>
        </w:rPr>
        <w:br/>
        <w:t>GT-1 („Układ W-</w:t>
      </w:r>
      <w:proofErr w:type="spellStart"/>
      <w:r>
        <w:rPr>
          <w:i/>
          <w:sz w:val="22"/>
          <w:szCs w:val="22"/>
        </w:rPr>
        <w:t>wa</w:t>
      </w:r>
      <w:proofErr w:type="spellEnd"/>
      <w:r>
        <w:rPr>
          <w:i/>
          <w:sz w:val="22"/>
          <w:szCs w:val="22"/>
        </w:rPr>
        <w:t xml:space="preserve"> 75”): X=21 796,18 Y=265,25.</w:t>
      </w:r>
    </w:p>
    <w:p w:rsidR="004D40AC" w:rsidRDefault="00683C2F" w:rsidP="004D40AC">
      <w:pPr>
        <w:suppressAutoHyphen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Okręgowy Urząd Górniczy zatwierdził Plan ruchu niezgodny z zapisami koncesji w dniu 9 listopada 2011 r.</w:t>
      </w:r>
    </w:p>
    <w:p w:rsidR="004D40AC" w:rsidRDefault="00683C2F" w:rsidP="004D40A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toku realizacji ww. koncesji wykonano odwiert Piaseczno GT-1, w lokalizacji niezgodnej </w:t>
      </w:r>
      <w:r>
        <w:rPr>
          <w:sz w:val="22"/>
          <w:szCs w:val="22"/>
        </w:rPr>
        <w:br/>
        <w:t>ze współrzędnymi zapisanymi w koncesji, poza obszarem objętym koncesją.</w:t>
      </w:r>
    </w:p>
    <w:p w:rsidR="004D40AC" w:rsidRDefault="00940C22" w:rsidP="004D40AC">
      <w:pPr>
        <w:suppressAutoHyphens/>
        <w:spacing w:line="276" w:lineRule="auto"/>
        <w:jc w:val="both"/>
        <w:rPr>
          <w:sz w:val="22"/>
          <w:szCs w:val="22"/>
        </w:rPr>
      </w:pPr>
    </w:p>
    <w:p w:rsidR="004D40AC" w:rsidRDefault="00683C2F" w:rsidP="004D40AC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[akta kontroli: str. V/51-56]</w:t>
      </w:r>
    </w:p>
    <w:p w:rsidR="004D40AC" w:rsidRDefault="00940C22" w:rsidP="004D40AC">
      <w:pPr>
        <w:suppressAutoHyphens/>
        <w:spacing w:line="276" w:lineRule="auto"/>
        <w:jc w:val="both"/>
        <w:rPr>
          <w:sz w:val="22"/>
          <w:szCs w:val="22"/>
        </w:rPr>
      </w:pPr>
    </w:p>
    <w:p w:rsidR="004D40AC" w:rsidRDefault="00683C2F" w:rsidP="004D40A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Zgodnie z opinią Wyższego Urzędu Górniczego</w:t>
      </w:r>
      <w:r>
        <w:rPr>
          <w:rStyle w:val="Odwoanieprzypisudolnego"/>
          <w:sz w:val="22"/>
          <w:szCs w:val="22"/>
        </w:rPr>
        <w:footnoteReference w:id="12"/>
      </w:r>
      <w:r>
        <w:rPr>
          <w:sz w:val="22"/>
          <w:szCs w:val="22"/>
        </w:rPr>
        <w:t xml:space="preserve">: </w:t>
      </w:r>
      <w:r>
        <w:rPr>
          <w:i/>
          <w:sz w:val="22"/>
          <w:szCs w:val="22"/>
        </w:rPr>
        <w:t>Podane w „Planie ruchu zakładu wykonującego roboty geologiczne na wykonanie otworu geotermalnego Piaseczno GT-1” współrzędne otworu Piaseczno GT-1 wskazują, że jego lokalizację zaplanowano poza terenem badań wyznaczonym koncesją nr 66/2009/p. Tym samym stwierdzić należy, że przedłożony do zatwierdzenia Dyrektorowi Okręgowego Urzędu Górniczego w Warszawie plan ruchu sporządzony został z naruszeniem warunków określonych w koncesji, wskazujących przestrzeń, w granicach której ma być prowadzona działalność.</w:t>
      </w:r>
      <w:r>
        <w:rPr>
          <w:sz w:val="22"/>
          <w:szCs w:val="22"/>
        </w:rPr>
        <w:t xml:space="preserve"> Powyższe </w:t>
      </w:r>
      <w:r>
        <w:rPr>
          <w:sz w:val="22"/>
          <w:szCs w:val="22"/>
        </w:rPr>
        <w:lastRenderedPageBreak/>
        <w:t>stanowisko Prezes Wyższego Urzędu Górniczego potwierdził 19 grudnia 2013 r.</w:t>
      </w:r>
      <w:r>
        <w:rPr>
          <w:rStyle w:val="Odwoanieprzypisudolnego"/>
          <w:sz w:val="22"/>
          <w:szCs w:val="22"/>
        </w:rPr>
        <w:footnoteReference w:id="13"/>
      </w:r>
      <w:r>
        <w:rPr>
          <w:sz w:val="22"/>
          <w:szCs w:val="22"/>
        </w:rPr>
        <w:t xml:space="preserve"> w uzasadnieniu decyzji stwierdzającej nieważność decyzji Dyrektora Okręgowego Urzędu Górniczego w Warszawie z dnia 9 listopada 2011 r. znak WAR-0234/13/2011/3359/KC zatwierdzającej plan ruchu zakładu wykonującego roboty geologiczne na wykonanie otworu geotermalnego Piaseczno GT-1. </w:t>
      </w:r>
    </w:p>
    <w:p w:rsidR="004D40AC" w:rsidRDefault="00940C22" w:rsidP="004D40AC">
      <w:pPr>
        <w:spacing w:line="276" w:lineRule="auto"/>
        <w:jc w:val="both"/>
        <w:rPr>
          <w:i/>
          <w:sz w:val="22"/>
          <w:szCs w:val="22"/>
        </w:rPr>
      </w:pPr>
    </w:p>
    <w:p w:rsidR="004D40AC" w:rsidRDefault="00683C2F" w:rsidP="004D40AC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[akta kontroli: str. V/20-23; V/24-29]</w:t>
      </w:r>
    </w:p>
    <w:p w:rsidR="004D40AC" w:rsidRDefault="00940C22" w:rsidP="004D40AC">
      <w:pPr>
        <w:spacing w:line="276" w:lineRule="auto"/>
        <w:jc w:val="both"/>
        <w:rPr>
          <w:sz w:val="22"/>
          <w:szCs w:val="22"/>
        </w:rPr>
      </w:pPr>
    </w:p>
    <w:p w:rsidR="004D40AC" w:rsidRDefault="00683C2F" w:rsidP="004D40AC">
      <w:pPr>
        <w:spacing w:line="276" w:lineRule="auto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Zgodnie z pkt. 5 koncesji przedsiębiorca został zobowiązany do </w:t>
      </w:r>
      <w:r>
        <w:rPr>
          <w:i/>
          <w:sz w:val="22"/>
          <w:szCs w:val="22"/>
        </w:rPr>
        <w:t xml:space="preserve">przedkładania organowi koncesyjnemu rocznego sprawozdania z zakresu i przebiegu wykonanych prac geologicznych </w:t>
      </w:r>
      <w:r>
        <w:rPr>
          <w:i/>
          <w:sz w:val="22"/>
          <w:szCs w:val="22"/>
        </w:rPr>
        <w:br/>
        <w:t xml:space="preserve">w terminie do 31 grudnia każdego roku. </w:t>
      </w:r>
    </w:p>
    <w:bookmarkEnd w:id="15"/>
    <w:p w:rsidR="004D40AC" w:rsidRDefault="00940C22" w:rsidP="004D40AC">
      <w:pPr>
        <w:spacing w:line="276" w:lineRule="auto"/>
        <w:jc w:val="both"/>
        <w:rPr>
          <w:i/>
          <w:sz w:val="22"/>
          <w:szCs w:val="22"/>
        </w:rPr>
      </w:pPr>
    </w:p>
    <w:p w:rsidR="004D40AC" w:rsidRDefault="00683C2F" w:rsidP="004D40A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Pismem z 30 grudnia 2011 r. (data wpływu – 2 stycznia 2012 r.) firma Termo-Glob sp. z o.o. przekazała do Ministra Środowiska sprawozdanie z zakresu i przebiegu prac geologicznych wykonanych w 2011 r. Opis prac wiertniczych na otworze GT-1 został przedstawiony w załączniku. Prace wiertnicze rozpoczęto 14 listopada 2011 r. i prowadzono do końca roku. </w:t>
      </w:r>
    </w:p>
    <w:p w:rsidR="004D40AC" w:rsidRDefault="00940C22" w:rsidP="004D40AC">
      <w:pPr>
        <w:spacing w:line="276" w:lineRule="auto"/>
        <w:jc w:val="both"/>
        <w:rPr>
          <w:sz w:val="22"/>
          <w:szCs w:val="22"/>
        </w:rPr>
      </w:pPr>
    </w:p>
    <w:p w:rsidR="004D40AC" w:rsidRDefault="00683C2F" w:rsidP="004D40A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Pismem z 31 grudnia 2012 r. (data wpływu – 3 stycznia 2013 r.) firma Termo-Glob sp. z o.o. przekazała do Ministra Środowiska sprawozdanie z zakresu i przebiegu prac geologicznych wykonanych w 2012 r.</w:t>
      </w:r>
    </w:p>
    <w:p w:rsidR="004D40AC" w:rsidRDefault="00683C2F" w:rsidP="004D40A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Zakres prac:</w:t>
      </w:r>
    </w:p>
    <w:p w:rsidR="004D40AC" w:rsidRDefault="00683C2F" w:rsidP="004D40A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prace wiertnicze - od początku roku do 1 lutego 2012 r. </w:t>
      </w:r>
    </w:p>
    <w:p w:rsidR="004D40AC" w:rsidRDefault="00683C2F" w:rsidP="004D40A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- demontaż wiertni i porządkowanie placu 2 – 9 lutego 2012 r.</w:t>
      </w:r>
    </w:p>
    <w:p w:rsidR="004D40AC" w:rsidRDefault="00683C2F" w:rsidP="004D40A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prace związane z opracowaniem i zatwierdzeniem dokumentacji hydrogeologicznej 10 lutego – 31 grudnia 2012 r. </w:t>
      </w:r>
    </w:p>
    <w:p w:rsidR="004D40AC" w:rsidRDefault="00683C2F" w:rsidP="004D40AC">
      <w:pPr>
        <w:spacing w:line="276" w:lineRule="auto"/>
        <w:jc w:val="right"/>
        <w:rPr>
          <w:sz w:val="22"/>
          <w:szCs w:val="22"/>
        </w:rPr>
      </w:pPr>
      <w:bookmarkStart w:id="16" w:name="_Hlk535926281"/>
      <w:r>
        <w:rPr>
          <w:sz w:val="22"/>
          <w:szCs w:val="22"/>
        </w:rPr>
        <w:t>[akta kontroli: str. V/1-13]</w:t>
      </w:r>
    </w:p>
    <w:bookmarkEnd w:id="16"/>
    <w:p w:rsidR="004D40AC" w:rsidRDefault="00940C22" w:rsidP="004D40AC">
      <w:pPr>
        <w:spacing w:line="276" w:lineRule="auto"/>
        <w:jc w:val="both"/>
        <w:rPr>
          <w:sz w:val="22"/>
          <w:szCs w:val="22"/>
        </w:rPr>
      </w:pPr>
    </w:p>
    <w:p w:rsidR="004D40AC" w:rsidRDefault="00683C2F" w:rsidP="004D40A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ww. sprawozdaniach brak danych dotyczących współrzędnych rzeczywistego położenia wykonywanego wiercenia. Ta sytuacja uniemożliwiała wykrycie nieprawidłowości w realizacji koncesji na etapie wykonywania wiercenia. Ministerstwo Środowiska nie prowadziło kontroli realizacji koncesji na miejscu wykonywania wierceń.</w:t>
      </w:r>
    </w:p>
    <w:p w:rsidR="004D40AC" w:rsidRDefault="00940C22" w:rsidP="004D40AC">
      <w:pPr>
        <w:spacing w:line="276" w:lineRule="auto"/>
        <w:jc w:val="both"/>
        <w:rPr>
          <w:sz w:val="22"/>
          <w:szCs w:val="22"/>
        </w:rPr>
      </w:pPr>
    </w:p>
    <w:p w:rsidR="004D40AC" w:rsidRDefault="00683C2F" w:rsidP="004D40A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toku realizacji ww. koncesji wykonano odwiert Piaseczno GT-1, w lokalizacji niezgodnej ze współrzędnymi zapisanymi w koncesji, poza obszarem objętym koncesją.</w:t>
      </w:r>
    </w:p>
    <w:p w:rsidR="004D40AC" w:rsidRDefault="00940C22" w:rsidP="004D40AC">
      <w:pPr>
        <w:spacing w:line="276" w:lineRule="auto"/>
        <w:jc w:val="both"/>
        <w:rPr>
          <w:sz w:val="22"/>
          <w:szCs w:val="22"/>
        </w:rPr>
      </w:pPr>
    </w:p>
    <w:p w:rsidR="004D40AC" w:rsidRDefault="00683C2F" w:rsidP="004D40AC">
      <w:pPr>
        <w:spacing w:line="276" w:lineRule="auto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Po zakończeniu wierceń, zgodnie z pkt. 14 koncesji </w:t>
      </w:r>
      <w:r>
        <w:rPr>
          <w:i/>
          <w:sz w:val="22"/>
          <w:szCs w:val="22"/>
        </w:rPr>
        <w:t>Wszystkie próbki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geologiczne, w tym rdzenie wiertnicze, uzyskane w wyniku prowadzenia prac geologicznych zalicza się do próbek geologicznych trwałego przechowywania. Zobowiązuje się wykonawcę prac geologicznych do przekazywania nie mniej niż ½ objętości uzyskanych próbek geologicznych trwałego przechowywania do Centralnego Archiwum Geologicznego w Warszawie w terminie miesiąca od dnia zakończenia prac geologicznych. Protokół potwierdzający termin, liczbę i rodzaj przekazanych prób wykonawca dostarczy organowi koncesyjnemu w terminie 14 dni od daty ich przekazania.</w:t>
      </w:r>
    </w:p>
    <w:p w:rsidR="004D40AC" w:rsidRDefault="00683C2F" w:rsidP="004D40AC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[akta kontroli: str. II/1-4 ]</w:t>
      </w:r>
    </w:p>
    <w:p w:rsidR="004D40AC" w:rsidRDefault="00940C22" w:rsidP="004D40AC">
      <w:pPr>
        <w:spacing w:line="276" w:lineRule="auto"/>
        <w:jc w:val="both"/>
        <w:rPr>
          <w:sz w:val="22"/>
          <w:szCs w:val="22"/>
        </w:rPr>
      </w:pPr>
    </w:p>
    <w:p w:rsidR="004D40AC" w:rsidRDefault="00683C2F" w:rsidP="004D40A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Zastępca Dyrektora DGK przedstawił pismo</w:t>
      </w:r>
      <w:r>
        <w:rPr>
          <w:rStyle w:val="Odwoanieprzypisudolnego"/>
          <w:sz w:val="22"/>
          <w:szCs w:val="22"/>
        </w:rPr>
        <w:footnoteReference w:id="14"/>
      </w:r>
      <w:r>
        <w:rPr>
          <w:sz w:val="22"/>
          <w:szCs w:val="22"/>
        </w:rPr>
        <w:t xml:space="preserve"> Państwowego Instytutu Geologicznego – Państwowego Instytutu Badawczego wraz z załączonym protokołem przekazania rdzeni z odwiertu Piaseczno GT-1, </w:t>
      </w:r>
      <w:r>
        <w:rPr>
          <w:sz w:val="22"/>
          <w:szCs w:val="22"/>
        </w:rPr>
        <w:lastRenderedPageBreak/>
        <w:t>z którego wynika, że rdzenie zostały przekazane do Centralnego Archiwum Geologicznego w lutym 2012 r.</w:t>
      </w:r>
    </w:p>
    <w:p w:rsidR="004D40AC" w:rsidRDefault="00683C2F" w:rsidP="004D40AC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[akta kontroli: str. V/14-16]</w:t>
      </w:r>
    </w:p>
    <w:p w:rsidR="004D40AC" w:rsidRDefault="00683C2F" w:rsidP="004D40A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4D40AC" w:rsidRDefault="00683C2F" w:rsidP="004D40A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Koncesja udzielona firmie Termo-Glob sp. z o.o. uległa wygaszeniu z upływem czasu na jaki została udzielona</w:t>
      </w:r>
      <w:r>
        <w:rPr>
          <w:rStyle w:val="Odwoanieprzypisudolnego"/>
          <w:sz w:val="22"/>
          <w:szCs w:val="22"/>
        </w:rPr>
        <w:footnoteReference w:id="15"/>
      </w:r>
      <w:r>
        <w:rPr>
          <w:sz w:val="22"/>
          <w:szCs w:val="22"/>
        </w:rPr>
        <w:t>.</w:t>
      </w:r>
    </w:p>
    <w:p w:rsidR="004D40AC" w:rsidRDefault="00940C22" w:rsidP="004D40AC">
      <w:pPr>
        <w:spacing w:line="276" w:lineRule="auto"/>
        <w:jc w:val="both"/>
        <w:rPr>
          <w:i/>
          <w:sz w:val="22"/>
          <w:szCs w:val="22"/>
        </w:rPr>
      </w:pPr>
    </w:p>
    <w:p w:rsidR="004D40AC" w:rsidRDefault="00683C2F" w:rsidP="004D40A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ocenie kontrolujących, odpowiedzialność za zatwierdzenie w 2011 r. Planu ruchu niezgodnego                       z koncesją ponosi Dyrektor Okręgowego Urzędu Górniczego w Warszawie. Po zmianie zakresu kompetencji poszczególnych ministrów aktualnie WUG oraz urzędy okręgowe podlegają Ministrowi Energii. </w:t>
      </w:r>
    </w:p>
    <w:p w:rsidR="004D40AC" w:rsidRDefault="00683C2F" w:rsidP="004D40A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opinii zespołu kontrolującego przyjęty sposób monitorowania koncesji oraz brak kontroli </w:t>
      </w:r>
      <w:r>
        <w:rPr>
          <w:sz w:val="22"/>
          <w:szCs w:val="22"/>
        </w:rPr>
        <w:br/>
        <w:t xml:space="preserve">w miejscu wykonywania przedsięwzięcia był niewystarczający dla prawidłowego przebiegu jej realizacji.  </w:t>
      </w:r>
    </w:p>
    <w:p w:rsidR="004D40AC" w:rsidRDefault="00940C22" w:rsidP="004D40AC">
      <w:pPr>
        <w:spacing w:line="276" w:lineRule="auto"/>
        <w:jc w:val="both"/>
        <w:rPr>
          <w:sz w:val="22"/>
          <w:szCs w:val="22"/>
        </w:rPr>
      </w:pPr>
    </w:p>
    <w:p w:rsidR="004D40AC" w:rsidRDefault="00683C2F" w:rsidP="004D40A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Zgodnie z ustaleniami kontroli przeprowadzonej w NFOŚiGW w zakresie udzielenia dotacji firmie Termo-Glob sp. z o.o. (na podstawie upoważnienia Ministra Środowiska nr 7/2017), w lutym 2013 r. NFOŚiGW przeprowadził kontrolę ww. przedsięwzięcia podczas której ustalono, że roboty zakończono, ich efekty nie zostały odebrane i nie sporządzono protokołu odbioru końcowego, z uwagi na niezgodność lokalizacji powstałego odwiertu z zapisami koncesji wydanej przez Ministra Środowiska. W efekcie sformułowano zalecenia pokontrolne dotyczące legalizacji powstałego odwiertu poprzez wystąpienie o zmianę zapisów koncesji.</w:t>
      </w:r>
    </w:p>
    <w:p w:rsidR="004D40AC" w:rsidRDefault="00683C2F" w:rsidP="004D40AC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[akta kontroli: str. V/57-61]</w:t>
      </w:r>
    </w:p>
    <w:p w:rsidR="004D40AC" w:rsidRDefault="00940C22" w:rsidP="004D40AC">
      <w:pPr>
        <w:spacing w:line="276" w:lineRule="auto"/>
        <w:jc w:val="both"/>
        <w:rPr>
          <w:sz w:val="22"/>
          <w:szCs w:val="22"/>
        </w:rPr>
      </w:pPr>
    </w:p>
    <w:p w:rsidR="004D40AC" w:rsidRDefault="00683C2F" w:rsidP="004D40A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 uwagi na niewykonanie zaleceń pokontrolnych NFOŚiGW wypowiedział umowę dotacji zawartą                   z firmą Termo-Glob sp. z o.o. - wypowiedzenie umowy nastąpiło w lutym 2014 r. Obecnie firma Termo-Glob sp. z o.o. jest dłużnikiem NFOŚiGW na podstawie prawomocnego orzeczenia – nakazu zapłaty wydanego przez Sąd Okręgowy w Warszawie na kwotę ponad 10 mln zł.</w:t>
      </w:r>
    </w:p>
    <w:p w:rsidR="004D40AC" w:rsidRDefault="00683C2F" w:rsidP="004D40AC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[akta kontroli: str. V/62-64]</w:t>
      </w:r>
    </w:p>
    <w:p w:rsidR="004D40AC" w:rsidRDefault="00940C22" w:rsidP="004D40AC">
      <w:pPr>
        <w:spacing w:line="276" w:lineRule="auto"/>
        <w:jc w:val="both"/>
        <w:rPr>
          <w:sz w:val="22"/>
          <w:szCs w:val="22"/>
        </w:rPr>
      </w:pPr>
    </w:p>
    <w:p w:rsidR="004D40AC" w:rsidRDefault="00683C2F" w:rsidP="004D40AC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Prokuratura Regionalna w Warszawie zawiadomiła NFOŚiGW – jako pokrzywdzonego, że w dniu 29 marca 2018 r. zostało zamknięte śledztwo przeciwko współwłaścicielom firmy Termo-Glob sp. z o.o. oraz właścicielowi działki, na której dokonano odwiertu geotermalnego, prowadzone pod sygnaturą akt RP II Ds.4.2018. </w:t>
      </w:r>
      <w:r>
        <w:rPr>
          <w:bCs/>
          <w:sz w:val="22"/>
          <w:szCs w:val="22"/>
        </w:rPr>
        <w:t>W dniu 11 kwietnia 2018 r. przeciwko ww. został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przesłany akt oskarżenia do Sądu Okręgowego Warszawa Praga </w:t>
      </w:r>
      <w:r>
        <w:rPr>
          <w:sz w:val="22"/>
          <w:szCs w:val="22"/>
        </w:rPr>
        <w:t xml:space="preserve">Wydział V Karny. Oskarżonym zarzuca się popełnienie przestępstw z art. 286 § 1 kk w zw. z art. 294 § 1 kk w zw. z art. 12 kk, czyli </w:t>
      </w:r>
      <w:r>
        <w:rPr>
          <w:bCs/>
          <w:sz w:val="22"/>
          <w:szCs w:val="22"/>
        </w:rPr>
        <w:t>dokonanie wyłudzenia dotacji na szkodę NFOŚiGW</w:t>
      </w:r>
      <w:r>
        <w:rPr>
          <w:sz w:val="22"/>
          <w:szCs w:val="22"/>
        </w:rPr>
        <w:t>.</w:t>
      </w:r>
    </w:p>
    <w:p w:rsidR="004D40AC" w:rsidRDefault="00683C2F" w:rsidP="004D40AC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[akta kontroli: str. V/65]</w:t>
      </w:r>
    </w:p>
    <w:p w:rsidR="004D40AC" w:rsidRDefault="00940C22" w:rsidP="004D40AC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4D40AC" w:rsidRDefault="00940C22" w:rsidP="004D40AC">
      <w:pPr>
        <w:spacing w:line="276" w:lineRule="auto"/>
        <w:jc w:val="right"/>
        <w:rPr>
          <w:sz w:val="22"/>
          <w:szCs w:val="22"/>
        </w:rPr>
      </w:pPr>
    </w:p>
    <w:p w:rsidR="004D40AC" w:rsidRDefault="00683C2F" w:rsidP="004D40AC">
      <w:pPr>
        <w:tabs>
          <w:tab w:val="left" w:pos="5954"/>
          <w:tab w:val="left" w:pos="6096"/>
          <w:tab w:val="left" w:pos="7514"/>
        </w:tabs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Biorąc pod uwagę powyższe ustalenia kontroli zalecam </w:t>
      </w:r>
      <w:r>
        <w:rPr>
          <w:sz w:val="22"/>
          <w:szCs w:val="22"/>
        </w:rPr>
        <w:t>podjęcie działań w kierunku stworzenia rozwiązań służących zapewnieniu rzetelnej weryfikacji wniosków koncesyjnych pod względem środków jakimi dysponują podmioty ubiegające się o koncesje oraz skutecznego monitoringu realizacji postanowień koncesji.</w:t>
      </w:r>
    </w:p>
    <w:p w:rsidR="004D40AC" w:rsidRDefault="00940C22" w:rsidP="004D40AC">
      <w:pPr>
        <w:tabs>
          <w:tab w:val="left" w:pos="5954"/>
          <w:tab w:val="left" w:pos="6096"/>
          <w:tab w:val="left" w:pos="7514"/>
        </w:tabs>
        <w:spacing w:line="276" w:lineRule="auto"/>
        <w:jc w:val="both"/>
        <w:rPr>
          <w:sz w:val="22"/>
          <w:szCs w:val="22"/>
        </w:rPr>
      </w:pPr>
    </w:p>
    <w:p w:rsidR="004D40AC" w:rsidRDefault="00683C2F" w:rsidP="004D40AC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lastRenderedPageBreak/>
        <w:t xml:space="preserve">Przedstawiając powyższe sprawozdanie z kontroli, proszę Pana Dyrektora o </w:t>
      </w:r>
      <w:r>
        <w:rPr>
          <w:bCs/>
          <w:sz w:val="22"/>
          <w:szCs w:val="22"/>
        </w:rPr>
        <w:t xml:space="preserve">złożenie pisemnej informacji </w:t>
      </w:r>
      <w:r>
        <w:rPr>
          <w:sz w:val="22"/>
          <w:szCs w:val="22"/>
        </w:rPr>
        <w:t xml:space="preserve">w sprawie sposobu wykorzystania wyników kontroli oraz o podjętych działaniach zmierzających do realizacji zalecenia pokontrolnego – </w:t>
      </w:r>
      <w:r>
        <w:rPr>
          <w:b/>
          <w:bCs/>
          <w:sz w:val="22"/>
          <w:szCs w:val="22"/>
        </w:rPr>
        <w:t>w terminie 30 dni od daty otrzymania niniejszego sprawozdania.</w:t>
      </w:r>
    </w:p>
    <w:p w:rsidR="004D40AC" w:rsidRPr="00E87C88" w:rsidRDefault="00940C22" w:rsidP="00E87C88">
      <w:pPr>
        <w:spacing w:line="276" w:lineRule="auto"/>
        <w:rPr>
          <w:b/>
          <w:sz w:val="22"/>
          <w:szCs w:val="22"/>
          <w:u w:val="single"/>
        </w:rPr>
      </w:pPr>
    </w:p>
    <w:p w:rsidR="004D40AC" w:rsidRDefault="00940C22" w:rsidP="004D40AC">
      <w:pPr>
        <w:spacing w:line="276" w:lineRule="auto"/>
        <w:rPr>
          <w:sz w:val="22"/>
          <w:szCs w:val="22"/>
          <w:u w:val="single"/>
        </w:rPr>
      </w:pPr>
    </w:p>
    <w:p w:rsidR="00E65722" w:rsidRDefault="00940C22" w:rsidP="00E87C88">
      <w:pPr>
        <w:rPr>
          <w:sz w:val="22"/>
          <w:szCs w:val="22"/>
        </w:rPr>
      </w:pPr>
    </w:p>
    <w:p w:rsidR="00D952BD" w:rsidRPr="00CD1AA7" w:rsidRDefault="00940C22" w:rsidP="00CD1AA7">
      <w:pPr>
        <w:spacing w:before="120" w:after="120"/>
        <w:rPr>
          <w:color w:val="000000"/>
          <w:sz w:val="22"/>
          <w:szCs w:val="22"/>
        </w:rPr>
      </w:pPr>
    </w:p>
    <w:p w:rsidR="00D952BD" w:rsidRDefault="00683C2F" w:rsidP="00D952BD">
      <w:pPr>
        <w:tabs>
          <w:tab w:val="left" w:pos="7514"/>
        </w:tabs>
        <w:spacing w:before="120" w:after="120"/>
        <w:ind w:firstLine="4678"/>
        <w:jc w:val="both"/>
        <w:rPr>
          <w:i/>
          <w:color w:val="000000"/>
        </w:rPr>
      </w:pPr>
      <w:r>
        <w:rPr>
          <w:i/>
          <w:color w:val="000000"/>
        </w:rPr>
        <w:t>Z poważaniem</w:t>
      </w:r>
    </w:p>
    <w:p w:rsidR="00D952BD" w:rsidRPr="00CD1AA7" w:rsidRDefault="00940C22" w:rsidP="00D952BD">
      <w:pPr>
        <w:pStyle w:val="menfont"/>
        <w:rPr>
          <w:rFonts w:ascii="Times New Roman" w:hAnsi="Times New Roman" w:cs="Times New Roman"/>
          <w:sz w:val="22"/>
          <w:szCs w:val="22"/>
        </w:rPr>
      </w:pPr>
    </w:p>
    <w:p w:rsidR="00D952BD" w:rsidRDefault="00683C2F" w:rsidP="00D952BD">
      <w:pPr>
        <w:pStyle w:val="menfont"/>
        <w:ind w:left="4678"/>
        <w:rPr>
          <w:rFonts w:ascii="Times New Roman" w:hAnsi="Times New Roman" w:cs="Times New Roman"/>
          <w:sz w:val="22"/>
        </w:rPr>
      </w:pPr>
      <w:bookmarkStart w:id="17" w:name="ezdPracownikPodpisNazwa"/>
      <w:r>
        <w:rPr>
          <w:rFonts w:ascii="Times New Roman" w:hAnsi="Times New Roman" w:cs="Times New Roman"/>
          <w:sz w:val="22"/>
        </w:rPr>
        <w:t>Grzegorz Mroczek</w:t>
      </w:r>
      <w:bookmarkEnd w:id="17"/>
    </w:p>
    <w:p w:rsidR="00D952BD" w:rsidRDefault="00683C2F" w:rsidP="00D952BD">
      <w:pPr>
        <w:pStyle w:val="menfont"/>
        <w:ind w:left="4678"/>
        <w:rPr>
          <w:rFonts w:ascii="Times New Roman" w:hAnsi="Times New Roman" w:cs="Times New Roman"/>
          <w:sz w:val="22"/>
        </w:rPr>
      </w:pPr>
      <w:bookmarkStart w:id="18" w:name="ezdPracownikPodpisStanowisko"/>
      <w:r>
        <w:rPr>
          <w:rFonts w:ascii="Times New Roman" w:hAnsi="Times New Roman" w:cs="Times New Roman"/>
          <w:sz w:val="22"/>
        </w:rPr>
        <w:t>Dyrektor Generalny</w:t>
      </w:r>
      <w:bookmarkEnd w:id="18"/>
    </w:p>
    <w:p w:rsidR="00D952BD" w:rsidRDefault="00683C2F" w:rsidP="00D952BD">
      <w:pPr>
        <w:pStyle w:val="menfont"/>
        <w:ind w:left="467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Ministerstwo Środowiska</w:t>
      </w:r>
      <w:r>
        <w:rPr>
          <w:rFonts w:ascii="Times New Roman" w:hAnsi="Times New Roman" w:cs="Times New Roman"/>
          <w:sz w:val="22"/>
        </w:rPr>
        <w:br/>
        <w:t>/ – podpisany cyfrowo/</w:t>
      </w:r>
    </w:p>
    <w:p w:rsidR="00D952BD" w:rsidRDefault="00940C22" w:rsidP="00D952BD">
      <w:pPr>
        <w:tabs>
          <w:tab w:val="left" w:pos="7514"/>
        </w:tabs>
        <w:spacing w:before="120" w:after="120"/>
        <w:ind w:firstLine="4678"/>
        <w:jc w:val="both"/>
        <w:rPr>
          <w:i/>
          <w:color w:val="000000"/>
          <w:sz w:val="22"/>
        </w:rPr>
      </w:pPr>
    </w:p>
    <w:p w:rsidR="00E87C88" w:rsidRDefault="00940C22" w:rsidP="00E87C88">
      <w:pPr>
        <w:spacing w:line="276" w:lineRule="auto"/>
        <w:rPr>
          <w:b/>
          <w:sz w:val="22"/>
          <w:szCs w:val="22"/>
          <w:u w:val="single"/>
        </w:rPr>
      </w:pPr>
    </w:p>
    <w:p w:rsidR="00E87C88" w:rsidRDefault="00940C22" w:rsidP="00E87C88">
      <w:pPr>
        <w:spacing w:line="276" w:lineRule="auto"/>
        <w:rPr>
          <w:b/>
          <w:sz w:val="22"/>
          <w:szCs w:val="22"/>
          <w:u w:val="single"/>
        </w:rPr>
      </w:pPr>
    </w:p>
    <w:p w:rsidR="00E87C88" w:rsidRDefault="00940C22" w:rsidP="00E87C88">
      <w:pPr>
        <w:spacing w:line="276" w:lineRule="auto"/>
        <w:rPr>
          <w:b/>
          <w:sz w:val="22"/>
          <w:szCs w:val="22"/>
          <w:u w:val="single"/>
        </w:rPr>
      </w:pPr>
    </w:p>
    <w:p w:rsidR="003F7D69" w:rsidRDefault="00940C22" w:rsidP="00E87C88">
      <w:pPr>
        <w:spacing w:line="276" w:lineRule="auto"/>
        <w:rPr>
          <w:b/>
          <w:sz w:val="22"/>
          <w:szCs w:val="22"/>
          <w:u w:val="single"/>
        </w:rPr>
      </w:pPr>
    </w:p>
    <w:p w:rsidR="003F7D69" w:rsidRDefault="00940C22" w:rsidP="00E87C88">
      <w:pPr>
        <w:spacing w:line="276" w:lineRule="auto"/>
        <w:rPr>
          <w:b/>
          <w:sz w:val="22"/>
          <w:szCs w:val="22"/>
          <w:u w:val="single"/>
        </w:rPr>
      </w:pPr>
    </w:p>
    <w:p w:rsidR="003F7D69" w:rsidRDefault="00940C22" w:rsidP="00E87C88">
      <w:pPr>
        <w:spacing w:line="276" w:lineRule="auto"/>
        <w:rPr>
          <w:b/>
          <w:sz w:val="22"/>
          <w:szCs w:val="22"/>
          <w:u w:val="single"/>
        </w:rPr>
      </w:pPr>
    </w:p>
    <w:p w:rsidR="00E87C88" w:rsidRDefault="00683C2F" w:rsidP="00E87C88">
      <w:pPr>
        <w:spacing w:line="276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Do wiadomości:</w:t>
      </w:r>
    </w:p>
    <w:p w:rsidR="00E87C88" w:rsidRDefault="00940C22" w:rsidP="00E87C88">
      <w:pPr>
        <w:spacing w:line="276" w:lineRule="auto"/>
        <w:rPr>
          <w:sz w:val="22"/>
          <w:szCs w:val="22"/>
          <w:u w:val="single"/>
        </w:rPr>
      </w:pPr>
    </w:p>
    <w:p w:rsidR="00E87C88" w:rsidRDefault="00683C2F" w:rsidP="00E87C88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Pan prof. dr hab. </w:t>
      </w:r>
      <w:r>
        <w:rPr>
          <w:b/>
          <w:bCs/>
          <w:i/>
          <w:iCs/>
          <w:sz w:val="22"/>
          <w:szCs w:val="22"/>
        </w:rPr>
        <w:t xml:space="preserve">Mariusz Orion </w:t>
      </w:r>
      <w:proofErr w:type="spellStart"/>
      <w:r>
        <w:rPr>
          <w:b/>
          <w:bCs/>
          <w:i/>
          <w:iCs/>
          <w:sz w:val="22"/>
          <w:szCs w:val="22"/>
        </w:rPr>
        <w:t>Jędrysek</w:t>
      </w:r>
      <w:proofErr w:type="spellEnd"/>
      <w:r>
        <w:rPr>
          <w:bCs/>
          <w:i/>
          <w:iCs/>
          <w:sz w:val="22"/>
          <w:szCs w:val="22"/>
        </w:rPr>
        <w:t xml:space="preserve"> </w:t>
      </w:r>
      <w:r>
        <w:rPr>
          <w:bCs/>
          <w:sz w:val="22"/>
          <w:szCs w:val="22"/>
        </w:rPr>
        <w:t>- Sekretarz Stanu w Ministerstwie Środowiska - Główny Geolog Kraju</w:t>
      </w:r>
    </w:p>
    <w:p w:rsidR="007F2D7E" w:rsidRPr="007F2D7E" w:rsidRDefault="00940C22" w:rsidP="00125350">
      <w:pPr>
        <w:rPr>
          <w:rFonts w:ascii="Garamond" w:hAnsi="Garamond"/>
          <w:sz w:val="22"/>
          <w:szCs w:val="22"/>
        </w:rPr>
      </w:pPr>
    </w:p>
    <w:sectPr w:rsidR="007F2D7E" w:rsidRPr="007F2D7E" w:rsidSect="0089633B">
      <w:footerReference w:type="default" r:id="rId12"/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C22" w:rsidRDefault="00940C22">
      <w:r>
        <w:separator/>
      </w:r>
    </w:p>
  </w:endnote>
  <w:endnote w:type="continuationSeparator" w:id="0">
    <w:p w:rsidR="00940C22" w:rsidRDefault="00940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2638616"/>
      <w:docPartObj>
        <w:docPartGallery w:val="Page Numbers (Bottom of Page)"/>
        <w:docPartUnique/>
      </w:docPartObj>
    </w:sdtPr>
    <w:sdtEndPr/>
    <w:sdtContent>
      <w:p w:rsidR="001D7FA8" w:rsidRDefault="00683C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0CA">
          <w:rPr>
            <w:noProof/>
          </w:rPr>
          <w:t>9</w:t>
        </w:r>
        <w:r>
          <w:fldChar w:fldCharType="end"/>
        </w:r>
      </w:p>
    </w:sdtContent>
  </w:sdt>
  <w:p w:rsidR="001D7FA8" w:rsidRDefault="00940C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C22" w:rsidRDefault="00940C22" w:rsidP="004D40AC">
      <w:r>
        <w:separator/>
      </w:r>
    </w:p>
  </w:footnote>
  <w:footnote w:type="continuationSeparator" w:id="0">
    <w:p w:rsidR="00940C22" w:rsidRDefault="00940C22" w:rsidP="004D40AC">
      <w:r>
        <w:continuationSeparator/>
      </w:r>
    </w:p>
  </w:footnote>
  <w:footnote w:id="1">
    <w:p w:rsidR="004D40AC" w:rsidRDefault="00683C2F" w:rsidP="004D40AC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Pismo zn.DGK-II.093.1.2017 z 13 października 2017 r.</w:t>
      </w:r>
    </w:p>
  </w:footnote>
  <w:footnote w:id="2">
    <w:p w:rsidR="004D40AC" w:rsidRDefault="00683C2F" w:rsidP="004D40AC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sz w:val="16"/>
          <w:szCs w:val="16"/>
        </w:rPr>
        <w:t>Dz. U. z 2005 r. nr 228, poz. 1947 z późn. zm.</w:t>
      </w:r>
    </w:p>
    <w:p w:rsidR="004D40AC" w:rsidRDefault="00940C22" w:rsidP="004D40AC">
      <w:pPr>
        <w:pStyle w:val="Tekstprzypisudolnego"/>
      </w:pPr>
    </w:p>
  </w:footnote>
  <w:footnote w:id="3">
    <w:p w:rsidR="004D40AC" w:rsidRDefault="00683C2F" w:rsidP="004D40AC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Rachunek zysków i strat za 2008 r.</w:t>
      </w:r>
    </w:p>
  </w:footnote>
  <w:footnote w:id="4">
    <w:p w:rsidR="004D40AC" w:rsidRDefault="00683C2F" w:rsidP="004D40AC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Bilans za 2008 r.</w:t>
      </w:r>
    </w:p>
  </w:footnote>
  <w:footnote w:id="5">
    <w:p w:rsidR="001D7FA8" w:rsidRPr="001D7FA8" w:rsidRDefault="00683C2F">
      <w:pPr>
        <w:pStyle w:val="Tekstprzypisudolnego"/>
        <w:rPr>
          <w:sz w:val="16"/>
          <w:szCs w:val="16"/>
        </w:rPr>
      </w:pPr>
      <w:r w:rsidRPr="001D7FA8">
        <w:rPr>
          <w:rStyle w:val="Odwoanieprzypisudolnego"/>
          <w:sz w:val="16"/>
          <w:szCs w:val="16"/>
        </w:rPr>
        <w:footnoteRef/>
      </w:r>
      <w:r w:rsidRPr="001D7FA8">
        <w:rPr>
          <w:sz w:val="16"/>
          <w:szCs w:val="16"/>
        </w:rPr>
        <w:t xml:space="preserve"> Błędna data na zaświadczeniu z banku</w:t>
      </w:r>
    </w:p>
  </w:footnote>
  <w:footnote w:id="6">
    <w:p w:rsidR="004D40AC" w:rsidRDefault="00683C2F" w:rsidP="004D40AC">
      <w:pPr>
        <w:pStyle w:val="Tekstprzypisudolnego"/>
      </w:pPr>
      <w:r w:rsidRPr="00E87C88"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sz w:val="16"/>
          <w:szCs w:val="16"/>
        </w:rPr>
        <w:t>nr 852/2010</w:t>
      </w:r>
    </w:p>
  </w:footnote>
  <w:footnote w:id="7">
    <w:p w:rsidR="004D40AC" w:rsidRDefault="00683C2F" w:rsidP="004D40AC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pismo zn. NF/DZG-bk/14.529/2010</w:t>
      </w:r>
    </w:p>
  </w:footnote>
  <w:footnote w:id="8">
    <w:p w:rsidR="004D40AC" w:rsidRDefault="00683C2F" w:rsidP="004D40AC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pismo z 23 sierpnia 2010 r., znak DGiKGhg-473-73/40238/10/JM</w:t>
      </w:r>
    </w:p>
  </w:footnote>
  <w:footnote w:id="9">
    <w:p w:rsidR="004D40AC" w:rsidRDefault="00683C2F" w:rsidP="004D40AC">
      <w:pPr>
        <w:pStyle w:val="Tekstprzypisudolnego"/>
        <w:spacing w:line="276" w:lineRule="aut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pismo z 10 września.2010 r.</w:t>
      </w:r>
    </w:p>
  </w:footnote>
  <w:footnote w:id="10">
    <w:p w:rsidR="004D40AC" w:rsidRDefault="00683C2F" w:rsidP="004D40AC">
      <w:pPr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decyzja z 19 listopada 2010 r., zn. DGiKGhg-4770-20/55639/10/JM </w:t>
      </w:r>
    </w:p>
  </w:footnote>
  <w:footnote w:id="11">
    <w:p w:rsidR="004D40AC" w:rsidRDefault="00683C2F" w:rsidP="004D40AC">
      <w:pPr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decyzja z 14 kwietnia 2011 r., zn. DGiKGhg-4770-2/16929/11/JM </w:t>
      </w:r>
    </w:p>
  </w:footnote>
  <w:footnote w:id="12">
    <w:p w:rsidR="004D40AC" w:rsidRDefault="00683C2F" w:rsidP="004D40AC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Notatka służbowa WUG nr 2/OSG/R/WUG/2013</w:t>
      </w:r>
    </w:p>
  </w:footnote>
  <w:footnote w:id="13">
    <w:p w:rsidR="004D40AC" w:rsidRDefault="00683C2F" w:rsidP="004D40AC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PR.0234.8.2013, Idz.32899/12/2013/MT</w:t>
      </w:r>
    </w:p>
  </w:footnote>
  <w:footnote w:id="14">
    <w:p w:rsidR="004D40AC" w:rsidRDefault="00683C2F" w:rsidP="004D40AC">
      <w:pPr>
        <w:pStyle w:val="Tekstprzypisudolnego"/>
        <w:spacing w:line="276" w:lineRule="aut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znak:GA-502/070-7/1955/2017 z 6 listopada 2017 r.</w:t>
      </w:r>
    </w:p>
  </w:footnote>
  <w:footnote w:id="15">
    <w:p w:rsidR="004D40AC" w:rsidRDefault="00683C2F" w:rsidP="004D40AC">
      <w:pPr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decyzja Ministra Środowiska  z 30 września 2013 r., zn. DGiKGhg-4770-11/38764/13/AW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176E"/>
    <w:multiLevelType w:val="hybridMultilevel"/>
    <w:tmpl w:val="EB9AF6E8"/>
    <w:lvl w:ilvl="0" w:tplc="A0903DD8">
      <w:start w:val="1"/>
      <w:numFmt w:val="lowerLetter"/>
      <w:lvlText w:val="%1)"/>
      <w:lvlJc w:val="left"/>
      <w:pPr>
        <w:ind w:left="1509" w:hanging="360"/>
      </w:pPr>
    </w:lvl>
    <w:lvl w:ilvl="1" w:tplc="EDD4A3D2">
      <w:start w:val="1"/>
      <w:numFmt w:val="lowerLetter"/>
      <w:lvlText w:val="%2."/>
      <w:lvlJc w:val="left"/>
      <w:pPr>
        <w:ind w:left="2229" w:hanging="360"/>
      </w:pPr>
    </w:lvl>
    <w:lvl w:ilvl="2" w:tplc="216446DE" w:tentative="1">
      <w:start w:val="1"/>
      <w:numFmt w:val="lowerRoman"/>
      <w:lvlText w:val="%3."/>
      <w:lvlJc w:val="right"/>
      <w:pPr>
        <w:ind w:left="2949" w:hanging="180"/>
      </w:pPr>
    </w:lvl>
    <w:lvl w:ilvl="3" w:tplc="30FA7362" w:tentative="1">
      <w:start w:val="1"/>
      <w:numFmt w:val="decimal"/>
      <w:lvlText w:val="%4."/>
      <w:lvlJc w:val="left"/>
      <w:pPr>
        <w:ind w:left="3669" w:hanging="360"/>
      </w:pPr>
    </w:lvl>
    <w:lvl w:ilvl="4" w:tplc="006A19BA" w:tentative="1">
      <w:start w:val="1"/>
      <w:numFmt w:val="lowerLetter"/>
      <w:lvlText w:val="%5."/>
      <w:lvlJc w:val="left"/>
      <w:pPr>
        <w:ind w:left="4389" w:hanging="360"/>
      </w:pPr>
    </w:lvl>
    <w:lvl w:ilvl="5" w:tplc="54B4D7EC" w:tentative="1">
      <w:start w:val="1"/>
      <w:numFmt w:val="lowerRoman"/>
      <w:lvlText w:val="%6."/>
      <w:lvlJc w:val="right"/>
      <w:pPr>
        <w:ind w:left="5109" w:hanging="180"/>
      </w:pPr>
    </w:lvl>
    <w:lvl w:ilvl="6" w:tplc="34AE4470" w:tentative="1">
      <w:start w:val="1"/>
      <w:numFmt w:val="decimal"/>
      <w:lvlText w:val="%7."/>
      <w:lvlJc w:val="left"/>
      <w:pPr>
        <w:ind w:left="5829" w:hanging="360"/>
      </w:pPr>
    </w:lvl>
    <w:lvl w:ilvl="7" w:tplc="EE8279AA" w:tentative="1">
      <w:start w:val="1"/>
      <w:numFmt w:val="lowerLetter"/>
      <w:lvlText w:val="%8."/>
      <w:lvlJc w:val="left"/>
      <w:pPr>
        <w:ind w:left="6549" w:hanging="360"/>
      </w:pPr>
    </w:lvl>
    <w:lvl w:ilvl="8" w:tplc="D4FC851C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" w15:restartNumberingAfterBreak="0">
    <w:nsid w:val="0211639F"/>
    <w:multiLevelType w:val="hybridMultilevel"/>
    <w:tmpl w:val="15D6F4FC"/>
    <w:lvl w:ilvl="0" w:tplc="3C70EC6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FF8EC0E" w:tentative="1">
      <w:start w:val="1"/>
      <w:numFmt w:val="lowerLetter"/>
      <w:lvlText w:val="%2."/>
      <w:lvlJc w:val="left"/>
      <w:pPr>
        <w:ind w:left="1440" w:hanging="360"/>
      </w:pPr>
    </w:lvl>
    <w:lvl w:ilvl="2" w:tplc="5FFCC82C" w:tentative="1">
      <w:start w:val="1"/>
      <w:numFmt w:val="lowerRoman"/>
      <w:lvlText w:val="%3."/>
      <w:lvlJc w:val="right"/>
      <w:pPr>
        <w:ind w:left="2160" w:hanging="180"/>
      </w:pPr>
    </w:lvl>
    <w:lvl w:ilvl="3" w:tplc="DC8C988E" w:tentative="1">
      <w:start w:val="1"/>
      <w:numFmt w:val="decimal"/>
      <w:lvlText w:val="%4."/>
      <w:lvlJc w:val="left"/>
      <w:pPr>
        <w:ind w:left="2880" w:hanging="360"/>
      </w:pPr>
    </w:lvl>
    <w:lvl w:ilvl="4" w:tplc="2AFA3A02" w:tentative="1">
      <w:start w:val="1"/>
      <w:numFmt w:val="lowerLetter"/>
      <w:lvlText w:val="%5."/>
      <w:lvlJc w:val="left"/>
      <w:pPr>
        <w:ind w:left="3600" w:hanging="360"/>
      </w:pPr>
    </w:lvl>
    <w:lvl w:ilvl="5" w:tplc="AC4EA8EA" w:tentative="1">
      <w:start w:val="1"/>
      <w:numFmt w:val="lowerRoman"/>
      <w:lvlText w:val="%6."/>
      <w:lvlJc w:val="right"/>
      <w:pPr>
        <w:ind w:left="4320" w:hanging="180"/>
      </w:pPr>
    </w:lvl>
    <w:lvl w:ilvl="6" w:tplc="9508D3BC" w:tentative="1">
      <w:start w:val="1"/>
      <w:numFmt w:val="decimal"/>
      <w:lvlText w:val="%7."/>
      <w:lvlJc w:val="left"/>
      <w:pPr>
        <w:ind w:left="5040" w:hanging="360"/>
      </w:pPr>
    </w:lvl>
    <w:lvl w:ilvl="7" w:tplc="80047DB6" w:tentative="1">
      <w:start w:val="1"/>
      <w:numFmt w:val="lowerLetter"/>
      <w:lvlText w:val="%8."/>
      <w:lvlJc w:val="left"/>
      <w:pPr>
        <w:ind w:left="5760" w:hanging="360"/>
      </w:pPr>
    </w:lvl>
    <w:lvl w:ilvl="8" w:tplc="21A4FC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94AA8"/>
    <w:multiLevelType w:val="hybridMultilevel"/>
    <w:tmpl w:val="B160531E"/>
    <w:lvl w:ilvl="0" w:tplc="7F7052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F4A82A" w:tentative="1">
      <w:start w:val="1"/>
      <w:numFmt w:val="lowerLetter"/>
      <w:lvlText w:val="%2."/>
      <w:lvlJc w:val="left"/>
      <w:pPr>
        <w:ind w:left="1440" w:hanging="360"/>
      </w:pPr>
    </w:lvl>
    <w:lvl w:ilvl="2" w:tplc="FFD057EE" w:tentative="1">
      <w:start w:val="1"/>
      <w:numFmt w:val="lowerRoman"/>
      <w:lvlText w:val="%3."/>
      <w:lvlJc w:val="right"/>
      <w:pPr>
        <w:ind w:left="2160" w:hanging="180"/>
      </w:pPr>
    </w:lvl>
    <w:lvl w:ilvl="3" w:tplc="D7848D06" w:tentative="1">
      <w:start w:val="1"/>
      <w:numFmt w:val="decimal"/>
      <w:lvlText w:val="%4."/>
      <w:lvlJc w:val="left"/>
      <w:pPr>
        <w:ind w:left="2880" w:hanging="360"/>
      </w:pPr>
    </w:lvl>
    <w:lvl w:ilvl="4" w:tplc="CB5ADDCC" w:tentative="1">
      <w:start w:val="1"/>
      <w:numFmt w:val="lowerLetter"/>
      <w:lvlText w:val="%5."/>
      <w:lvlJc w:val="left"/>
      <w:pPr>
        <w:ind w:left="3600" w:hanging="360"/>
      </w:pPr>
    </w:lvl>
    <w:lvl w:ilvl="5" w:tplc="6E80A5C6" w:tentative="1">
      <w:start w:val="1"/>
      <w:numFmt w:val="lowerRoman"/>
      <w:lvlText w:val="%6."/>
      <w:lvlJc w:val="right"/>
      <w:pPr>
        <w:ind w:left="4320" w:hanging="180"/>
      </w:pPr>
    </w:lvl>
    <w:lvl w:ilvl="6" w:tplc="4ADC4124" w:tentative="1">
      <w:start w:val="1"/>
      <w:numFmt w:val="decimal"/>
      <w:lvlText w:val="%7."/>
      <w:lvlJc w:val="left"/>
      <w:pPr>
        <w:ind w:left="5040" w:hanging="360"/>
      </w:pPr>
    </w:lvl>
    <w:lvl w:ilvl="7" w:tplc="8A021342" w:tentative="1">
      <w:start w:val="1"/>
      <w:numFmt w:val="lowerLetter"/>
      <w:lvlText w:val="%8."/>
      <w:lvlJc w:val="left"/>
      <w:pPr>
        <w:ind w:left="5760" w:hanging="360"/>
      </w:pPr>
    </w:lvl>
    <w:lvl w:ilvl="8" w:tplc="35263B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F69C8"/>
    <w:multiLevelType w:val="hybridMultilevel"/>
    <w:tmpl w:val="B3A2FEDA"/>
    <w:lvl w:ilvl="0" w:tplc="DA769292">
      <w:start w:val="1"/>
      <w:numFmt w:val="upperRoman"/>
      <w:lvlText w:val="%1."/>
      <w:lvlJc w:val="right"/>
      <w:pPr>
        <w:ind w:left="1440" w:hanging="360"/>
      </w:pPr>
    </w:lvl>
    <w:lvl w:ilvl="1" w:tplc="739C9A12" w:tentative="1">
      <w:start w:val="1"/>
      <w:numFmt w:val="lowerLetter"/>
      <w:lvlText w:val="%2."/>
      <w:lvlJc w:val="left"/>
      <w:pPr>
        <w:ind w:left="2160" w:hanging="360"/>
      </w:pPr>
    </w:lvl>
    <w:lvl w:ilvl="2" w:tplc="32DA3350" w:tentative="1">
      <w:start w:val="1"/>
      <w:numFmt w:val="lowerRoman"/>
      <w:lvlText w:val="%3."/>
      <w:lvlJc w:val="right"/>
      <w:pPr>
        <w:ind w:left="2880" w:hanging="180"/>
      </w:pPr>
    </w:lvl>
    <w:lvl w:ilvl="3" w:tplc="F3A82872" w:tentative="1">
      <w:start w:val="1"/>
      <w:numFmt w:val="decimal"/>
      <w:lvlText w:val="%4."/>
      <w:lvlJc w:val="left"/>
      <w:pPr>
        <w:ind w:left="3600" w:hanging="360"/>
      </w:pPr>
    </w:lvl>
    <w:lvl w:ilvl="4" w:tplc="E0B29348" w:tentative="1">
      <w:start w:val="1"/>
      <w:numFmt w:val="lowerLetter"/>
      <w:lvlText w:val="%5."/>
      <w:lvlJc w:val="left"/>
      <w:pPr>
        <w:ind w:left="4320" w:hanging="360"/>
      </w:pPr>
    </w:lvl>
    <w:lvl w:ilvl="5" w:tplc="DDF8F2DA" w:tentative="1">
      <w:start w:val="1"/>
      <w:numFmt w:val="lowerRoman"/>
      <w:lvlText w:val="%6."/>
      <w:lvlJc w:val="right"/>
      <w:pPr>
        <w:ind w:left="5040" w:hanging="180"/>
      </w:pPr>
    </w:lvl>
    <w:lvl w:ilvl="6" w:tplc="3B12A76E" w:tentative="1">
      <w:start w:val="1"/>
      <w:numFmt w:val="decimal"/>
      <w:lvlText w:val="%7."/>
      <w:lvlJc w:val="left"/>
      <w:pPr>
        <w:ind w:left="5760" w:hanging="360"/>
      </w:pPr>
    </w:lvl>
    <w:lvl w:ilvl="7" w:tplc="D0609692" w:tentative="1">
      <w:start w:val="1"/>
      <w:numFmt w:val="lowerLetter"/>
      <w:lvlText w:val="%8."/>
      <w:lvlJc w:val="left"/>
      <w:pPr>
        <w:ind w:left="6480" w:hanging="360"/>
      </w:pPr>
    </w:lvl>
    <w:lvl w:ilvl="8" w:tplc="E81C0EF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7D5A99"/>
    <w:multiLevelType w:val="hybridMultilevel"/>
    <w:tmpl w:val="EA66EB4A"/>
    <w:lvl w:ilvl="0" w:tplc="E0B04EEE">
      <w:start w:val="1"/>
      <w:numFmt w:val="lowerLetter"/>
      <w:lvlText w:val="%1."/>
      <w:lvlJc w:val="left"/>
      <w:pPr>
        <w:ind w:left="720" w:hanging="360"/>
      </w:pPr>
    </w:lvl>
    <w:lvl w:ilvl="1" w:tplc="685853E8" w:tentative="1">
      <w:start w:val="1"/>
      <w:numFmt w:val="lowerLetter"/>
      <w:lvlText w:val="%2."/>
      <w:lvlJc w:val="left"/>
      <w:pPr>
        <w:ind w:left="1440" w:hanging="360"/>
      </w:pPr>
    </w:lvl>
    <w:lvl w:ilvl="2" w:tplc="7EF0243A" w:tentative="1">
      <w:start w:val="1"/>
      <w:numFmt w:val="lowerRoman"/>
      <w:lvlText w:val="%3."/>
      <w:lvlJc w:val="right"/>
      <w:pPr>
        <w:ind w:left="2160" w:hanging="180"/>
      </w:pPr>
    </w:lvl>
    <w:lvl w:ilvl="3" w:tplc="456E1DCA" w:tentative="1">
      <w:start w:val="1"/>
      <w:numFmt w:val="decimal"/>
      <w:lvlText w:val="%4."/>
      <w:lvlJc w:val="left"/>
      <w:pPr>
        <w:ind w:left="2880" w:hanging="360"/>
      </w:pPr>
    </w:lvl>
    <w:lvl w:ilvl="4" w:tplc="50286EF8" w:tentative="1">
      <w:start w:val="1"/>
      <w:numFmt w:val="lowerLetter"/>
      <w:lvlText w:val="%5."/>
      <w:lvlJc w:val="left"/>
      <w:pPr>
        <w:ind w:left="3600" w:hanging="360"/>
      </w:pPr>
    </w:lvl>
    <w:lvl w:ilvl="5" w:tplc="C31CA84C" w:tentative="1">
      <w:start w:val="1"/>
      <w:numFmt w:val="lowerRoman"/>
      <w:lvlText w:val="%6."/>
      <w:lvlJc w:val="right"/>
      <w:pPr>
        <w:ind w:left="4320" w:hanging="180"/>
      </w:pPr>
    </w:lvl>
    <w:lvl w:ilvl="6" w:tplc="2042D3DA" w:tentative="1">
      <w:start w:val="1"/>
      <w:numFmt w:val="decimal"/>
      <w:lvlText w:val="%7."/>
      <w:lvlJc w:val="left"/>
      <w:pPr>
        <w:ind w:left="5040" w:hanging="360"/>
      </w:pPr>
    </w:lvl>
    <w:lvl w:ilvl="7" w:tplc="03E0104A" w:tentative="1">
      <w:start w:val="1"/>
      <w:numFmt w:val="lowerLetter"/>
      <w:lvlText w:val="%8."/>
      <w:lvlJc w:val="left"/>
      <w:pPr>
        <w:ind w:left="5760" w:hanging="360"/>
      </w:pPr>
    </w:lvl>
    <w:lvl w:ilvl="8" w:tplc="528E9B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458ED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020463"/>
    <w:multiLevelType w:val="hybridMultilevel"/>
    <w:tmpl w:val="F1F29A56"/>
    <w:lvl w:ilvl="0" w:tplc="0CC42298">
      <w:start w:val="1"/>
      <w:numFmt w:val="lowerLetter"/>
      <w:lvlText w:val="%1)"/>
      <w:lvlJc w:val="left"/>
      <w:pPr>
        <w:ind w:left="720" w:hanging="360"/>
      </w:pPr>
    </w:lvl>
    <w:lvl w:ilvl="1" w:tplc="70E46F86" w:tentative="1">
      <w:start w:val="1"/>
      <w:numFmt w:val="lowerLetter"/>
      <w:lvlText w:val="%2."/>
      <w:lvlJc w:val="left"/>
      <w:pPr>
        <w:ind w:left="1440" w:hanging="360"/>
      </w:pPr>
    </w:lvl>
    <w:lvl w:ilvl="2" w:tplc="0B46B63E" w:tentative="1">
      <w:start w:val="1"/>
      <w:numFmt w:val="lowerRoman"/>
      <w:lvlText w:val="%3."/>
      <w:lvlJc w:val="right"/>
      <w:pPr>
        <w:ind w:left="2160" w:hanging="180"/>
      </w:pPr>
    </w:lvl>
    <w:lvl w:ilvl="3" w:tplc="17D4A5C8" w:tentative="1">
      <w:start w:val="1"/>
      <w:numFmt w:val="decimal"/>
      <w:lvlText w:val="%4."/>
      <w:lvlJc w:val="left"/>
      <w:pPr>
        <w:ind w:left="2880" w:hanging="360"/>
      </w:pPr>
    </w:lvl>
    <w:lvl w:ilvl="4" w:tplc="87A8BEC8" w:tentative="1">
      <w:start w:val="1"/>
      <w:numFmt w:val="lowerLetter"/>
      <w:lvlText w:val="%5."/>
      <w:lvlJc w:val="left"/>
      <w:pPr>
        <w:ind w:left="3600" w:hanging="360"/>
      </w:pPr>
    </w:lvl>
    <w:lvl w:ilvl="5" w:tplc="8DE4CC68" w:tentative="1">
      <w:start w:val="1"/>
      <w:numFmt w:val="lowerRoman"/>
      <w:lvlText w:val="%6."/>
      <w:lvlJc w:val="right"/>
      <w:pPr>
        <w:ind w:left="4320" w:hanging="180"/>
      </w:pPr>
    </w:lvl>
    <w:lvl w:ilvl="6" w:tplc="6BF65148" w:tentative="1">
      <w:start w:val="1"/>
      <w:numFmt w:val="decimal"/>
      <w:lvlText w:val="%7."/>
      <w:lvlJc w:val="left"/>
      <w:pPr>
        <w:ind w:left="5040" w:hanging="360"/>
      </w:pPr>
    </w:lvl>
    <w:lvl w:ilvl="7" w:tplc="A148B7D0" w:tentative="1">
      <w:start w:val="1"/>
      <w:numFmt w:val="lowerLetter"/>
      <w:lvlText w:val="%8."/>
      <w:lvlJc w:val="left"/>
      <w:pPr>
        <w:ind w:left="5760" w:hanging="360"/>
      </w:pPr>
    </w:lvl>
    <w:lvl w:ilvl="8" w:tplc="511AA7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020812"/>
    <w:multiLevelType w:val="hybridMultilevel"/>
    <w:tmpl w:val="963C0A2A"/>
    <w:lvl w:ilvl="0" w:tplc="7A686914">
      <w:start w:val="1"/>
      <w:numFmt w:val="decimal"/>
      <w:lvlText w:val="%1."/>
      <w:lvlJc w:val="left"/>
      <w:pPr>
        <w:ind w:left="720" w:hanging="360"/>
      </w:pPr>
    </w:lvl>
    <w:lvl w:ilvl="1" w:tplc="AFE2F2B2">
      <w:start w:val="1"/>
      <w:numFmt w:val="lowerLetter"/>
      <w:lvlText w:val="%2."/>
      <w:lvlJc w:val="left"/>
      <w:pPr>
        <w:ind w:left="1440" w:hanging="360"/>
      </w:pPr>
    </w:lvl>
    <w:lvl w:ilvl="2" w:tplc="567420DE">
      <w:start w:val="1"/>
      <w:numFmt w:val="lowerRoman"/>
      <w:lvlText w:val="%3."/>
      <w:lvlJc w:val="right"/>
      <w:pPr>
        <w:ind w:left="2160" w:hanging="180"/>
      </w:pPr>
    </w:lvl>
    <w:lvl w:ilvl="3" w:tplc="36F49FE4">
      <w:start w:val="1"/>
      <w:numFmt w:val="decimal"/>
      <w:lvlText w:val="%4."/>
      <w:lvlJc w:val="left"/>
      <w:pPr>
        <w:ind w:left="2880" w:hanging="360"/>
      </w:pPr>
    </w:lvl>
    <w:lvl w:ilvl="4" w:tplc="9BEC14EE">
      <w:start w:val="1"/>
      <w:numFmt w:val="lowerLetter"/>
      <w:lvlText w:val="%5."/>
      <w:lvlJc w:val="left"/>
      <w:pPr>
        <w:ind w:left="3600" w:hanging="360"/>
      </w:pPr>
    </w:lvl>
    <w:lvl w:ilvl="5" w:tplc="61D829F8">
      <w:start w:val="1"/>
      <w:numFmt w:val="lowerRoman"/>
      <w:lvlText w:val="%6."/>
      <w:lvlJc w:val="right"/>
      <w:pPr>
        <w:ind w:left="4320" w:hanging="180"/>
      </w:pPr>
    </w:lvl>
    <w:lvl w:ilvl="6" w:tplc="6EC614AC">
      <w:start w:val="1"/>
      <w:numFmt w:val="decimal"/>
      <w:lvlText w:val="%7."/>
      <w:lvlJc w:val="left"/>
      <w:pPr>
        <w:ind w:left="5040" w:hanging="360"/>
      </w:pPr>
    </w:lvl>
    <w:lvl w:ilvl="7" w:tplc="83D4FF64">
      <w:start w:val="1"/>
      <w:numFmt w:val="lowerLetter"/>
      <w:lvlText w:val="%8."/>
      <w:lvlJc w:val="left"/>
      <w:pPr>
        <w:ind w:left="5760" w:hanging="360"/>
      </w:pPr>
    </w:lvl>
    <w:lvl w:ilvl="8" w:tplc="5316D27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75AA5"/>
    <w:multiLevelType w:val="hybridMultilevel"/>
    <w:tmpl w:val="6F9668E4"/>
    <w:lvl w:ilvl="0" w:tplc="5024F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DEC4D6" w:tentative="1">
      <w:start w:val="1"/>
      <w:numFmt w:val="lowerLetter"/>
      <w:lvlText w:val="%2."/>
      <w:lvlJc w:val="left"/>
      <w:pPr>
        <w:ind w:left="1440" w:hanging="360"/>
      </w:pPr>
    </w:lvl>
    <w:lvl w:ilvl="2" w:tplc="C7CC538C" w:tentative="1">
      <w:start w:val="1"/>
      <w:numFmt w:val="lowerRoman"/>
      <w:lvlText w:val="%3."/>
      <w:lvlJc w:val="right"/>
      <w:pPr>
        <w:ind w:left="2160" w:hanging="180"/>
      </w:pPr>
    </w:lvl>
    <w:lvl w:ilvl="3" w:tplc="8AE84DE4" w:tentative="1">
      <w:start w:val="1"/>
      <w:numFmt w:val="decimal"/>
      <w:lvlText w:val="%4."/>
      <w:lvlJc w:val="left"/>
      <w:pPr>
        <w:ind w:left="2880" w:hanging="360"/>
      </w:pPr>
    </w:lvl>
    <w:lvl w:ilvl="4" w:tplc="8C74DB56" w:tentative="1">
      <w:start w:val="1"/>
      <w:numFmt w:val="lowerLetter"/>
      <w:lvlText w:val="%5."/>
      <w:lvlJc w:val="left"/>
      <w:pPr>
        <w:ind w:left="3600" w:hanging="360"/>
      </w:pPr>
    </w:lvl>
    <w:lvl w:ilvl="5" w:tplc="144853A4" w:tentative="1">
      <w:start w:val="1"/>
      <w:numFmt w:val="lowerRoman"/>
      <w:lvlText w:val="%6."/>
      <w:lvlJc w:val="right"/>
      <w:pPr>
        <w:ind w:left="4320" w:hanging="180"/>
      </w:pPr>
    </w:lvl>
    <w:lvl w:ilvl="6" w:tplc="2D52137E" w:tentative="1">
      <w:start w:val="1"/>
      <w:numFmt w:val="decimal"/>
      <w:lvlText w:val="%7."/>
      <w:lvlJc w:val="left"/>
      <w:pPr>
        <w:ind w:left="5040" w:hanging="360"/>
      </w:pPr>
    </w:lvl>
    <w:lvl w:ilvl="7" w:tplc="37F292CA" w:tentative="1">
      <w:start w:val="1"/>
      <w:numFmt w:val="lowerLetter"/>
      <w:lvlText w:val="%8."/>
      <w:lvlJc w:val="left"/>
      <w:pPr>
        <w:ind w:left="5760" w:hanging="360"/>
      </w:pPr>
    </w:lvl>
    <w:lvl w:ilvl="8" w:tplc="CC3A89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A255C0"/>
    <w:multiLevelType w:val="hybridMultilevel"/>
    <w:tmpl w:val="F670F208"/>
    <w:lvl w:ilvl="0" w:tplc="3CE8E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EAC7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4C01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303E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AC1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C073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9287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AA54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48C9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A0578D"/>
    <w:multiLevelType w:val="multilevel"/>
    <w:tmpl w:val="B1B85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B3FF6"/>
    <w:multiLevelType w:val="hybridMultilevel"/>
    <w:tmpl w:val="1B481DA6"/>
    <w:lvl w:ilvl="0" w:tplc="7932E8F8">
      <w:numFmt w:val="bullet"/>
      <w:lvlText w:val="-"/>
      <w:lvlJc w:val="left"/>
      <w:pPr>
        <w:ind w:left="786" w:hanging="360"/>
      </w:pPr>
      <w:rPr>
        <w:rFonts w:hint="default"/>
      </w:rPr>
    </w:lvl>
    <w:lvl w:ilvl="1" w:tplc="0D98E1BC" w:tentative="1">
      <w:start w:val="1"/>
      <w:numFmt w:val="lowerLetter"/>
      <w:lvlText w:val="%2."/>
      <w:lvlJc w:val="left"/>
      <w:pPr>
        <w:ind w:left="1506" w:hanging="360"/>
      </w:pPr>
    </w:lvl>
    <w:lvl w:ilvl="2" w:tplc="97BA4138" w:tentative="1">
      <w:start w:val="1"/>
      <w:numFmt w:val="lowerRoman"/>
      <w:lvlText w:val="%3."/>
      <w:lvlJc w:val="right"/>
      <w:pPr>
        <w:ind w:left="2226" w:hanging="180"/>
      </w:pPr>
    </w:lvl>
    <w:lvl w:ilvl="3" w:tplc="8F68EEA0" w:tentative="1">
      <w:start w:val="1"/>
      <w:numFmt w:val="decimal"/>
      <w:lvlText w:val="%4."/>
      <w:lvlJc w:val="left"/>
      <w:pPr>
        <w:ind w:left="2946" w:hanging="360"/>
      </w:pPr>
    </w:lvl>
    <w:lvl w:ilvl="4" w:tplc="00F2B4AC" w:tentative="1">
      <w:start w:val="1"/>
      <w:numFmt w:val="lowerLetter"/>
      <w:lvlText w:val="%5."/>
      <w:lvlJc w:val="left"/>
      <w:pPr>
        <w:ind w:left="3666" w:hanging="360"/>
      </w:pPr>
    </w:lvl>
    <w:lvl w:ilvl="5" w:tplc="CCCE7668" w:tentative="1">
      <w:start w:val="1"/>
      <w:numFmt w:val="lowerRoman"/>
      <w:lvlText w:val="%6."/>
      <w:lvlJc w:val="right"/>
      <w:pPr>
        <w:ind w:left="4386" w:hanging="180"/>
      </w:pPr>
    </w:lvl>
    <w:lvl w:ilvl="6" w:tplc="E2182FA0" w:tentative="1">
      <w:start w:val="1"/>
      <w:numFmt w:val="decimal"/>
      <w:lvlText w:val="%7."/>
      <w:lvlJc w:val="left"/>
      <w:pPr>
        <w:ind w:left="5106" w:hanging="360"/>
      </w:pPr>
    </w:lvl>
    <w:lvl w:ilvl="7" w:tplc="7B84D568" w:tentative="1">
      <w:start w:val="1"/>
      <w:numFmt w:val="lowerLetter"/>
      <w:lvlText w:val="%8."/>
      <w:lvlJc w:val="left"/>
      <w:pPr>
        <w:ind w:left="5826" w:hanging="360"/>
      </w:pPr>
    </w:lvl>
    <w:lvl w:ilvl="8" w:tplc="729AF95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E206066"/>
    <w:multiLevelType w:val="hybridMultilevel"/>
    <w:tmpl w:val="73E49716"/>
    <w:lvl w:ilvl="0" w:tplc="AC2A7B22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475E5C68">
      <w:start w:val="1"/>
      <w:numFmt w:val="lowerLetter"/>
      <w:lvlText w:val="%2."/>
      <w:lvlJc w:val="left"/>
      <w:pPr>
        <w:ind w:left="1080" w:hanging="360"/>
      </w:pPr>
    </w:lvl>
    <w:lvl w:ilvl="2" w:tplc="7484810C">
      <w:start w:val="1"/>
      <w:numFmt w:val="lowerRoman"/>
      <w:lvlText w:val="%3."/>
      <w:lvlJc w:val="right"/>
      <w:pPr>
        <w:ind w:left="1800" w:hanging="180"/>
      </w:pPr>
    </w:lvl>
    <w:lvl w:ilvl="3" w:tplc="37C85008">
      <w:start w:val="1"/>
      <w:numFmt w:val="decimal"/>
      <w:lvlText w:val="%4."/>
      <w:lvlJc w:val="left"/>
      <w:pPr>
        <w:ind w:left="2520" w:hanging="360"/>
      </w:pPr>
    </w:lvl>
    <w:lvl w:ilvl="4" w:tplc="D8E0C9F4">
      <w:start w:val="1"/>
      <w:numFmt w:val="lowerLetter"/>
      <w:lvlText w:val="%5."/>
      <w:lvlJc w:val="left"/>
      <w:pPr>
        <w:ind w:left="3240" w:hanging="360"/>
      </w:pPr>
    </w:lvl>
    <w:lvl w:ilvl="5" w:tplc="39C479F4">
      <w:start w:val="1"/>
      <w:numFmt w:val="lowerRoman"/>
      <w:lvlText w:val="%6."/>
      <w:lvlJc w:val="right"/>
      <w:pPr>
        <w:ind w:left="3960" w:hanging="180"/>
      </w:pPr>
    </w:lvl>
    <w:lvl w:ilvl="6" w:tplc="E9AE69BE">
      <w:start w:val="1"/>
      <w:numFmt w:val="decimal"/>
      <w:lvlText w:val="%7."/>
      <w:lvlJc w:val="left"/>
      <w:pPr>
        <w:ind w:left="4680" w:hanging="360"/>
      </w:pPr>
    </w:lvl>
    <w:lvl w:ilvl="7" w:tplc="1F9869CC">
      <w:start w:val="1"/>
      <w:numFmt w:val="lowerLetter"/>
      <w:lvlText w:val="%8."/>
      <w:lvlJc w:val="left"/>
      <w:pPr>
        <w:ind w:left="5400" w:hanging="360"/>
      </w:pPr>
    </w:lvl>
    <w:lvl w:ilvl="8" w:tplc="3EEAFA6C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1B053C"/>
    <w:multiLevelType w:val="hybridMultilevel"/>
    <w:tmpl w:val="0E06476A"/>
    <w:lvl w:ilvl="0" w:tplc="BFD4C9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C0E9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E425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5643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7815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B252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7EDC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B2D8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78CA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0528DF"/>
    <w:multiLevelType w:val="hybridMultilevel"/>
    <w:tmpl w:val="4BC06C84"/>
    <w:lvl w:ilvl="0" w:tplc="634822BA">
      <w:start w:val="1"/>
      <w:numFmt w:val="lowerLetter"/>
      <w:lvlText w:val="%1)"/>
      <w:lvlJc w:val="left"/>
      <w:pPr>
        <w:ind w:left="720" w:hanging="360"/>
      </w:pPr>
    </w:lvl>
    <w:lvl w:ilvl="1" w:tplc="829ADA46" w:tentative="1">
      <w:start w:val="1"/>
      <w:numFmt w:val="lowerLetter"/>
      <w:lvlText w:val="%2."/>
      <w:lvlJc w:val="left"/>
      <w:pPr>
        <w:ind w:left="1440" w:hanging="360"/>
      </w:pPr>
    </w:lvl>
    <w:lvl w:ilvl="2" w:tplc="38E0703A" w:tentative="1">
      <w:start w:val="1"/>
      <w:numFmt w:val="lowerRoman"/>
      <w:lvlText w:val="%3."/>
      <w:lvlJc w:val="right"/>
      <w:pPr>
        <w:ind w:left="2160" w:hanging="180"/>
      </w:pPr>
    </w:lvl>
    <w:lvl w:ilvl="3" w:tplc="EDBE3D54" w:tentative="1">
      <w:start w:val="1"/>
      <w:numFmt w:val="decimal"/>
      <w:lvlText w:val="%4."/>
      <w:lvlJc w:val="left"/>
      <w:pPr>
        <w:ind w:left="2880" w:hanging="360"/>
      </w:pPr>
    </w:lvl>
    <w:lvl w:ilvl="4" w:tplc="236E9ED2" w:tentative="1">
      <w:start w:val="1"/>
      <w:numFmt w:val="lowerLetter"/>
      <w:lvlText w:val="%5."/>
      <w:lvlJc w:val="left"/>
      <w:pPr>
        <w:ind w:left="3600" w:hanging="360"/>
      </w:pPr>
    </w:lvl>
    <w:lvl w:ilvl="5" w:tplc="6DEA11FC" w:tentative="1">
      <w:start w:val="1"/>
      <w:numFmt w:val="lowerRoman"/>
      <w:lvlText w:val="%6."/>
      <w:lvlJc w:val="right"/>
      <w:pPr>
        <w:ind w:left="4320" w:hanging="180"/>
      </w:pPr>
    </w:lvl>
    <w:lvl w:ilvl="6" w:tplc="780039C8" w:tentative="1">
      <w:start w:val="1"/>
      <w:numFmt w:val="decimal"/>
      <w:lvlText w:val="%7."/>
      <w:lvlJc w:val="left"/>
      <w:pPr>
        <w:ind w:left="5040" w:hanging="360"/>
      </w:pPr>
    </w:lvl>
    <w:lvl w:ilvl="7" w:tplc="28E6722E" w:tentative="1">
      <w:start w:val="1"/>
      <w:numFmt w:val="lowerLetter"/>
      <w:lvlText w:val="%8."/>
      <w:lvlJc w:val="left"/>
      <w:pPr>
        <w:ind w:left="5760" w:hanging="360"/>
      </w:pPr>
    </w:lvl>
    <w:lvl w:ilvl="8" w:tplc="F37C95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6401E"/>
    <w:multiLevelType w:val="hybridMultilevel"/>
    <w:tmpl w:val="70607B12"/>
    <w:lvl w:ilvl="0" w:tplc="E3364236">
      <w:start w:val="1"/>
      <w:numFmt w:val="decimal"/>
      <w:lvlText w:val="%1)"/>
      <w:lvlJc w:val="left"/>
      <w:pPr>
        <w:ind w:left="1200" w:hanging="360"/>
      </w:pPr>
    </w:lvl>
    <w:lvl w:ilvl="1" w:tplc="5F7474B8" w:tentative="1">
      <w:start w:val="1"/>
      <w:numFmt w:val="lowerLetter"/>
      <w:lvlText w:val="%2."/>
      <w:lvlJc w:val="left"/>
      <w:pPr>
        <w:ind w:left="1920" w:hanging="360"/>
      </w:pPr>
    </w:lvl>
    <w:lvl w:ilvl="2" w:tplc="4EDA5AAA" w:tentative="1">
      <w:start w:val="1"/>
      <w:numFmt w:val="lowerRoman"/>
      <w:lvlText w:val="%3."/>
      <w:lvlJc w:val="right"/>
      <w:pPr>
        <w:ind w:left="2640" w:hanging="180"/>
      </w:pPr>
    </w:lvl>
    <w:lvl w:ilvl="3" w:tplc="9340AAF2" w:tentative="1">
      <w:start w:val="1"/>
      <w:numFmt w:val="decimal"/>
      <w:lvlText w:val="%4."/>
      <w:lvlJc w:val="left"/>
      <w:pPr>
        <w:ind w:left="3360" w:hanging="360"/>
      </w:pPr>
    </w:lvl>
    <w:lvl w:ilvl="4" w:tplc="85185834" w:tentative="1">
      <w:start w:val="1"/>
      <w:numFmt w:val="lowerLetter"/>
      <w:lvlText w:val="%5."/>
      <w:lvlJc w:val="left"/>
      <w:pPr>
        <w:ind w:left="4080" w:hanging="360"/>
      </w:pPr>
    </w:lvl>
    <w:lvl w:ilvl="5" w:tplc="3CD4FD16" w:tentative="1">
      <w:start w:val="1"/>
      <w:numFmt w:val="lowerRoman"/>
      <w:lvlText w:val="%6."/>
      <w:lvlJc w:val="right"/>
      <w:pPr>
        <w:ind w:left="4800" w:hanging="180"/>
      </w:pPr>
    </w:lvl>
    <w:lvl w:ilvl="6" w:tplc="F796C3F2" w:tentative="1">
      <w:start w:val="1"/>
      <w:numFmt w:val="decimal"/>
      <w:lvlText w:val="%7."/>
      <w:lvlJc w:val="left"/>
      <w:pPr>
        <w:ind w:left="5520" w:hanging="360"/>
      </w:pPr>
    </w:lvl>
    <w:lvl w:ilvl="7" w:tplc="A1B4FA80" w:tentative="1">
      <w:start w:val="1"/>
      <w:numFmt w:val="lowerLetter"/>
      <w:lvlText w:val="%8."/>
      <w:lvlJc w:val="left"/>
      <w:pPr>
        <w:ind w:left="6240" w:hanging="360"/>
      </w:pPr>
    </w:lvl>
    <w:lvl w:ilvl="8" w:tplc="BF06D41A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2E233DA6"/>
    <w:multiLevelType w:val="hybridMultilevel"/>
    <w:tmpl w:val="87A41960"/>
    <w:lvl w:ilvl="0" w:tplc="0FA23056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DFC65E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9864964">
      <w:start w:val="1"/>
      <w:numFmt w:val="lowerRoman"/>
      <w:lvlText w:val="%3."/>
      <w:lvlJc w:val="right"/>
      <w:pPr>
        <w:ind w:left="2160" w:hanging="180"/>
      </w:pPr>
    </w:lvl>
    <w:lvl w:ilvl="3" w:tplc="F0045C64" w:tentative="1">
      <w:start w:val="1"/>
      <w:numFmt w:val="decimal"/>
      <w:lvlText w:val="%4."/>
      <w:lvlJc w:val="left"/>
      <w:pPr>
        <w:ind w:left="2880" w:hanging="360"/>
      </w:pPr>
    </w:lvl>
    <w:lvl w:ilvl="4" w:tplc="F5E85CAC" w:tentative="1">
      <w:start w:val="1"/>
      <w:numFmt w:val="lowerLetter"/>
      <w:lvlText w:val="%5."/>
      <w:lvlJc w:val="left"/>
      <w:pPr>
        <w:ind w:left="3600" w:hanging="360"/>
      </w:pPr>
    </w:lvl>
    <w:lvl w:ilvl="5" w:tplc="B1D25CEA" w:tentative="1">
      <w:start w:val="1"/>
      <w:numFmt w:val="lowerRoman"/>
      <w:lvlText w:val="%6."/>
      <w:lvlJc w:val="right"/>
      <w:pPr>
        <w:ind w:left="4320" w:hanging="180"/>
      </w:pPr>
    </w:lvl>
    <w:lvl w:ilvl="6" w:tplc="FB22CB8C" w:tentative="1">
      <w:start w:val="1"/>
      <w:numFmt w:val="decimal"/>
      <w:lvlText w:val="%7."/>
      <w:lvlJc w:val="left"/>
      <w:pPr>
        <w:ind w:left="5040" w:hanging="360"/>
      </w:pPr>
    </w:lvl>
    <w:lvl w:ilvl="7" w:tplc="6EF07650" w:tentative="1">
      <w:start w:val="1"/>
      <w:numFmt w:val="lowerLetter"/>
      <w:lvlText w:val="%8."/>
      <w:lvlJc w:val="left"/>
      <w:pPr>
        <w:ind w:left="5760" w:hanging="360"/>
      </w:pPr>
    </w:lvl>
    <w:lvl w:ilvl="8" w:tplc="42841C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64098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EF3D49"/>
    <w:multiLevelType w:val="hybridMultilevel"/>
    <w:tmpl w:val="AE54780C"/>
    <w:lvl w:ilvl="0" w:tplc="7BF6F36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256AD0C0" w:tentative="1">
      <w:start w:val="1"/>
      <w:numFmt w:val="lowerLetter"/>
      <w:lvlText w:val="%2."/>
      <w:lvlJc w:val="left"/>
      <w:pPr>
        <w:ind w:left="1931" w:hanging="360"/>
      </w:pPr>
    </w:lvl>
    <w:lvl w:ilvl="2" w:tplc="14F8C030" w:tentative="1">
      <w:start w:val="1"/>
      <w:numFmt w:val="lowerRoman"/>
      <w:lvlText w:val="%3."/>
      <w:lvlJc w:val="right"/>
      <w:pPr>
        <w:ind w:left="2651" w:hanging="180"/>
      </w:pPr>
    </w:lvl>
    <w:lvl w:ilvl="3" w:tplc="94089AC8" w:tentative="1">
      <w:start w:val="1"/>
      <w:numFmt w:val="decimal"/>
      <w:lvlText w:val="%4."/>
      <w:lvlJc w:val="left"/>
      <w:pPr>
        <w:ind w:left="3371" w:hanging="360"/>
      </w:pPr>
    </w:lvl>
    <w:lvl w:ilvl="4" w:tplc="89F64E4E" w:tentative="1">
      <w:start w:val="1"/>
      <w:numFmt w:val="lowerLetter"/>
      <w:lvlText w:val="%5."/>
      <w:lvlJc w:val="left"/>
      <w:pPr>
        <w:ind w:left="4091" w:hanging="360"/>
      </w:pPr>
    </w:lvl>
    <w:lvl w:ilvl="5" w:tplc="69401260" w:tentative="1">
      <w:start w:val="1"/>
      <w:numFmt w:val="lowerRoman"/>
      <w:lvlText w:val="%6."/>
      <w:lvlJc w:val="right"/>
      <w:pPr>
        <w:ind w:left="4811" w:hanging="180"/>
      </w:pPr>
    </w:lvl>
    <w:lvl w:ilvl="6" w:tplc="32F448DC" w:tentative="1">
      <w:start w:val="1"/>
      <w:numFmt w:val="decimal"/>
      <w:lvlText w:val="%7."/>
      <w:lvlJc w:val="left"/>
      <w:pPr>
        <w:ind w:left="5531" w:hanging="360"/>
      </w:pPr>
    </w:lvl>
    <w:lvl w:ilvl="7" w:tplc="7080628C" w:tentative="1">
      <w:start w:val="1"/>
      <w:numFmt w:val="lowerLetter"/>
      <w:lvlText w:val="%8."/>
      <w:lvlJc w:val="left"/>
      <w:pPr>
        <w:ind w:left="6251" w:hanging="360"/>
      </w:pPr>
    </w:lvl>
    <w:lvl w:ilvl="8" w:tplc="F7EE15FE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83C0EC4"/>
    <w:multiLevelType w:val="hybridMultilevel"/>
    <w:tmpl w:val="6400CECC"/>
    <w:lvl w:ilvl="0" w:tplc="8586F3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6889316">
      <w:start w:val="1"/>
      <w:numFmt w:val="lowerLetter"/>
      <w:lvlText w:val="%2."/>
      <w:lvlJc w:val="left"/>
      <w:pPr>
        <w:ind w:left="1440" w:hanging="360"/>
      </w:pPr>
    </w:lvl>
    <w:lvl w:ilvl="2" w:tplc="17FC82C6" w:tentative="1">
      <w:start w:val="1"/>
      <w:numFmt w:val="lowerRoman"/>
      <w:lvlText w:val="%3."/>
      <w:lvlJc w:val="right"/>
      <w:pPr>
        <w:ind w:left="2160" w:hanging="180"/>
      </w:pPr>
    </w:lvl>
    <w:lvl w:ilvl="3" w:tplc="7DF00076" w:tentative="1">
      <w:start w:val="1"/>
      <w:numFmt w:val="decimal"/>
      <w:lvlText w:val="%4."/>
      <w:lvlJc w:val="left"/>
      <w:pPr>
        <w:ind w:left="2880" w:hanging="360"/>
      </w:pPr>
    </w:lvl>
    <w:lvl w:ilvl="4" w:tplc="2C040430" w:tentative="1">
      <w:start w:val="1"/>
      <w:numFmt w:val="lowerLetter"/>
      <w:lvlText w:val="%5."/>
      <w:lvlJc w:val="left"/>
      <w:pPr>
        <w:ind w:left="3600" w:hanging="360"/>
      </w:pPr>
    </w:lvl>
    <w:lvl w:ilvl="5" w:tplc="160882DC" w:tentative="1">
      <w:start w:val="1"/>
      <w:numFmt w:val="lowerRoman"/>
      <w:lvlText w:val="%6."/>
      <w:lvlJc w:val="right"/>
      <w:pPr>
        <w:ind w:left="4320" w:hanging="180"/>
      </w:pPr>
    </w:lvl>
    <w:lvl w:ilvl="6" w:tplc="BD9A53BE" w:tentative="1">
      <w:start w:val="1"/>
      <w:numFmt w:val="decimal"/>
      <w:lvlText w:val="%7."/>
      <w:lvlJc w:val="left"/>
      <w:pPr>
        <w:ind w:left="5040" w:hanging="360"/>
      </w:pPr>
    </w:lvl>
    <w:lvl w:ilvl="7" w:tplc="14043FC8" w:tentative="1">
      <w:start w:val="1"/>
      <w:numFmt w:val="lowerLetter"/>
      <w:lvlText w:val="%8."/>
      <w:lvlJc w:val="left"/>
      <w:pPr>
        <w:ind w:left="5760" w:hanging="360"/>
      </w:pPr>
    </w:lvl>
    <w:lvl w:ilvl="8" w:tplc="576AF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2D782B"/>
    <w:multiLevelType w:val="hybridMultilevel"/>
    <w:tmpl w:val="26B09AD6"/>
    <w:lvl w:ilvl="0" w:tplc="0DE8F7BE">
      <w:start w:val="1"/>
      <w:numFmt w:val="lowerLetter"/>
      <w:lvlText w:val="%1)"/>
      <w:lvlJc w:val="left"/>
      <w:pPr>
        <w:ind w:left="1509" w:hanging="360"/>
      </w:pPr>
    </w:lvl>
    <w:lvl w:ilvl="1" w:tplc="BCEE7C6C" w:tentative="1">
      <w:start w:val="1"/>
      <w:numFmt w:val="lowerLetter"/>
      <w:lvlText w:val="%2."/>
      <w:lvlJc w:val="left"/>
      <w:pPr>
        <w:ind w:left="2229" w:hanging="360"/>
      </w:pPr>
    </w:lvl>
    <w:lvl w:ilvl="2" w:tplc="DA32634C" w:tentative="1">
      <w:start w:val="1"/>
      <w:numFmt w:val="lowerRoman"/>
      <w:lvlText w:val="%3."/>
      <w:lvlJc w:val="right"/>
      <w:pPr>
        <w:ind w:left="2949" w:hanging="180"/>
      </w:pPr>
    </w:lvl>
    <w:lvl w:ilvl="3" w:tplc="BFF80DB0" w:tentative="1">
      <w:start w:val="1"/>
      <w:numFmt w:val="decimal"/>
      <w:lvlText w:val="%4."/>
      <w:lvlJc w:val="left"/>
      <w:pPr>
        <w:ind w:left="3669" w:hanging="360"/>
      </w:pPr>
    </w:lvl>
    <w:lvl w:ilvl="4" w:tplc="59E4D2F4" w:tentative="1">
      <w:start w:val="1"/>
      <w:numFmt w:val="lowerLetter"/>
      <w:lvlText w:val="%5."/>
      <w:lvlJc w:val="left"/>
      <w:pPr>
        <w:ind w:left="4389" w:hanging="360"/>
      </w:pPr>
    </w:lvl>
    <w:lvl w:ilvl="5" w:tplc="617AFC8C" w:tentative="1">
      <w:start w:val="1"/>
      <w:numFmt w:val="lowerRoman"/>
      <w:lvlText w:val="%6."/>
      <w:lvlJc w:val="right"/>
      <w:pPr>
        <w:ind w:left="5109" w:hanging="180"/>
      </w:pPr>
    </w:lvl>
    <w:lvl w:ilvl="6" w:tplc="537C4E92" w:tentative="1">
      <w:start w:val="1"/>
      <w:numFmt w:val="decimal"/>
      <w:lvlText w:val="%7."/>
      <w:lvlJc w:val="left"/>
      <w:pPr>
        <w:ind w:left="5829" w:hanging="360"/>
      </w:pPr>
    </w:lvl>
    <w:lvl w:ilvl="7" w:tplc="A926ABE6" w:tentative="1">
      <w:start w:val="1"/>
      <w:numFmt w:val="lowerLetter"/>
      <w:lvlText w:val="%8."/>
      <w:lvlJc w:val="left"/>
      <w:pPr>
        <w:ind w:left="6549" w:hanging="360"/>
      </w:pPr>
    </w:lvl>
    <w:lvl w:ilvl="8" w:tplc="2B163CD4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1" w15:restartNumberingAfterBreak="0">
    <w:nsid w:val="400E0A0E"/>
    <w:multiLevelType w:val="hybridMultilevel"/>
    <w:tmpl w:val="F026A9C0"/>
    <w:lvl w:ilvl="0" w:tplc="D6E25550">
      <w:start w:val="1"/>
      <w:numFmt w:val="lowerLetter"/>
      <w:lvlText w:val="%1)"/>
      <w:lvlJc w:val="left"/>
      <w:pPr>
        <w:ind w:left="1509" w:hanging="360"/>
      </w:pPr>
      <w:rPr>
        <w:rFonts w:hint="default"/>
      </w:rPr>
    </w:lvl>
    <w:lvl w:ilvl="1" w:tplc="5BC4DBD2" w:tentative="1">
      <w:start w:val="1"/>
      <w:numFmt w:val="lowerLetter"/>
      <w:lvlText w:val="%2."/>
      <w:lvlJc w:val="left"/>
      <w:pPr>
        <w:ind w:left="1440" w:hanging="360"/>
      </w:pPr>
    </w:lvl>
    <w:lvl w:ilvl="2" w:tplc="931293BC">
      <w:start w:val="1"/>
      <w:numFmt w:val="lowerRoman"/>
      <w:lvlText w:val="%3."/>
      <w:lvlJc w:val="right"/>
      <w:pPr>
        <w:ind w:left="2160" w:hanging="180"/>
      </w:pPr>
    </w:lvl>
    <w:lvl w:ilvl="3" w:tplc="3040525E" w:tentative="1">
      <w:start w:val="1"/>
      <w:numFmt w:val="decimal"/>
      <w:lvlText w:val="%4."/>
      <w:lvlJc w:val="left"/>
      <w:pPr>
        <w:ind w:left="2880" w:hanging="360"/>
      </w:pPr>
    </w:lvl>
    <w:lvl w:ilvl="4" w:tplc="529A538C" w:tentative="1">
      <w:start w:val="1"/>
      <w:numFmt w:val="lowerLetter"/>
      <w:lvlText w:val="%5."/>
      <w:lvlJc w:val="left"/>
      <w:pPr>
        <w:ind w:left="3600" w:hanging="360"/>
      </w:pPr>
    </w:lvl>
    <w:lvl w:ilvl="5" w:tplc="A454C0E2" w:tentative="1">
      <w:start w:val="1"/>
      <w:numFmt w:val="lowerRoman"/>
      <w:lvlText w:val="%6."/>
      <w:lvlJc w:val="right"/>
      <w:pPr>
        <w:ind w:left="4320" w:hanging="180"/>
      </w:pPr>
    </w:lvl>
    <w:lvl w:ilvl="6" w:tplc="580075BA" w:tentative="1">
      <w:start w:val="1"/>
      <w:numFmt w:val="decimal"/>
      <w:lvlText w:val="%7."/>
      <w:lvlJc w:val="left"/>
      <w:pPr>
        <w:ind w:left="5040" w:hanging="360"/>
      </w:pPr>
    </w:lvl>
    <w:lvl w:ilvl="7" w:tplc="E9F29708" w:tentative="1">
      <w:start w:val="1"/>
      <w:numFmt w:val="lowerLetter"/>
      <w:lvlText w:val="%8."/>
      <w:lvlJc w:val="left"/>
      <w:pPr>
        <w:ind w:left="5760" w:hanging="360"/>
      </w:pPr>
    </w:lvl>
    <w:lvl w:ilvl="8" w:tplc="895AB6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25F92"/>
    <w:multiLevelType w:val="hybridMultilevel"/>
    <w:tmpl w:val="51BE5160"/>
    <w:lvl w:ilvl="0" w:tplc="16DEA4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A946F1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3FA64AE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9D0E9B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2261F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9DE2599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52A422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6EEB2B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F3FCD36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EB347F"/>
    <w:multiLevelType w:val="hybridMultilevel"/>
    <w:tmpl w:val="B1B85618"/>
    <w:lvl w:ilvl="0" w:tplc="E856C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4C23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4447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58F5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D4E6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24B7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B6DA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C600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5056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6A5453"/>
    <w:multiLevelType w:val="hybridMultilevel"/>
    <w:tmpl w:val="CA6E9568"/>
    <w:lvl w:ilvl="0" w:tplc="56241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4257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8D4EB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04D5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68DE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D248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F8DF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E457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B223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A97F68"/>
    <w:multiLevelType w:val="hybridMultilevel"/>
    <w:tmpl w:val="680E7C7E"/>
    <w:lvl w:ilvl="0" w:tplc="13363C06">
      <w:start w:val="1"/>
      <w:numFmt w:val="lowerLetter"/>
      <w:lvlText w:val="%1)"/>
      <w:lvlJc w:val="left"/>
      <w:pPr>
        <w:ind w:left="540" w:hanging="180"/>
      </w:pPr>
      <w:rPr>
        <w:rFonts w:hint="default"/>
      </w:rPr>
    </w:lvl>
    <w:lvl w:ilvl="1" w:tplc="2A1AB020" w:tentative="1">
      <w:start w:val="1"/>
      <w:numFmt w:val="lowerLetter"/>
      <w:lvlText w:val="%2."/>
      <w:lvlJc w:val="left"/>
      <w:pPr>
        <w:ind w:left="1440" w:hanging="360"/>
      </w:pPr>
    </w:lvl>
    <w:lvl w:ilvl="2" w:tplc="6DFA6FE8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78A27FAA" w:tentative="1">
      <w:start w:val="1"/>
      <w:numFmt w:val="decimal"/>
      <w:lvlText w:val="%4."/>
      <w:lvlJc w:val="left"/>
      <w:pPr>
        <w:ind w:left="2880" w:hanging="360"/>
      </w:pPr>
    </w:lvl>
    <w:lvl w:ilvl="4" w:tplc="1DD4AECA" w:tentative="1">
      <w:start w:val="1"/>
      <w:numFmt w:val="lowerLetter"/>
      <w:lvlText w:val="%5."/>
      <w:lvlJc w:val="left"/>
      <w:pPr>
        <w:ind w:left="3600" w:hanging="360"/>
      </w:pPr>
    </w:lvl>
    <w:lvl w:ilvl="5" w:tplc="2E480FF0" w:tentative="1">
      <w:start w:val="1"/>
      <w:numFmt w:val="lowerRoman"/>
      <w:lvlText w:val="%6."/>
      <w:lvlJc w:val="right"/>
      <w:pPr>
        <w:ind w:left="4320" w:hanging="180"/>
      </w:pPr>
    </w:lvl>
    <w:lvl w:ilvl="6" w:tplc="E6F4E096" w:tentative="1">
      <w:start w:val="1"/>
      <w:numFmt w:val="decimal"/>
      <w:lvlText w:val="%7."/>
      <w:lvlJc w:val="left"/>
      <w:pPr>
        <w:ind w:left="5040" w:hanging="360"/>
      </w:pPr>
    </w:lvl>
    <w:lvl w:ilvl="7" w:tplc="5A920CDE" w:tentative="1">
      <w:start w:val="1"/>
      <w:numFmt w:val="lowerLetter"/>
      <w:lvlText w:val="%8."/>
      <w:lvlJc w:val="left"/>
      <w:pPr>
        <w:ind w:left="5760" w:hanging="360"/>
      </w:pPr>
    </w:lvl>
    <w:lvl w:ilvl="8" w:tplc="F4A87D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51512D"/>
    <w:multiLevelType w:val="hybridMultilevel"/>
    <w:tmpl w:val="52921F1C"/>
    <w:lvl w:ilvl="0" w:tplc="77706E28">
      <w:start w:val="1"/>
      <w:numFmt w:val="decimal"/>
      <w:lvlText w:val="%1."/>
      <w:lvlJc w:val="left"/>
      <w:pPr>
        <w:ind w:left="-1080" w:hanging="360"/>
      </w:pPr>
    </w:lvl>
    <w:lvl w:ilvl="1" w:tplc="859C3BC0">
      <w:start w:val="1"/>
      <w:numFmt w:val="lowerLetter"/>
      <w:lvlText w:val="%2."/>
      <w:lvlJc w:val="left"/>
      <w:pPr>
        <w:ind w:left="-360" w:hanging="360"/>
      </w:pPr>
    </w:lvl>
    <w:lvl w:ilvl="2" w:tplc="91D87270">
      <w:start w:val="1"/>
      <w:numFmt w:val="lowerRoman"/>
      <w:lvlText w:val="%3."/>
      <w:lvlJc w:val="right"/>
      <w:pPr>
        <w:ind w:left="360" w:hanging="180"/>
      </w:pPr>
    </w:lvl>
    <w:lvl w:ilvl="3" w:tplc="A7C26464">
      <w:start w:val="1"/>
      <w:numFmt w:val="decimal"/>
      <w:lvlText w:val="%4."/>
      <w:lvlJc w:val="left"/>
      <w:pPr>
        <w:ind w:left="1080" w:hanging="360"/>
      </w:pPr>
    </w:lvl>
    <w:lvl w:ilvl="4" w:tplc="D730F958">
      <w:start w:val="1"/>
      <w:numFmt w:val="lowerLetter"/>
      <w:lvlText w:val="%5."/>
      <w:lvlJc w:val="left"/>
      <w:pPr>
        <w:ind w:left="1800" w:hanging="360"/>
      </w:pPr>
    </w:lvl>
    <w:lvl w:ilvl="5" w:tplc="5406CAF2">
      <w:start w:val="1"/>
      <w:numFmt w:val="lowerRoman"/>
      <w:lvlText w:val="%6."/>
      <w:lvlJc w:val="right"/>
      <w:pPr>
        <w:ind w:left="2520" w:hanging="180"/>
      </w:pPr>
    </w:lvl>
    <w:lvl w:ilvl="6" w:tplc="18EA5226">
      <w:start w:val="1"/>
      <w:numFmt w:val="decimal"/>
      <w:lvlText w:val="%7."/>
      <w:lvlJc w:val="left"/>
      <w:pPr>
        <w:ind w:left="3240" w:hanging="360"/>
      </w:pPr>
    </w:lvl>
    <w:lvl w:ilvl="7" w:tplc="EA648038">
      <w:start w:val="1"/>
      <w:numFmt w:val="lowerLetter"/>
      <w:lvlText w:val="%8."/>
      <w:lvlJc w:val="left"/>
      <w:pPr>
        <w:ind w:left="3960" w:hanging="360"/>
      </w:pPr>
    </w:lvl>
    <w:lvl w:ilvl="8" w:tplc="5AA291CE">
      <w:start w:val="1"/>
      <w:numFmt w:val="lowerRoman"/>
      <w:lvlText w:val="%9."/>
      <w:lvlJc w:val="right"/>
      <w:pPr>
        <w:ind w:left="4680" w:hanging="180"/>
      </w:pPr>
    </w:lvl>
  </w:abstractNum>
  <w:abstractNum w:abstractNumId="27" w15:restartNumberingAfterBreak="0">
    <w:nsid w:val="4EAD0473"/>
    <w:multiLevelType w:val="hybridMultilevel"/>
    <w:tmpl w:val="B6603654"/>
    <w:lvl w:ilvl="0" w:tplc="D53009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ACC9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9FA59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F66E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7435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8623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B402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24F7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34B3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864412"/>
    <w:multiLevelType w:val="hybridMultilevel"/>
    <w:tmpl w:val="4C02661C"/>
    <w:lvl w:ilvl="0" w:tplc="B6B012CE">
      <w:start w:val="1"/>
      <w:numFmt w:val="decimal"/>
      <w:lvlText w:val="%1)"/>
      <w:lvlJc w:val="left"/>
      <w:pPr>
        <w:ind w:left="720" w:hanging="360"/>
      </w:pPr>
    </w:lvl>
    <w:lvl w:ilvl="1" w:tplc="E0887914" w:tentative="1">
      <w:start w:val="1"/>
      <w:numFmt w:val="lowerLetter"/>
      <w:lvlText w:val="%2."/>
      <w:lvlJc w:val="left"/>
      <w:pPr>
        <w:ind w:left="1440" w:hanging="360"/>
      </w:pPr>
    </w:lvl>
    <w:lvl w:ilvl="2" w:tplc="899832A0" w:tentative="1">
      <w:start w:val="1"/>
      <w:numFmt w:val="lowerRoman"/>
      <w:lvlText w:val="%3."/>
      <w:lvlJc w:val="right"/>
      <w:pPr>
        <w:ind w:left="2160" w:hanging="180"/>
      </w:pPr>
    </w:lvl>
    <w:lvl w:ilvl="3" w:tplc="7B2E0840" w:tentative="1">
      <w:start w:val="1"/>
      <w:numFmt w:val="decimal"/>
      <w:lvlText w:val="%4."/>
      <w:lvlJc w:val="left"/>
      <w:pPr>
        <w:ind w:left="2880" w:hanging="360"/>
      </w:pPr>
    </w:lvl>
    <w:lvl w:ilvl="4" w:tplc="C576C072" w:tentative="1">
      <w:start w:val="1"/>
      <w:numFmt w:val="lowerLetter"/>
      <w:lvlText w:val="%5."/>
      <w:lvlJc w:val="left"/>
      <w:pPr>
        <w:ind w:left="3600" w:hanging="360"/>
      </w:pPr>
    </w:lvl>
    <w:lvl w:ilvl="5" w:tplc="53402AE0" w:tentative="1">
      <w:start w:val="1"/>
      <w:numFmt w:val="lowerRoman"/>
      <w:lvlText w:val="%6."/>
      <w:lvlJc w:val="right"/>
      <w:pPr>
        <w:ind w:left="4320" w:hanging="180"/>
      </w:pPr>
    </w:lvl>
    <w:lvl w:ilvl="6" w:tplc="59D2269E" w:tentative="1">
      <w:start w:val="1"/>
      <w:numFmt w:val="decimal"/>
      <w:lvlText w:val="%7."/>
      <w:lvlJc w:val="left"/>
      <w:pPr>
        <w:ind w:left="5040" w:hanging="360"/>
      </w:pPr>
    </w:lvl>
    <w:lvl w:ilvl="7" w:tplc="BFA80BAC" w:tentative="1">
      <w:start w:val="1"/>
      <w:numFmt w:val="lowerLetter"/>
      <w:lvlText w:val="%8."/>
      <w:lvlJc w:val="left"/>
      <w:pPr>
        <w:ind w:left="5760" w:hanging="360"/>
      </w:pPr>
    </w:lvl>
    <w:lvl w:ilvl="8" w:tplc="3892BE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EA2CE9"/>
    <w:multiLevelType w:val="hybridMultilevel"/>
    <w:tmpl w:val="1E8A0222"/>
    <w:lvl w:ilvl="0" w:tplc="09F452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672BFD0" w:tentative="1">
      <w:start w:val="1"/>
      <w:numFmt w:val="lowerLetter"/>
      <w:lvlText w:val="%2."/>
      <w:lvlJc w:val="left"/>
      <w:pPr>
        <w:ind w:left="1440" w:hanging="360"/>
      </w:pPr>
    </w:lvl>
    <w:lvl w:ilvl="2" w:tplc="10D2869C" w:tentative="1">
      <w:start w:val="1"/>
      <w:numFmt w:val="lowerRoman"/>
      <w:lvlText w:val="%3."/>
      <w:lvlJc w:val="right"/>
      <w:pPr>
        <w:ind w:left="2160" w:hanging="180"/>
      </w:pPr>
    </w:lvl>
    <w:lvl w:ilvl="3" w:tplc="B2224784" w:tentative="1">
      <w:start w:val="1"/>
      <w:numFmt w:val="decimal"/>
      <w:lvlText w:val="%4."/>
      <w:lvlJc w:val="left"/>
      <w:pPr>
        <w:ind w:left="2880" w:hanging="360"/>
      </w:pPr>
    </w:lvl>
    <w:lvl w:ilvl="4" w:tplc="1D943AA4" w:tentative="1">
      <w:start w:val="1"/>
      <w:numFmt w:val="lowerLetter"/>
      <w:lvlText w:val="%5."/>
      <w:lvlJc w:val="left"/>
      <w:pPr>
        <w:ind w:left="3600" w:hanging="360"/>
      </w:pPr>
    </w:lvl>
    <w:lvl w:ilvl="5" w:tplc="1A94259C" w:tentative="1">
      <w:start w:val="1"/>
      <w:numFmt w:val="lowerRoman"/>
      <w:lvlText w:val="%6."/>
      <w:lvlJc w:val="right"/>
      <w:pPr>
        <w:ind w:left="4320" w:hanging="180"/>
      </w:pPr>
    </w:lvl>
    <w:lvl w:ilvl="6" w:tplc="5AAE1920" w:tentative="1">
      <w:start w:val="1"/>
      <w:numFmt w:val="decimal"/>
      <w:lvlText w:val="%7."/>
      <w:lvlJc w:val="left"/>
      <w:pPr>
        <w:ind w:left="5040" w:hanging="360"/>
      </w:pPr>
    </w:lvl>
    <w:lvl w:ilvl="7" w:tplc="4AE22954" w:tentative="1">
      <w:start w:val="1"/>
      <w:numFmt w:val="lowerLetter"/>
      <w:lvlText w:val="%8."/>
      <w:lvlJc w:val="left"/>
      <w:pPr>
        <w:ind w:left="5760" w:hanging="360"/>
      </w:pPr>
    </w:lvl>
    <w:lvl w:ilvl="8" w:tplc="D584C0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5824DD"/>
    <w:multiLevelType w:val="hybridMultilevel"/>
    <w:tmpl w:val="EC5C09AA"/>
    <w:lvl w:ilvl="0" w:tplc="33607262">
      <w:start w:val="1"/>
      <w:numFmt w:val="lowerLetter"/>
      <w:lvlText w:val="%1)"/>
      <w:lvlJc w:val="left"/>
      <w:pPr>
        <w:ind w:left="1509" w:hanging="360"/>
      </w:pPr>
    </w:lvl>
    <w:lvl w:ilvl="1" w:tplc="8DE29D04" w:tentative="1">
      <w:start w:val="1"/>
      <w:numFmt w:val="lowerLetter"/>
      <w:lvlText w:val="%2."/>
      <w:lvlJc w:val="left"/>
      <w:pPr>
        <w:ind w:left="2229" w:hanging="360"/>
      </w:pPr>
    </w:lvl>
    <w:lvl w:ilvl="2" w:tplc="41B40E08" w:tentative="1">
      <w:start w:val="1"/>
      <w:numFmt w:val="lowerRoman"/>
      <w:lvlText w:val="%3."/>
      <w:lvlJc w:val="right"/>
      <w:pPr>
        <w:ind w:left="2949" w:hanging="180"/>
      </w:pPr>
    </w:lvl>
    <w:lvl w:ilvl="3" w:tplc="A2DECC26" w:tentative="1">
      <w:start w:val="1"/>
      <w:numFmt w:val="decimal"/>
      <w:lvlText w:val="%4."/>
      <w:lvlJc w:val="left"/>
      <w:pPr>
        <w:ind w:left="3669" w:hanging="360"/>
      </w:pPr>
    </w:lvl>
    <w:lvl w:ilvl="4" w:tplc="45C28924" w:tentative="1">
      <w:start w:val="1"/>
      <w:numFmt w:val="lowerLetter"/>
      <w:lvlText w:val="%5."/>
      <w:lvlJc w:val="left"/>
      <w:pPr>
        <w:ind w:left="4389" w:hanging="360"/>
      </w:pPr>
    </w:lvl>
    <w:lvl w:ilvl="5" w:tplc="B6BCEE30" w:tentative="1">
      <w:start w:val="1"/>
      <w:numFmt w:val="lowerRoman"/>
      <w:lvlText w:val="%6."/>
      <w:lvlJc w:val="right"/>
      <w:pPr>
        <w:ind w:left="5109" w:hanging="180"/>
      </w:pPr>
    </w:lvl>
    <w:lvl w:ilvl="6" w:tplc="57968B46" w:tentative="1">
      <w:start w:val="1"/>
      <w:numFmt w:val="decimal"/>
      <w:lvlText w:val="%7."/>
      <w:lvlJc w:val="left"/>
      <w:pPr>
        <w:ind w:left="5829" w:hanging="360"/>
      </w:pPr>
    </w:lvl>
    <w:lvl w:ilvl="7" w:tplc="8D30EC26" w:tentative="1">
      <w:start w:val="1"/>
      <w:numFmt w:val="lowerLetter"/>
      <w:lvlText w:val="%8."/>
      <w:lvlJc w:val="left"/>
      <w:pPr>
        <w:ind w:left="6549" w:hanging="360"/>
      </w:pPr>
    </w:lvl>
    <w:lvl w:ilvl="8" w:tplc="F7505230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31" w15:restartNumberingAfterBreak="0">
    <w:nsid w:val="5B9939E6"/>
    <w:multiLevelType w:val="hybridMultilevel"/>
    <w:tmpl w:val="AE461EB2"/>
    <w:lvl w:ilvl="0" w:tplc="D9CAC1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5A8A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2496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0A5F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0A40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963B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F40A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DE7C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BA4F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C87923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3D031E"/>
    <w:multiLevelType w:val="hybridMultilevel"/>
    <w:tmpl w:val="0AC22F08"/>
    <w:lvl w:ilvl="0" w:tplc="31469B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7E7862A8" w:tentative="1">
      <w:start w:val="1"/>
      <w:numFmt w:val="lowerLetter"/>
      <w:lvlText w:val="%2."/>
      <w:lvlJc w:val="left"/>
      <w:pPr>
        <w:ind w:left="1506" w:hanging="360"/>
      </w:pPr>
    </w:lvl>
    <w:lvl w:ilvl="2" w:tplc="377AB896" w:tentative="1">
      <w:start w:val="1"/>
      <w:numFmt w:val="lowerRoman"/>
      <w:lvlText w:val="%3."/>
      <w:lvlJc w:val="right"/>
      <w:pPr>
        <w:ind w:left="2226" w:hanging="180"/>
      </w:pPr>
    </w:lvl>
    <w:lvl w:ilvl="3" w:tplc="0BB0D786" w:tentative="1">
      <w:start w:val="1"/>
      <w:numFmt w:val="decimal"/>
      <w:lvlText w:val="%4."/>
      <w:lvlJc w:val="left"/>
      <w:pPr>
        <w:ind w:left="2946" w:hanging="360"/>
      </w:pPr>
    </w:lvl>
    <w:lvl w:ilvl="4" w:tplc="AC085346" w:tentative="1">
      <w:start w:val="1"/>
      <w:numFmt w:val="lowerLetter"/>
      <w:lvlText w:val="%5."/>
      <w:lvlJc w:val="left"/>
      <w:pPr>
        <w:ind w:left="3666" w:hanging="360"/>
      </w:pPr>
    </w:lvl>
    <w:lvl w:ilvl="5" w:tplc="12BE7E32" w:tentative="1">
      <w:start w:val="1"/>
      <w:numFmt w:val="lowerRoman"/>
      <w:lvlText w:val="%6."/>
      <w:lvlJc w:val="right"/>
      <w:pPr>
        <w:ind w:left="4386" w:hanging="180"/>
      </w:pPr>
    </w:lvl>
    <w:lvl w:ilvl="6" w:tplc="E57C7CBE" w:tentative="1">
      <w:start w:val="1"/>
      <w:numFmt w:val="decimal"/>
      <w:lvlText w:val="%7."/>
      <w:lvlJc w:val="left"/>
      <w:pPr>
        <w:ind w:left="5106" w:hanging="360"/>
      </w:pPr>
    </w:lvl>
    <w:lvl w:ilvl="7" w:tplc="F75E5D8E" w:tentative="1">
      <w:start w:val="1"/>
      <w:numFmt w:val="lowerLetter"/>
      <w:lvlText w:val="%8."/>
      <w:lvlJc w:val="left"/>
      <w:pPr>
        <w:ind w:left="5826" w:hanging="360"/>
      </w:pPr>
    </w:lvl>
    <w:lvl w:ilvl="8" w:tplc="81DEAB1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9EB2F7F"/>
    <w:multiLevelType w:val="hybridMultilevel"/>
    <w:tmpl w:val="D58CEEB6"/>
    <w:lvl w:ilvl="0" w:tplc="282201FA">
      <w:start w:val="1"/>
      <w:numFmt w:val="lowerLetter"/>
      <w:lvlText w:val="%1."/>
      <w:lvlJc w:val="left"/>
      <w:pPr>
        <w:ind w:left="1440" w:hanging="360"/>
      </w:pPr>
    </w:lvl>
    <w:lvl w:ilvl="1" w:tplc="503684FA" w:tentative="1">
      <w:start w:val="1"/>
      <w:numFmt w:val="lowerLetter"/>
      <w:lvlText w:val="%2."/>
      <w:lvlJc w:val="left"/>
      <w:pPr>
        <w:ind w:left="2160" w:hanging="360"/>
      </w:pPr>
    </w:lvl>
    <w:lvl w:ilvl="2" w:tplc="CD04AB76" w:tentative="1">
      <w:start w:val="1"/>
      <w:numFmt w:val="lowerRoman"/>
      <w:lvlText w:val="%3."/>
      <w:lvlJc w:val="right"/>
      <w:pPr>
        <w:ind w:left="2880" w:hanging="180"/>
      </w:pPr>
    </w:lvl>
    <w:lvl w:ilvl="3" w:tplc="7B76DCC6" w:tentative="1">
      <w:start w:val="1"/>
      <w:numFmt w:val="decimal"/>
      <w:lvlText w:val="%4."/>
      <w:lvlJc w:val="left"/>
      <w:pPr>
        <w:ind w:left="3600" w:hanging="360"/>
      </w:pPr>
    </w:lvl>
    <w:lvl w:ilvl="4" w:tplc="24764528" w:tentative="1">
      <w:start w:val="1"/>
      <w:numFmt w:val="lowerLetter"/>
      <w:lvlText w:val="%5."/>
      <w:lvlJc w:val="left"/>
      <w:pPr>
        <w:ind w:left="4320" w:hanging="360"/>
      </w:pPr>
    </w:lvl>
    <w:lvl w:ilvl="5" w:tplc="A2B0C56E" w:tentative="1">
      <w:start w:val="1"/>
      <w:numFmt w:val="lowerRoman"/>
      <w:lvlText w:val="%6."/>
      <w:lvlJc w:val="right"/>
      <w:pPr>
        <w:ind w:left="5040" w:hanging="180"/>
      </w:pPr>
    </w:lvl>
    <w:lvl w:ilvl="6" w:tplc="B51C82E8" w:tentative="1">
      <w:start w:val="1"/>
      <w:numFmt w:val="decimal"/>
      <w:lvlText w:val="%7."/>
      <w:lvlJc w:val="left"/>
      <w:pPr>
        <w:ind w:left="5760" w:hanging="360"/>
      </w:pPr>
    </w:lvl>
    <w:lvl w:ilvl="7" w:tplc="9F283A1E" w:tentative="1">
      <w:start w:val="1"/>
      <w:numFmt w:val="lowerLetter"/>
      <w:lvlText w:val="%8."/>
      <w:lvlJc w:val="left"/>
      <w:pPr>
        <w:ind w:left="6480" w:hanging="360"/>
      </w:pPr>
    </w:lvl>
    <w:lvl w:ilvl="8" w:tplc="F24843F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DB920D3"/>
    <w:multiLevelType w:val="hybridMultilevel"/>
    <w:tmpl w:val="96BEA624"/>
    <w:lvl w:ilvl="0" w:tplc="52AABE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38A2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3EF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B637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A6CB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C29D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5867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A2F0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9CA1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C8468B"/>
    <w:multiLevelType w:val="hybridMultilevel"/>
    <w:tmpl w:val="B21445F2"/>
    <w:lvl w:ilvl="0" w:tplc="03A2C6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1EFA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728FED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522A148" w:tentative="1">
      <w:start w:val="1"/>
      <w:numFmt w:val="decimal"/>
      <w:lvlText w:val="%4."/>
      <w:lvlJc w:val="left"/>
      <w:pPr>
        <w:ind w:left="2880" w:hanging="360"/>
      </w:pPr>
    </w:lvl>
    <w:lvl w:ilvl="4" w:tplc="F7ECB0EE" w:tentative="1">
      <w:start w:val="1"/>
      <w:numFmt w:val="lowerLetter"/>
      <w:lvlText w:val="%5."/>
      <w:lvlJc w:val="left"/>
      <w:pPr>
        <w:ind w:left="3600" w:hanging="360"/>
      </w:pPr>
    </w:lvl>
    <w:lvl w:ilvl="5" w:tplc="47C01080" w:tentative="1">
      <w:start w:val="1"/>
      <w:numFmt w:val="lowerRoman"/>
      <w:lvlText w:val="%6."/>
      <w:lvlJc w:val="right"/>
      <w:pPr>
        <w:ind w:left="4320" w:hanging="180"/>
      </w:pPr>
    </w:lvl>
    <w:lvl w:ilvl="6" w:tplc="681EACA4" w:tentative="1">
      <w:start w:val="1"/>
      <w:numFmt w:val="decimal"/>
      <w:lvlText w:val="%7."/>
      <w:lvlJc w:val="left"/>
      <w:pPr>
        <w:ind w:left="5040" w:hanging="360"/>
      </w:pPr>
    </w:lvl>
    <w:lvl w:ilvl="7" w:tplc="BEBA99E4" w:tentative="1">
      <w:start w:val="1"/>
      <w:numFmt w:val="lowerLetter"/>
      <w:lvlText w:val="%8."/>
      <w:lvlJc w:val="left"/>
      <w:pPr>
        <w:ind w:left="5760" w:hanging="360"/>
      </w:pPr>
    </w:lvl>
    <w:lvl w:ilvl="8" w:tplc="5224B0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433CCB"/>
    <w:multiLevelType w:val="hybridMultilevel"/>
    <w:tmpl w:val="102E2CE2"/>
    <w:lvl w:ilvl="0" w:tplc="64D003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18C4752E" w:tentative="1">
      <w:start w:val="1"/>
      <w:numFmt w:val="lowerLetter"/>
      <w:lvlText w:val="%2."/>
      <w:lvlJc w:val="left"/>
      <w:pPr>
        <w:ind w:left="1931" w:hanging="360"/>
      </w:pPr>
    </w:lvl>
    <w:lvl w:ilvl="2" w:tplc="01CC4C38" w:tentative="1">
      <w:start w:val="1"/>
      <w:numFmt w:val="lowerRoman"/>
      <w:lvlText w:val="%3."/>
      <w:lvlJc w:val="right"/>
      <w:pPr>
        <w:ind w:left="2651" w:hanging="180"/>
      </w:pPr>
    </w:lvl>
    <w:lvl w:ilvl="3" w:tplc="68B41AFC" w:tentative="1">
      <w:start w:val="1"/>
      <w:numFmt w:val="decimal"/>
      <w:lvlText w:val="%4."/>
      <w:lvlJc w:val="left"/>
      <w:pPr>
        <w:ind w:left="3371" w:hanging="360"/>
      </w:pPr>
    </w:lvl>
    <w:lvl w:ilvl="4" w:tplc="946A4AD0" w:tentative="1">
      <w:start w:val="1"/>
      <w:numFmt w:val="lowerLetter"/>
      <w:lvlText w:val="%5."/>
      <w:lvlJc w:val="left"/>
      <w:pPr>
        <w:ind w:left="4091" w:hanging="360"/>
      </w:pPr>
    </w:lvl>
    <w:lvl w:ilvl="5" w:tplc="799241A8" w:tentative="1">
      <w:start w:val="1"/>
      <w:numFmt w:val="lowerRoman"/>
      <w:lvlText w:val="%6."/>
      <w:lvlJc w:val="right"/>
      <w:pPr>
        <w:ind w:left="4811" w:hanging="180"/>
      </w:pPr>
    </w:lvl>
    <w:lvl w:ilvl="6" w:tplc="333E5F7A" w:tentative="1">
      <w:start w:val="1"/>
      <w:numFmt w:val="decimal"/>
      <w:lvlText w:val="%7."/>
      <w:lvlJc w:val="left"/>
      <w:pPr>
        <w:ind w:left="5531" w:hanging="360"/>
      </w:pPr>
    </w:lvl>
    <w:lvl w:ilvl="7" w:tplc="2BA2367E" w:tentative="1">
      <w:start w:val="1"/>
      <w:numFmt w:val="lowerLetter"/>
      <w:lvlText w:val="%8."/>
      <w:lvlJc w:val="left"/>
      <w:pPr>
        <w:ind w:left="6251" w:hanging="360"/>
      </w:pPr>
    </w:lvl>
    <w:lvl w:ilvl="8" w:tplc="E2FC919C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30B4DE3"/>
    <w:multiLevelType w:val="hybridMultilevel"/>
    <w:tmpl w:val="8CF6342C"/>
    <w:lvl w:ilvl="0" w:tplc="37CE2FDE">
      <w:start w:val="1"/>
      <w:numFmt w:val="decimal"/>
      <w:lvlText w:val="%1)"/>
      <w:lvlJc w:val="left"/>
      <w:pPr>
        <w:ind w:left="720" w:hanging="360"/>
      </w:pPr>
    </w:lvl>
    <w:lvl w:ilvl="1" w:tplc="D2AE1CF6">
      <w:start w:val="1"/>
      <w:numFmt w:val="lowerLetter"/>
      <w:lvlText w:val="%2)"/>
      <w:lvlJc w:val="left"/>
      <w:pPr>
        <w:ind w:left="1440" w:hanging="360"/>
      </w:pPr>
    </w:lvl>
    <w:lvl w:ilvl="2" w:tplc="90C2ECC8" w:tentative="1">
      <w:start w:val="1"/>
      <w:numFmt w:val="lowerRoman"/>
      <w:lvlText w:val="%3."/>
      <w:lvlJc w:val="right"/>
      <w:pPr>
        <w:ind w:left="2160" w:hanging="180"/>
      </w:pPr>
    </w:lvl>
    <w:lvl w:ilvl="3" w:tplc="5CDCCB64" w:tentative="1">
      <w:start w:val="1"/>
      <w:numFmt w:val="decimal"/>
      <w:lvlText w:val="%4."/>
      <w:lvlJc w:val="left"/>
      <w:pPr>
        <w:ind w:left="2880" w:hanging="360"/>
      </w:pPr>
    </w:lvl>
    <w:lvl w:ilvl="4" w:tplc="31F274D2" w:tentative="1">
      <w:start w:val="1"/>
      <w:numFmt w:val="lowerLetter"/>
      <w:lvlText w:val="%5."/>
      <w:lvlJc w:val="left"/>
      <w:pPr>
        <w:ind w:left="3600" w:hanging="360"/>
      </w:pPr>
    </w:lvl>
    <w:lvl w:ilvl="5" w:tplc="1A5C836C" w:tentative="1">
      <w:start w:val="1"/>
      <w:numFmt w:val="lowerRoman"/>
      <w:lvlText w:val="%6."/>
      <w:lvlJc w:val="right"/>
      <w:pPr>
        <w:ind w:left="4320" w:hanging="180"/>
      </w:pPr>
    </w:lvl>
    <w:lvl w:ilvl="6" w:tplc="334A03A8" w:tentative="1">
      <w:start w:val="1"/>
      <w:numFmt w:val="decimal"/>
      <w:lvlText w:val="%7."/>
      <w:lvlJc w:val="left"/>
      <w:pPr>
        <w:ind w:left="5040" w:hanging="360"/>
      </w:pPr>
    </w:lvl>
    <w:lvl w:ilvl="7" w:tplc="7B3C2164" w:tentative="1">
      <w:start w:val="1"/>
      <w:numFmt w:val="lowerLetter"/>
      <w:lvlText w:val="%8."/>
      <w:lvlJc w:val="left"/>
      <w:pPr>
        <w:ind w:left="5760" w:hanging="360"/>
      </w:pPr>
    </w:lvl>
    <w:lvl w:ilvl="8" w:tplc="666838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CA4C81"/>
    <w:multiLevelType w:val="hybridMultilevel"/>
    <w:tmpl w:val="A62C8780"/>
    <w:lvl w:ilvl="0" w:tplc="1AC686C4">
      <w:start w:val="1"/>
      <w:numFmt w:val="decimal"/>
      <w:lvlText w:val="%1)"/>
      <w:lvlJc w:val="left"/>
      <w:pPr>
        <w:ind w:left="720" w:hanging="360"/>
      </w:pPr>
    </w:lvl>
    <w:lvl w:ilvl="1" w:tplc="9B14EFBE" w:tentative="1">
      <w:start w:val="1"/>
      <w:numFmt w:val="lowerLetter"/>
      <w:lvlText w:val="%2."/>
      <w:lvlJc w:val="left"/>
      <w:pPr>
        <w:ind w:left="1440" w:hanging="360"/>
      </w:pPr>
    </w:lvl>
    <w:lvl w:ilvl="2" w:tplc="D9926DDE" w:tentative="1">
      <w:start w:val="1"/>
      <w:numFmt w:val="lowerRoman"/>
      <w:lvlText w:val="%3."/>
      <w:lvlJc w:val="right"/>
      <w:pPr>
        <w:ind w:left="2160" w:hanging="180"/>
      </w:pPr>
    </w:lvl>
    <w:lvl w:ilvl="3" w:tplc="5734D130" w:tentative="1">
      <w:start w:val="1"/>
      <w:numFmt w:val="decimal"/>
      <w:lvlText w:val="%4."/>
      <w:lvlJc w:val="left"/>
      <w:pPr>
        <w:ind w:left="2880" w:hanging="360"/>
      </w:pPr>
    </w:lvl>
    <w:lvl w:ilvl="4" w:tplc="C1AA51A4" w:tentative="1">
      <w:start w:val="1"/>
      <w:numFmt w:val="lowerLetter"/>
      <w:lvlText w:val="%5."/>
      <w:lvlJc w:val="left"/>
      <w:pPr>
        <w:ind w:left="3600" w:hanging="360"/>
      </w:pPr>
    </w:lvl>
    <w:lvl w:ilvl="5" w:tplc="7D824A84" w:tentative="1">
      <w:start w:val="1"/>
      <w:numFmt w:val="lowerRoman"/>
      <w:lvlText w:val="%6."/>
      <w:lvlJc w:val="right"/>
      <w:pPr>
        <w:ind w:left="4320" w:hanging="180"/>
      </w:pPr>
    </w:lvl>
    <w:lvl w:ilvl="6" w:tplc="FF24A5B2" w:tentative="1">
      <w:start w:val="1"/>
      <w:numFmt w:val="decimal"/>
      <w:lvlText w:val="%7."/>
      <w:lvlJc w:val="left"/>
      <w:pPr>
        <w:ind w:left="5040" w:hanging="360"/>
      </w:pPr>
    </w:lvl>
    <w:lvl w:ilvl="7" w:tplc="243A20CC" w:tentative="1">
      <w:start w:val="1"/>
      <w:numFmt w:val="lowerLetter"/>
      <w:lvlText w:val="%8."/>
      <w:lvlJc w:val="left"/>
      <w:pPr>
        <w:ind w:left="5760" w:hanging="360"/>
      </w:pPr>
    </w:lvl>
    <w:lvl w:ilvl="8" w:tplc="A10611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A91545"/>
    <w:multiLevelType w:val="hybridMultilevel"/>
    <w:tmpl w:val="B5BA1E52"/>
    <w:lvl w:ilvl="0" w:tplc="8BB87A9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8AC42C22" w:tentative="1">
      <w:start w:val="1"/>
      <w:numFmt w:val="lowerLetter"/>
      <w:lvlText w:val="%2."/>
      <w:lvlJc w:val="left"/>
      <w:pPr>
        <w:ind w:left="1506" w:hanging="360"/>
      </w:pPr>
    </w:lvl>
    <w:lvl w:ilvl="2" w:tplc="8E723B9A" w:tentative="1">
      <w:start w:val="1"/>
      <w:numFmt w:val="lowerRoman"/>
      <w:lvlText w:val="%3."/>
      <w:lvlJc w:val="right"/>
      <w:pPr>
        <w:ind w:left="2226" w:hanging="180"/>
      </w:pPr>
    </w:lvl>
    <w:lvl w:ilvl="3" w:tplc="05B0A550" w:tentative="1">
      <w:start w:val="1"/>
      <w:numFmt w:val="decimal"/>
      <w:lvlText w:val="%4."/>
      <w:lvlJc w:val="left"/>
      <w:pPr>
        <w:ind w:left="2946" w:hanging="360"/>
      </w:pPr>
    </w:lvl>
    <w:lvl w:ilvl="4" w:tplc="59B4B46A" w:tentative="1">
      <w:start w:val="1"/>
      <w:numFmt w:val="lowerLetter"/>
      <w:lvlText w:val="%5."/>
      <w:lvlJc w:val="left"/>
      <w:pPr>
        <w:ind w:left="3666" w:hanging="360"/>
      </w:pPr>
    </w:lvl>
    <w:lvl w:ilvl="5" w:tplc="F98E42FE" w:tentative="1">
      <w:start w:val="1"/>
      <w:numFmt w:val="lowerRoman"/>
      <w:lvlText w:val="%6."/>
      <w:lvlJc w:val="right"/>
      <w:pPr>
        <w:ind w:left="4386" w:hanging="180"/>
      </w:pPr>
    </w:lvl>
    <w:lvl w:ilvl="6" w:tplc="93DAB9C8" w:tentative="1">
      <w:start w:val="1"/>
      <w:numFmt w:val="decimal"/>
      <w:lvlText w:val="%7."/>
      <w:lvlJc w:val="left"/>
      <w:pPr>
        <w:ind w:left="5106" w:hanging="360"/>
      </w:pPr>
    </w:lvl>
    <w:lvl w:ilvl="7" w:tplc="DAA8089A" w:tentative="1">
      <w:start w:val="1"/>
      <w:numFmt w:val="lowerLetter"/>
      <w:lvlText w:val="%8."/>
      <w:lvlJc w:val="left"/>
      <w:pPr>
        <w:ind w:left="5826" w:hanging="360"/>
      </w:pPr>
    </w:lvl>
    <w:lvl w:ilvl="8" w:tplc="5F825B1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F19492E"/>
    <w:multiLevelType w:val="hybridMultilevel"/>
    <w:tmpl w:val="7A68890C"/>
    <w:lvl w:ilvl="0" w:tplc="DCE60E1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8D86D79A" w:tentative="1">
      <w:start w:val="1"/>
      <w:numFmt w:val="lowerLetter"/>
      <w:lvlText w:val="%2."/>
      <w:lvlJc w:val="left"/>
      <w:pPr>
        <w:ind w:left="1440" w:hanging="360"/>
      </w:pPr>
    </w:lvl>
    <w:lvl w:ilvl="2" w:tplc="C4DA6BE6" w:tentative="1">
      <w:start w:val="1"/>
      <w:numFmt w:val="lowerRoman"/>
      <w:lvlText w:val="%3."/>
      <w:lvlJc w:val="right"/>
      <w:pPr>
        <w:ind w:left="2160" w:hanging="180"/>
      </w:pPr>
    </w:lvl>
    <w:lvl w:ilvl="3" w:tplc="C8D4F796" w:tentative="1">
      <w:start w:val="1"/>
      <w:numFmt w:val="decimal"/>
      <w:lvlText w:val="%4."/>
      <w:lvlJc w:val="left"/>
      <w:pPr>
        <w:ind w:left="2880" w:hanging="360"/>
      </w:pPr>
    </w:lvl>
    <w:lvl w:ilvl="4" w:tplc="C9509B5E" w:tentative="1">
      <w:start w:val="1"/>
      <w:numFmt w:val="lowerLetter"/>
      <w:lvlText w:val="%5."/>
      <w:lvlJc w:val="left"/>
      <w:pPr>
        <w:ind w:left="3600" w:hanging="360"/>
      </w:pPr>
    </w:lvl>
    <w:lvl w:ilvl="5" w:tplc="F88E21B8" w:tentative="1">
      <w:start w:val="1"/>
      <w:numFmt w:val="lowerRoman"/>
      <w:lvlText w:val="%6."/>
      <w:lvlJc w:val="right"/>
      <w:pPr>
        <w:ind w:left="4320" w:hanging="180"/>
      </w:pPr>
    </w:lvl>
    <w:lvl w:ilvl="6" w:tplc="EE446072" w:tentative="1">
      <w:start w:val="1"/>
      <w:numFmt w:val="decimal"/>
      <w:lvlText w:val="%7."/>
      <w:lvlJc w:val="left"/>
      <w:pPr>
        <w:ind w:left="5040" w:hanging="360"/>
      </w:pPr>
    </w:lvl>
    <w:lvl w:ilvl="7" w:tplc="7B469620" w:tentative="1">
      <w:start w:val="1"/>
      <w:numFmt w:val="lowerLetter"/>
      <w:lvlText w:val="%8."/>
      <w:lvlJc w:val="left"/>
      <w:pPr>
        <w:ind w:left="5760" w:hanging="360"/>
      </w:pPr>
    </w:lvl>
    <w:lvl w:ilvl="8" w:tplc="BA7CCB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330F7F"/>
    <w:multiLevelType w:val="hybridMultilevel"/>
    <w:tmpl w:val="65002B1C"/>
    <w:lvl w:ilvl="0" w:tplc="F930505C">
      <w:start w:val="1"/>
      <w:numFmt w:val="lowerLetter"/>
      <w:lvlText w:val="%1)"/>
      <w:lvlJc w:val="left"/>
      <w:pPr>
        <w:ind w:left="720" w:hanging="360"/>
      </w:pPr>
    </w:lvl>
    <w:lvl w:ilvl="1" w:tplc="3E384B2A">
      <w:start w:val="1"/>
      <w:numFmt w:val="lowerLetter"/>
      <w:lvlText w:val="%2)"/>
      <w:lvlJc w:val="left"/>
      <w:pPr>
        <w:ind w:left="1440" w:hanging="360"/>
      </w:pPr>
    </w:lvl>
    <w:lvl w:ilvl="2" w:tplc="DD56EFC4">
      <w:start w:val="1"/>
      <w:numFmt w:val="lowerLetter"/>
      <w:lvlText w:val="%3)"/>
      <w:lvlJc w:val="left"/>
      <w:pPr>
        <w:ind w:left="2160" w:hanging="180"/>
      </w:pPr>
    </w:lvl>
    <w:lvl w:ilvl="3" w:tplc="D8ACE71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D2C9B36" w:tentative="1">
      <w:start w:val="1"/>
      <w:numFmt w:val="lowerLetter"/>
      <w:lvlText w:val="%5."/>
      <w:lvlJc w:val="left"/>
      <w:pPr>
        <w:ind w:left="3600" w:hanging="360"/>
      </w:pPr>
    </w:lvl>
    <w:lvl w:ilvl="5" w:tplc="041E7068" w:tentative="1">
      <w:start w:val="1"/>
      <w:numFmt w:val="lowerRoman"/>
      <w:lvlText w:val="%6."/>
      <w:lvlJc w:val="right"/>
      <w:pPr>
        <w:ind w:left="4320" w:hanging="180"/>
      </w:pPr>
    </w:lvl>
    <w:lvl w:ilvl="6" w:tplc="CF00ADD2" w:tentative="1">
      <w:start w:val="1"/>
      <w:numFmt w:val="decimal"/>
      <w:lvlText w:val="%7."/>
      <w:lvlJc w:val="left"/>
      <w:pPr>
        <w:ind w:left="5040" w:hanging="360"/>
      </w:pPr>
    </w:lvl>
    <w:lvl w:ilvl="7" w:tplc="07525800" w:tentative="1">
      <w:start w:val="1"/>
      <w:numFmt w:val="lowerLetter"/>
      <w:lvlText w:val="%8."/>
      <w:lvlJc w:val="left"/>
      <w:pPr>
        <w:ind w:left="5760" w:hanging="360"/>
      </w:pPr>
    </w:lvl>
    <w:lvl w:ilvl="8" w:tplc="775A4E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786183"/>
    <w:multiLevelType w:val="hybridMultilevel"/>
    <w:tmpl w:val="080AA400"/>
    <w:lvl w:ilvl="0" w:tplc="C08086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5E0F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F099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98C5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1610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1E43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C4A6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7474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F891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7"/>
  </w:num>
  <w:num w:numId="3">
    <w:abstractNumId w:val="35"/>
  </w:num>
  <w:num w:numId="4">
    <w:abstractNumId w:val="31"/>
  </w:num>
  <w:num w:numId="5">
    <w:abstractNumId w:val="43"/>
  </w:num>
  <w:num w:numId="6">
    <w:abstractNumId w:val="38"/>
  </w:num>
  <w:num w:numId="7">
    <w:abstractNumId w:val="9"/>
  </w:num>
  <w:num w:numId="8">
    <w:abstractNumId w:val="16"/>
  </w:num>
  <w:num w:numId="9">
    <w:abstractNumId w:val="34"/>
  </w:num>
  <w:num w:numId="10">
    <w:abstractNumId w:val="3"/>
  </w:num>
  <w:num w:numId="11">
    <w:abstractNumId w:val="42"/>
  </w:num>
  <w:num w:numId="12">
    <w:abstractNumId w:val="4"/>
  </w:num>
  <w:num w:numId="13">
    <w:abstractNumId w:val="6"/>
  </w:num>
  <w:num w:numId="14">
    <w:abstractNumId w:val="28"/>
  </w:num>
  <w:num w:numId="15">
    <w:abstractNumId w:val="15"/>
  </w:num>
  <w:num w:numId="16">
    <w:abstractNumId w:val="0"/>
  </w:num>
  <w:num w:numId="17">
    <w:abstractNumId w:val="20"/>
  </w:num>
  <w:num w:numId="18">
    <w:abstractNumId w:val="30"/>
  </w:num>
  <w:num w:numId="19">
    <w:abstractNumId w:val="23"/>
  </w:num>
  <w:num w:numId="20">
    <w:abstractNumId w:val="5"/>
  </w:num>
  <w:num w:numId="21">
    <w:abstractNumId w:val="32"/>
  </w:num>
  <w:num w:numId="22">
    <w:abstractNumId w:val="17"/>
  </w:num>
  <w:num w:numId="23">
    <w:abstractNumId w:val="10"/>
  </w:num>
  <w:num w:numId="24">
    <w:abstractNumId w:val="33"/>
  </w:num>
  <w:num w:numId="25">
    <w:abstractNumId w:val="40"/>
  </w:num>
  <w:num w:numId="26">
    <w:abstractNumId w:val="36"/>
  </w:num>
  <w:num w:numId="27">
    <w:abstractNumId w:val="8"/>
  </w:num>
  <w:num w:numId="28">
    <w:abstractNumId w:val="18"/>
  </w:num>
  <w:num w:numId="29">
    <w:abstractNumId w:val="11"/>
  </w:num>
  <w:num w:numId="30">
    <w:abstractNumId w:val="21"/>
  </w:num>
  <w:num w:numId="31">
    <w:abstractNumId w:val="19"/>
  </w:num>
  <w:num w:numId="32">
    <w:abstractNumId w:val="39"/>
  </w:num>
  <w:num w:numId="33">
    <w:abstractNumId w:val="37"/>
  </w:num>
  <w:num w:numId="34">
    <w:abstractNumId w:val="1"/>
  </w:num>
  <w:num w:numId="35">
    <w:abstractNumId w:val="41"/>
  </w:num>
  <w:num w:numId="36">
    <w:abstractNumId w:val="25"/>
  </w:num>
  <w:num w:numId="37">
    <w:abstractNumId w:val="14"/>
  </w:num>
  <w:num w:numId="38">
    <w:abstractNumId w:val="2"/>
  </w:num>
  <w:num w:numId="39">
    <w:abstractNumId w:val="29"/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22"/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909"/>
    <w:rsid w:val="004310CA"/>
    <w:rsid w:val="00602909"/>
    <w:rsid w:val="00683C2F"/>
    <w:rsid w:val="00940C22"/>
    <w:rsid w:val="009E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8DE02A-034C-49D0-B6D8-DB869BAC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1765"/>
    <w:pPr>
      <w:keepNext/>
      <w:jc w:val="center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qFormat/>
    <w:rsid w:val="00211765"/>
    <w:pPr>
      <w:keepNext/>
      <w:jc w:val="center"/>
      <w:outlineLvl w:val="1"/>
    </w:pPr>
    <w:rPr>
      <w:rFonts w:ascii="Garamond" w:hAnsi="Garamond"/>
      <w:bCs/>
      <w:smallCaps/>
      <w:sz w:val="28"/>
      <w:szCs w:val="20"/>
    </w:rPr>
  </w:style>
  <w:style w:type="paragraph" w:styleId="Nagwek6">
    <w:name w:val="heading 6"/>
    <w:basedOn w:val="Normalny"/>
    <w:next w:val="Normalny"/>
    <w:qFormat/>
    <w:rsid w:val="00211765"/>
    <w:pPr>
      <w:keepNext/>
      <w:jc w:val="center"/>
      <w:outlineLvl w:val="5"/>
    </w:pPr>
    <w:rPr>
      <w:rFonts w:ascii="Garamond" w:hAnsi="Garamond"/>
      <w:b/>
      <w:smallCaps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before="120" w:line="360" w:lineRule="auto"/>
      <w:jc w:val="both"/>
    </w:pPr>
    <w:rPr>
      <w:rFonts w:ascii="Garamond" w:hAnsi="Garamond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vertAlign w:val="superscript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rFonts w:ascii="Garamond" w:hAnsi="Garamond"/>
      <w:b/>
    </w:rPr>
  </w:style>
  <w:style w:type="paragraph" w:styleId="Tekstpodstawowy3">
    <w:name w:val="Body Text 3"/>
    <w:basedOn w:val="Normalny"/>
    <w:rsid w:val="00211765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21176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rsid w:val="00211765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A4674"/>
  </w:style>
  <w:style w:type="character" w:styleId="Hipercze">
    <w:name w:val="Hyperlink"/>
    <w:basedOn w:val="Domylnaczcionkaakapitu"/>
    <w:rsid w:val="009B5D6E"/>
    <w:rPr>
      <w:color w:val="0000FF"/>
      <w:u w:val="single"/>
    </w:rPr>
  </w:style>
  <w:style w:type="character" w:styleId="Odwoaniedokomentarza">
    <w:name w:val="annotation reference"/>
    <w:basedOn w:val="Domylnaczcionkaakapitu"/>
    <w:rsid w:val="00F87B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87B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87B00"/>
  </w:style>
  <w:style w:type="paragraph" w:styleId="Tematkomentarza">
    <w:name w:val="annotation subject"/>
    <w:basedOn w:val="Tekstkomentarza"/>
    <w:next w:val="Tekstkomentarza"/>
    <w:link w:val="TematkomentarzaZnak"/>
    <w:rsid w:val="00F87B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87B00"/>
    <w:rPr>
      <w:b/>
      <w:bCs/>
    </w:rPr>
  </w:style>
  <w:style w:type="paragraph" w:styleId="Poprawka">
    <w:name w:val="Revision"/>
    <w:hidden/>
    <w:uiPriority w:val="99"/>
    <w:semiHidden/>
    <w:rsid w:val="00F87B00"/>
    <w:rPr>
      <w:sz w:val="24"/>
      <w:szCs w:val="24"/>
    </w:rPr>
  </w:style>
  <w:style w:type="paragraph" w:customStyle="1" w:styleId="menfont">
    <w:name w:val="men font"/>
    <w:basedOn w:val="Normalny"/>
    <w:rsid w:val="00D952BD"/>
    <w:rPr>
      <w:rFonts w:ascii="Arial" w:hAnsi="Arial" w:cs="Aria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40AC"/>
  </w:style>
  <w:style w:type="paragraph" w:styleId="Akapitzlist">
    <w:name w:val="List Paragraph"/>
    <w:basedOn w:val="Normalny"/>
    <w:uiPriority w:val="34"/>
    <w:qFormat/>
    <w:rsid w:val="004D4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7D22141EDD8E4AA17322DAFDEF876A" ma:contentTypeVersion="2" ma:contentTypeDescription="Utwórz nowy dokument." ma:contentTypeScope="" ma:versionID="d7b1464c9d5ae1cea7fb9ac4b7edac30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5894aa58-1ce0-4beb-8990-6c4df438650e">Wszyscy</Odbiorcy2>
    <NazwaPliku xmlns="27588a64-7e15-4d55-b115-916ec30e6fa0">Zarządzenie + zał. 1-4.doc</NazwaPliku>
    <Osoba xmlns="27588a64-7e15-4d55-b115-916ec30e6fa0">PLATOSZE</Osoba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127F9-7382-4747-BCA5-4B171A0FEF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7BD3C3-38C1-4BDB-B8E0-AFFBB40BA68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4C63C4D-6253-409D-9ABB-EF58A3CF7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F6D7AE1-C3D9-4D5F-AD77-77ED6190B41F}">
  <ds:schemaRefs>
    <ds:schemaRef ds:uri="http://schemas.microsoft.com/office/2006/metadata/properties"/>
    <ds:schemaRef ds:uri="http://schemas.microsoft.com/office/infopath/2007/PartnerControls"/>
    <ds:schemaRef ds:uri="5894aa58-1ce0-4beb-8990-6c4df438650e"/>
    <ds:schemaRef ds:uri="27588a64-7e15-4d55-b115-916ec30e6fa0"/>
  </ds:schemaRefs>
</ds:datastoreItem>
</file>

<file path=customXml/itemProps5.xml><?xml version="1.0" encoding="utf-8"?>
<ds:datastoreItem xmlns:ds="http://schemas.openxmlformats.org/officeDocument/2006/customXml" ds:itemID="{84561165-CC79-4AE4-B964-8C7FA1924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3558</Words>
  <Characters>21352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Nr 5</vt:lpstr>
    </vt:vector>
  </TitlesOfParts>
  <Company>MEiN-nauka</Company>
  <LinksUpToDate>false</LinksUpToDate>
  <CharactersWithSpaces>24861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Nr 5</dc:title>
  <dc:creator>Małgorzata Zuzanna Sobich</dc:creator>
  <cp:lastModifiedBy>Żebrowska Katarzyna</cp:lastModifiedBy>
  <cp:revision>2</cp:revision>
  <cp:lastPrinted>2010-03-12T11:35:00Z</cp:lastPrinted>
  <dcterms:created xsi:type="dcterms:W3CDTF">2019-02-14T14:32:00Z</dcterms:created>
  <dcterms:modified xsi:type="dcterms:W3CDTF">2019-02-14T14:32:00Z</dcterms:modified>
</cp:coreProperties>
</file>