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9E1D" w14:textId="77777777" w:rsidR="008D79EA" w:rsidRPr="009276B2" w:rsidRDefault="000834AE" w:rsidP="000427A0">
      <w:pPr>
        <w:spacing w:after="0" w:line="240" w:lineRule="auto"/>
        <w:ind w:firstLine="709"/>
      </w:pPr>
      <w:bookmarkStart w:id="0" w:name="ezdAutorWydzialOpis"/>
      <w:r>
        <w:t>Biuro Kontroli i Audytu</w:t>
      </w:r>
      <w:bookmarkEnd w:id="0"/>
    </w:p>
    <w:p w14:paraId="125A8F89" w14:textId="77777777" w:rsidR="008D79EA" w:rsidRDefault="008D79EA" w:rsidP="009276B2">
      <w:pPr>
        <w:spacing w:after="0" w:line="240" w:lineRule="auto"/>
      </w:pPr>
    </w:p>
    <w:p w14:paraId="37413BCF" w14:textId="77777777" w:rsidR="008D79EA" w:rsidRDefault="008D79EA" w:rsidP="009276B2">
      <w:pPr>
        <w:spacing w:after="0" w:line="240" w:lineRule="auto"/>
      </w:pPr>
    </w:p>
    <w:p w14:paraId="5CA04126" w14:textId="77777777" w:rsidR="008D79EA" w:rsidRPr="009276B2" w:rsidRDefault="008D79EA" w:rsidP="009276B2">
      <w:pPr>
        <w:spacing w:after="0" w:line="240" w:lineRule="auto"/>
      </w:pPr>
    </w:p>
    <w:p w14:paraId="0AF03D8D" w14:textId="77777777" w:rsidR="008D79EA" w:rsidRDefault="000834AE" w:rsidP="003B03C7">
      <w:pPr>
        <w:spacing w:after="0" w:line="240" w:lineRule="auto"/>
      </w:pPr>
      <w:bookmarkStart w:id="1" w:name="ezdSprawaZnak"/>
      <w:r>
        <w:t>BKA-RI.0831.5.2023</w:t>
      </w:r>
      <w:bookmarkEnd w:id="1"/>
      <w:r>
        <w:t>.</w:t>
      </w:r>
      <w:bookmarkStart w:id="2" w:name="ezdAutorInicjaly"/>
      <w:r>
        <w:t>KZ</w:t>
      </w:r>
      <w:bookmarkEnd w:id="2"/>
    </w:p>
    <w:p w14:paraId="3D760F88" w14:textId="77777777" w:rsidR="008D79EA" w:rsidRPr="00D05E25" w:rsidRDefault="000834AE" w:rsidP="003B03C7">
      <w:pPr>
        <w:spacing w:after="0" w:line="240" w:lineRule="auto"/>
        <w:rPr>
          <w:sz w:val="18"/>
          <w:szCs w:val="18"/>
        </w:rPr>
      </w:pPr>
      <w:bookmarkStart w:id="3" w:name="ezdIdentyfikatorDokumentuPDF"/>
      <w:r w:rsidRPr="00D05E25">
        <w:rPr>
          <w:sz w:val="18"/>
          <w:szCs w:val="18"/>
        </w:rPr>
        <w:t>$</w:t>
      </w:r>
      <w:proofErr w:type="spellStart"/>
      <w:r w:rsidRPr="00D05E25">
        <w:rPr>
          <w:sz w:val="18"/>
          <w:szCs w:val="18"/>
        </w:rPr>
        <w:t>Id_dokumentu</w:t>
      </w:r>
      <w:bookmarkEnd w:id="3"/>
      <w:proofErr w:type="spellEnd"/>
    </w:p>
    <w:p w14:paraId="753EAEEB" w14:textId="77777777" w:rsidR="008D79EA" w:rsidRPr="009276B2" w:rsidRDefault="000834AE" w:rsidP="003B03C7">
      <w:pPr>
        <w:spacing w:after="0" w:line="240" w:lineRule="auto"/>
      </w:pPr>
      <w:r w:rsidRPr="00D05E25">
        <w:t xml:space="preserve">Warszawa, </w:t>
      </w:r>
      <w:bookmarkStart w:id="4" w:name="ezdDataPodpisu"/>
      <w:r>
        <w:t>$</w:t>
      </w:r>
      <w:r w:rsidRPr="00D05E25">
        <w:t>data</w:t>
      </w:r>
      <w:bookmarkEnd w:id="4"/>
    </w:p>
    <w:p w14:paraId="00C95766" w14:textId="77777777" w:rsidR="008D79EA" w:rsidRPr="009276B2" w:rsidRDefault="008D79EA" w:rsidP="009276B2">
      <w:pPr>
        <w:spacing w:after="0" w:line="240" w:lineRule="auto"/>
      </w:pPr>
    </w:p>
    <w:p w14:paraId="472A986E" w14:textId="77777777" w:rsidR="008D79EA" w:rsidRPr="009276B2" w:rsidRDefault="008D79EA" w:rsidP="009276B2">
      <w:pPr>
        <w:spacing w:after="0" w:line="240" w:lineRule="auto"/>
      </w:pPr>
    </w:p>
    <w:p w14:paraId="1012B211" w14:textId="77777777" w:rsidR="008704EE" w:rsidRPr="00305513" w:rsidRDefault="008704EE" w:rsidP="008704EE">
      <w:pPr>
        <w:spacing w:after="200" w:line="240" w:lineRule="auto"/>
        <w:jc w:val="center"/>
        <w:rPr>
          <w:b/>
          <w:bCs/>
        </w:rPr>
      </w:pPr>
      <w:r w:rsidRPr="00305513">
        <w:rPr>
          <w:b/>
          <w:bCs/>
        </w:rPr>
        <w:t>NOTATKA</w:t>
      </w:r>
    </w:p>
    <w:p w14:paraId="3845DEF0" w14:textId="26A6FFDE" w:rsidR="008704EE" w:rsidRDefault="008704EE" w:rsidP="008704EE">
      <w:pPr>
        <w:spacing w:after="200" w:line="240" w:lineRule="auto"/>
        <w:rPr>
          <w:color w:val="000000" w:themeColor="text1"/>
        </w:rPr>
      </w:pPr>
      <w:r>
        <w:t xml:space="preserve">W </w:t>
      </w:r>
      <w:r w:rsidR="000427A0">
        <w:t>treści</w:t>
      </w:r>
      <w:r>
        <w:t xml:space="preserve"> sprawozdania z kontroli z 18 października 2023 r., </w:t>
      </w:r>
      <w:r w:rsidR="000427A0">
        <w:t>w Parku Narodowym Gór Stołowych w</w:t>
      </w:r>
      <w:r w:rsidRPr="008704EE">
        <w:rPr>
          <w:i/>
          <w:iCs/>
        </w:rPr>
        <w:t xml:space="preserve"> </w:t>
      </w:r>
      <w:r w:rsidRPr="000427A0">
        <w:t>zakresie realizacji projektu nr POIS.02.04.00-00-0007/18 pn. Ocena stanu zasobów przyrody ożywionej i nieożywionej na obszarze Parku Narodowego Gór Stołowych i jego otuliny z wykorzystaniem nowoczesnych technologii teledetekcyjnych, przyczyn rozwiązania umowy o dofinansowanie oraz kontroli prawidłowości wykonywania zadań ochronnych realizowanych przez Park Narodowy,</w:t>
      </w:r>
      <w:r>
        <w:rPr>
          <w:i/>
          <w:iCs/>
        </w:rPr>
        <w:t xml:space="preserve"> </w:t>
      </w:r>
      <w:r>
        <w:t>wystąpił</w:t>
      </w:r>
      <w:r w:rsidR="000427A0">
        <w:t>y</w:t>
      </w:r>
      <w:r>
        <w:t xml:space="preserve"> oczywist</w:t>
      </w:r>
      <w:r w:rsidR="000427A0">
        <w:t>e</w:t>
      </w:r>
      <w:r>
        <w:t xml:space="preserve"> </w:t>
      </w:r>
      <w:r w:rsidR="00435702">
        <w:t xml:space="preserve">następujące </w:t>
      </w:r>
      <w:r>
        <w:t>omyłk</w:t>
      </w:r>
      <w:r w:rsidR="000427A0">
        <w:t>i</w:t>
      </w:r>
      <w:r>
        <w:t xml:space="preserve"> pisarsk</w:t>
      </w:r>
      <w:r w:rsidR="000427A0">
        <w:t>ie</w:t>
      </w:r>
      <w:r w:rsidR="00435702">
        <w:t>:</w:t>
      </w:r>
    </w:p>
    <w:p w14:paraId="38565EC5" w14:textId="5C6BC705" w:rsidR="000427A0" w:rsidRDefault="00435702" w:rsidP="00435702">
      <w:pPr>
        <w:spacing w:after="200" w:line="240" w:lineRule="auto"/>
        <w:rPr>
          <w:color w:val="000000" w:themeColor="text1"/>
        </w:rPr>
      </w:pPr>
      <w:r>
        <w:rPr>
          <w:color w:val="000000" w:themeColor="text1"/>
        </w:rPr>
        <w:t>- n</w:t>
      </w:r>
      <w:r w:rsidR="000427A0" w:rsidRPr="000427A0">
        <w:rPr>
          <w:color w:val="000000" w:themeColor="text1"/>
        </w:rPr>
        <w:t>a stronie 5 w akapicie 1 w wersach 2-4</w:t>
      </w:r>
      <w:r w:rsidR="00555035">
        <w:rPr>
          <w:color w:val="000000" w:themeColor="text1"/>
        </w:rPr>
        <w:t xml:space="preserve"> od góry</w:t>
      </w:r>
      <w:r w:rsidR="000427A0" w:rsidRPr="000427A0">
        <w:rPr>
          <w:color w:val="000000" w:themeColor="text1"/>
        </w:rPr>
        <w:t xml:space="preserve"> </w:t>
      </w:r>
      <w:r>
        <w:rPr>
          <w:color w:val="000000" w:themeColor="text1"/>
        </w:rPr>
        <w:t>w zdaniu zaczynającym się od wyrazu</w:t>
      </w:r>
      <w:r w:rsidR="000427A0" w:rsidRPr="000427A0">
        <w:rPr>
          <w:color w:val="000000" w:themeColor="text1"/>
        </w:rPr>
        <w:t>: „Koordynator</w:t>
      </w:r>
      <w:r>
        <w:rPr>
          <w:color w:val="000000" w:themeColor="text1"/>
        </w:rPr>
        <w:t xml:space="preserve"> (…) wraz ,,marca” winien być wyraz ,,kwietnia”,</w:t>
      </w:r>
      <w:r w:rsidR="000427A0" w:rsidRPr="000427A0">
        <w:rPr>
          <w:color w:val="000000" w:themeColor="text1"/>
        </w:rPr>
        <w:t xml:space="preserve"> </w:t>
      </w:r>
    </w:p>
    <w:p w14:paraId="4CDAA589" w14:textId="63DD27D1" w:rsidR="000427A0" w:rsidRDefault="00435702" w:rsidP="00435702">
      <w:pPr>
        <w:spacing w:after="200" w:line="240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427A0" w:rsidRPr="000427A0">
        <w:rPr>
          <w:color w:val="000000" w:themeColor="text1"/>
        </w:rPr>
        <w:t xml:space="preserve">na stronie 20 w akapicie 2 </w:t>
      </w:r>
      <w:r w:rsidR="00555035">
        <w:rPr>
          <w:color w:val="000000" w:themeColor="text1"/>
        </w:rPr>
        <w:t xml:space="preserve"> w wierszu 9 od góry </w:t>
      </w:r>
      <w:r>
        <w:rPr>
          <w:color w:val="000000" w:themeColor="text1"/>
        </w:rPr>
        <w:t>w zdaniu zaczynającym się od wyrazu ,,Naliczono (…) wartość 9 powinna być wartość 7.</w:t>
      </w:r>
      <w:r w:rsidR="000427A0" w:rsidRPr="000427A0">
        <w:rPr>
          <w:color w:val="000000" w:themeColor="text1"/>
        </w:rPr>
        <w:t xml:space="preserve"> </w:t>
      </w:r>
    </w:p>
    <w:p w14:paraId="1837AD3E" w14:textId="12E8A7A8" w:rsidR="008D79EA" w:rsidRDefault="008D0FD6" w:rsidP="00CE621F">
      <w:pPr>
        <w:spacing w:after="200" w:line="240" w:lineRule="auto"/>
      </w:pPr>
      <w:r>
        <w:t>Z upoważnienia</w:t>
      </w:r>
    </w:p>
    <w:p w14:paraId="51D98935" w14:textId="77777777" w:rsidR="008D79EA" w:rsidRPr="004215B7" w:rsidRDefault="000834AE" w:rsidP="00CE621F">
      <w:pPr>
        <w:spacing w:after="0" w:line="240" w:lineRule="auto"/>
      </w:pPr>
      <w:bookmarkStart w:id="5" w:name="ezdPracownikPodpisNazwa"/>
      <w:r w:rsidRPr="004215B7">
        <w:t>$IMIE_NAZWISKO_PODPISUJACEGO</w:t>
      </w:r>
      <w:bookmarkEnd w:id="5"/>
    </w:p>
    <w:p w14:paraId="2171A4ED" w14:textId="77777777" w:rsidR="008D79EA" w:rsidRPr="004215B7" w:rsidRDefault="000834AE" w:rsidP="00CE621F">
      <w:pPr>
        <w:spacing w:after="0" w:line="240" w:lineRule="auto"/>
      </w:pPr>
      <w:bookmarkStart w:id="6" w:name="ezdPracownikPodpisStanowisko"/>
      <w:r w:rsidRPr="004215B7">
        <w:t>$STANOWISKO_PODPISUJACEGO</w:t>
      </w:r>
      <w:bookmarkEnd w:id="6"/>
    </w:p>
    <w:p w14:paraId="1FD0D671" w14:textId="77777777" w:rsidR="008D79EA" w:rsidRDefault="000834AE" w:rsidP="00CE621F">
      <w:pPr>
        <w:spacing w:after="0" w:line="240" w:lineRule="auto"/>
      </w:pPr>
      <w:bookmarkStart w:id="7" w:name="ezdPracownikWydzialNazwa"/>
      <w:r>
        <w:t>$NAZWA_KOMÓRKI_ORGANIZACYJNEJ</w:t>
      </w:r>
      <w:bookmarkEnd w:id="7"/>
    </w:p>
    <w:p w14:paraId="29BF6553" w14:textId="77777777" w:rsidR="008D79EA" w:rsidRDefault="000834AE" w:rsidP="005B43F4">
      <w:pPr>
        <w:spacing w:after="120" w:line="240" w:lineRule="auto"/>
        <w:jc w:val="left"/>
      </w:pPr>
      <w:r w:rsidRPr="004215B7">
        <w:t>Ministerstwo Klimatu i Środowiska</w:t>
      </w:r>
      <w:r w:rsidRPr="004215B7">
        <w:br/>
        <w:t>/ – podpisany cyfrowo/</w:t>
      </w:r>
    </w:p>
    <w:sectPr w:rsidR="008D79EA" w:rsidSect="009204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529F" w14:textId="77777777" w:rsidR="00030477" w:rsidRDefault="00030477">
      <w:pPr>
        <w:spacing w:after="0" w:line="240" w:lineRule="auto"/>
      </w:pPr>
      <w:r>
        <w:separator/>
      </w:r>
    </w:p>
  </w:endnote>
  <w:endnote w:type="continuationSeparator" w:id="0">
    <w:p w14:paraId="6CEE565C" w14:textId="77777777" w:rsidR="00030477" w:rsidRDefault="0003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1" w:fontKey="{2EB7FD55-8F38-430A-8020-F6DB2D4FDBED}"/>
    <w:embedBold r:id="rId2" w:fontKey="{66189034-56F8-4383-BF57-ACAF8F982288}"/>
    <w:embedItalic r:id="rId3" w:fontKey="{AB9F8D8E-E233-4EC8-94F6-E7465BC49F7D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4DA3" w14:textId="77777777" w:rsidR="008D79EA" w:rsidRDefault="008D79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0A83" w14:textId="77777777" w:rsidR="008D79EA" w:rsidRPr="00F41316" w:rsidRDefault="008D79EA" w:rsidP="00F41316">
    <w:pPr>
      <w:pStyle w:val="Stopka"/>
      <w:tabs>
        <w:tab w:val="left" w:pos="5954"/>
      </w:tabs>
      <w:rPr>
        <w:sz w:val="16"/>
      </w:rPr>
    </w:pPr>
  </w:p>
  <w:p w14:paraId="6E7341C4" w14:textId="77777777" w:rsidR="008D79EA" w:rsidRPr="00590C4E" w:rsidRDefault="008D79EA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075B" w14:textId="77777777" w:rsidR="008D79EA" w:rsidRPr="009204C9" w:rsidRDefault="008D79EA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43580DAB" w14:textId="77777777" w:rsidR="008D79EA" w:rsidRPr="009204C9" w:rsidRDefault="000834AE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94097" wp14:editId="703F9FB8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8" w:name="ezdAutorWydzialAtrybut2"/>
    <w:r w:rsidRPr="009204C9">
      <w:rPr>
        <w:rFonts w:cstheme="minorHAnsi"/>
        <w:sz w:val="16"/>
      </w:rPr>
      <w:t>(+48) 223-692-432</w:t>
    </w:r>
    <w:bookmarkEnd w:id="8"/>
    <w:r w:rsidRPr="009204C9">
      <w:rPr>
        <w:rFonts w:cstheme="minorHAnsi"/>
        <w:sz w:val="16"/>
      </w:rPr>
      <w:tab/>
      <w:t xml:space="preserve">ul. Wawelska 52/54, 00-922 Warszawa  </w:t>
    </w:r>
  </w:p>
  <w:p w14:paraId="24112A45" w14:textId="77777777" w:rsidR="008D79EA" w:rsidRPr="009204C9" w:rsidRDefault="000834AE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9" w:name="ezdAutorWydzialAtrybut1"/>
    <w:r w:rsidRPr="009204C9">
      <w:rPr>
        <w:rFonts w:cstheme="minorHAnsi"/>
        <w:sz w:val="16"/>
      </w:rPr>
      <w:t>biuro.kontroli.i.audytu.wewnetrznego@klimat.gov.pl</w:t>
    </w:r>
    <w:bookmarkEnd w:id="9"/>
    <w:r w:rsidRPr="009204C9">
      <w:rPr>
        <w:rFonts w:cstheme="minorHAnsi"/>
        <w:sz w:val="16"/>
      </w:rPr>
      <w:tab/>
      <w:t xml:space="preserve">Ministerstwo Klimatu i Środowiska  </w:t>
    </w:r>
  </w:p>
  <w:p w14:paraId="418F680B" w14:textId="77777777" w:rsidR="008D79EA" w:rsidRPr="009204C9" w:rsidRDefault="000834AE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359732B5" w14:textId="77777777" w:rsidR="008D79EA" w:rsidRPr="005775A9" w:rsidRDefault="000834AE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048112E3" w14:textId="77777777" w:rsidR="008D79EA" w:rsidRPr="00C07964" w:rsidRDefault="008D79EA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626F" w14:textId="77777777" w:rsidR="00030477" w:rsidRDefault="00030477">
      <w:pPr>
        <w:spacing w:after="0" w:line="240" w:lineRule="auto"/>
      </w:pPr>
      <w:r>
        <w:separator/>
      </w:r>
    </w:p>
  </w:footnote>
  <w:footnote w:type="continuationSeparator" w:id="0">
    <w:p w14:paraId="6876D4A6" w14:textId="77777777" w:rsidR="00030477" w:rsidRDefault="0003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BD18" w14:textId="77777777" w:rsidR="008D79EA" w:rsidRDefault="008D79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1A0F" w14:textId="77777777" w:rsidR="008D79EA" w:rsidRDefault="008D79EA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7B4A" w14:textId="77777777" w:rsidR="008D79EA" w:rsidRDefault="000834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4FD05A" wp14:editId="7BF8EA81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EE"/>
    <w:rsid w:val="00030477"/>
    <w:rsid w:val="000427A0"/>
    <w:rsid w:val="000834AE"/>
    <w:rsid w:val="001B5817"/>
    <w:rsid w:val="00365E09"/>
    <w:rsid w:val="00383329"/>
    <w:rsid w:val="00435702"/>
    <w:rsid w:val="00555035"/>
    <w:rsid w:val="008704EE"/>
    <w:rsid w:val="008A1C1D"/>
    <w:rsid w:val="008D0FD6"/>
    <w:rsid w:val="008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A425"/>
  <w15:docId w15:val="{AE7D8910-A945-41B2-9F3F-3EC3FFAD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Żebrowska Katarzyna</dc:creator>
  <cp:keywords>PL, KOLOR</cp:keywords>
  <dc:description>Wersja 5.1, dostępny od 11.04.2023</dc:description>
  <cp:lastModifiedBy>Żebrowska Katarzyna</cp:lastModifiedBy>
  <cp:revision>2</cp:revision>
  <cp:lastPrinted>2022-09-08T13:34:00Z</cp:lastPrinted>
  <dcterms:created xsi:type="dcterms:W3CDTF">2023-11-22T10:45:00Z</dcterms:created>
  <dcterms:modified xsi:type="dcterms:W3CDTF">2023-11-22T10:45:00Z</dcterms:modified>
  <cp:category>DEPARTAMENTY</cp:category>
</cp:coreProperties>
</file>