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D63A59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0C7B05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49659524" r:id="rId10"/>
              </w:object>
            </w:r>
          </w:p>
          <w:p w:rsidR="00211765" w:rsidRPr="008737F6" w:rsidRDefault="00733A16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0C7B05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 xml:space="preserve">Minister </w:t>
            </w:r>
            <w:r>
              <w:rPr>
                <w:b/>
                <w:smallCaps/>
                <w:sz w:val="36"/>
                <w:szCs w:val="36"/>
              </w:rPr>
              <w:t>Klimatu</w:t>
            </w:r>
          </w:p>
          <w:p w:rsidR="00211765" w:rsidRPr="00AA5569" w:rsidRDefault="00733A16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4F390F" w:rsidRDefault="000C7B05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Michał Kurtyka</w:t>
            </w:r>
          </w:p>
          <w:p w:rsidR="00211765" w:rsidRPr="00AA5569" w:rsidRDefault="00733A16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733A1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733A1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733A16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0C7B05" w:rsidP="00733A16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>Warszawa, dnia</w:t>
            </w:r>
            <w:r>
              <w:rPr>
                <w:sz w:val="22"/>
                <w:szCs w:val="20"/>
              </w:rPr>
              <w:t xml:space="preserve"> </w:t>
            </w:r>
            <w:r w:rsidR="00733A16">
              <w:t xml:space="preserve">28 kwietnia 2020 </w:t>
            </w:r>
            <w:r>
              <w:t>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:rsidR="00211765" w:rsidRPr="00AA5569" w:rsidRDefault="00733A16" w:rsidP="00211765">
      <w:pPr>
        <w:rPr>
          <w:rFonts w:ascii="Garamond" w:hAnsi="Garamond"/>
        </w:rPr>
      </w:pPr>
    </w:p>
    <w:p w:rsidR="002D7661" w:rsidRDefault="000C7B05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BKA-IV.0860.3.2020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MB</w:t>
      </w:r>
      <w:bookmarkEnd w:id="2"/>
    </w:p>
    <w:p w:rsidR="002D7661" w:rsidRPr="00806A4E" w:rsidRDefault="00733A16" w:rsidP="002D7661">
      <w:pPr>
        <w:rPr>
          <w:sz w:val="18"/>
          <w:szCs w:val="18"/>
        </w:rPr>
      </w:pPr>
      <w:bookmarkStart w:id="3" w:name="ezdIdentyfikatorDokumentuPDF"/>
      <w:bookmarkEnd w:id="3"/>
    </w:p>
    <w:p w:rsidR="002D7661" w:rsidRDefault="00733A16" w:rsidP="002D7661">
      <w:pPr>
        <w:ind w:firstLine="5812"/>
        <w:rPr>
          <w:b/>
          <w:sz w:val="22"/>
          <w:szCs w:val="22"/>
        </w:rPr>
      </w:pPr>
    </w:p>
    <w:p w:rsidR="00F77AC2" w:rsidRDefault="00F77AC2" w:rsidP="00F77AC2">
      <w:pPr>
        <w:spacing w:before="12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:rsidR="00F77AC2" w:rsidRDefault="00F77AC2" w:rsidP="00F77AC2">
      <w:pPr>
        <w:spacing w:before="120"/>
        <w:jc w:val="center"/>
        <w:rPr>
          <w:rFonts w:cs="Arial"/>
        </w:rPr>
      </w:pPr>
      <w:r>
        <w:rPr>
          <w:rFonts w:cs="Arial"/>
          <w:b/>
        </w:rPr>
        <w:t>Ministra Klimatu</w:t>
      </w:r>
    </w:p>
    <w:p w:rsidR="00F77AC2" w:rsidRDefault="002626FC" w:rsidP="00F77AC2">
      <w:pPr>
        <w:spacing w:before="120"/>
        <w:jc w:val="center"/>
        <w:rPr>
          <w:rFonts w:cs="Arial"/>
        </w:rPr>
      </w:pPr>
      <w:r>
        <w:rPr>
          <w:rFonts w:cs="Arial"/>
          <w:b/>
          <w:bCs/>
        </w:rPr>
        <w:t xml:space="preserve"> </w:t>
      </w:r>
      <w:r w:rsidR="00F77AC2">
        <w:rPr>
          <w:rFonts w:cs="Arial"/>
          <w:b/>
          <w:bCs/>
        </w:rPr>
        <w:t>za rok 2019</w:t>
      </w:r>
      <w:r w:rsidR="00F77AC2">
        <w:rPr>
          <w:rFonts w:cs="Arial"/>
        </w:rPr>
        <w:tab/>
      </w:r>
    </w:p>
    <w:p w:rsidR="00F77AC2" w:rsidRDefault="00F77AC2" w:rsidP="00F77AC2">
      <w:pPr>
        <w:spacing w:before="240" w:after="240"/>
        <w:jc w:val="both"/>
        <w:rPr>
          <w:rFonts w:cs="Arial"/>
          <w:b/>
          <w:bCs/>
        </w:rPr>
      </w:pPr>
    </w:p>
    <w:p w:rsidR="00F77AC2" w:rsidRDefault="00F77AC2" w:rsidP="00F77AC2">
      <w:pPr>
        <w:spacing w:before="240" w:after="240"/>
        <w:jc w:val="both"/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Dział I</w:t>
      </w:r>
    </w:p>
    <w:p w:rsidR="00F77AC2" w:rsidRDefault="00F77AC2" w:rsidP="00F77AC2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:rsidR="00F77AC2" w:rsidRDefault="00F77AC2" w:rsidP="00F77AC2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  <w:t>zgodności działalności z przepisami prawa oraz procedurami wewnętrznymi,</w:t>
      </w:r>
    </w:p>
    <w:p w:rsidR="00F77AC2" w:rsidRDefault="00F77AC2" w:rsidP="00F77AC2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  <w:t>skuteczności i efektywności działania,</w:t>
      </w:r>
    </w:p>
    <w:p w:rsidR="00F77AC2" w:rsidRDefault="00F77AC2" w:rsidP="00F77AC2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  <w:t>wiarygodności sprawozdań,</w:t>
      </w:r>
    </w:p>
    <w:p w:rsidR="00F77AC2" w:rsidRDefault="00F77AC2" w:rsidP="00F77AC2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  <w:t>ochrony zasobów,</w:t>
      </w:r>
    </w:p>
    <w:p w:rsidR="00F77AC2" w:rsidRDefault="00F77AC2" w:rsidP="00F77AC2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  <w:t>przestrzegania i promowania zasad etycznego postępowania,</w:t>
      </w:r>
    </w:p>
    <w:p w:rsidR="00F77AC2" w:rsidRDefault="00F77AC2" w:rsidP="00F77AC2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  <w:t>efektywności i skuteczności przepływu informacji,</w:t>
      </w:r>
    </w:p>
    <w:p w:rsidR="00F77AC2" w:rsidRDefault="00F77AC2" w:rsidP="00F77AC2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ab/>
        <w:t>zarządzania ryzykiem,</w:t>
      </w:r>
    </w:p>
    <w:p w:rsidR="00F77AC2" w:rsidRDefault="00F77AC2" w:rsidP="00F77AC2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oświadczam, że w kierowanych przeze mnie dziale administracji rządowej</w:t>
      </w:r>
    </w:p>
    <w:p w:rsidR="00F77AC2" w:rsidRDefault="00F77AC2" w:rsidP="00F77AC2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Środowisko</w:t>
      </w:r>
    </w:p>
    <w:p w:rsidR="00F77AC2" w:rsidRDefault="00F77AC2" w:rsidP="00F77AC2">
      <w:pPr>
        <w:jc w:val="both"/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Część A</w:t>
      </w:r>
    </w:p>
    <w:p w:rsidR="00F77AC2" w:rsidRDefault="00F77AC2" w:rsidP="00F77AC2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A3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w wystarczającym stopniu funkcjonowała adekwatna, skuteczna i efektywna kontrola zarządcza.</w:t>
      </w:r>
    </w:p>
    <w:p w:rsidR="00F77AC2" w:rsidRDefault="00F77AC2" w:rsidP="00F77AC2">
      <w:pPr>
        <w:spacing w:before="240"/>
        <w:jc w:val="both"/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Część B</w:t>
      </w:r>
    </w:p>
    <w:p w:rsidR="00F77AC2" w:rsidRDefault="00F77AC2" w:rsidP="00F77AC2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  <w:t>w ograniczonym stopniu funkcjonowała adekwatna, skuteczna i efektywna kontrola zarządcza.</w:t>
      </w:r>
    </w:p>
    <w:p w:rsidR="00F77AC2" w:rsidRDefault="00F77AC2" w:rsidP="00F77AC2">
      <w:pPr>
        <w:spacing w:before="24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 dziale II oświadczenia.</w:t>
      </w:r>
    </w:p>
    <w:p w:rsidR="00F77AC2" w:rsidRDefault="00F77AC2" w:rsidP="00F77AC2">
      <w:pPr>
        <w:spacing w:before="240"/>
        <w:jc w:val="both"/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Część C</w:t>
      </w:r>
    </w:p>
    <w:p w:rsidR="00F77AC2" w:rsidRDefault="00F77AC2" w:rsidP="00F77AC2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>
        <w:rPr>
          <w:sz w:val="23"/>
          <w:szCs w:val="23"/>
        </w:rPr>
        <w:sym w:font="Wingdings 2" w:char="F0A3"/>
      </w:r>
      <w:r>
        <w:rPr>
          <w:sz w:val="23"/>
          <w:szCs w:val="23"/>
        </w:rPr>
        <w:tab/>
        <w:t>nie funkcjonowała adekwatna, skuteczna i efektywna kontrola zarządcza.</w:t>
      </w:r>
    </w:p>
    <w:p w:rsidR="00F77AC2" w:rsidRDefault="00F77AC2" w:rsidP="00F77AC2">
      <w:pPr>
        <w:spacing w:before="24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 dziale II oświadczenia.</w:t>
      </w:r>
    </w:p>
    <w:p w:rsidR="00F77AC2" w:rsidRDefault="00F77AC2" w:rsidP="00F77AC2">
      <w:pPr>
        <w:spacing w:before="240"/>
        <w:jc w:val="both"/>
        <w:rPr>
          <w:rFonts w:cs="Arial"/>
          <w:b/>
          <w:bCs/>
          <w:sz w:val="23"/>
          <w:szCs w:val="23"/>
        </w:rPr>
      </w:pPr>
    </w:p>
    <w:p w:rsidR="00F77AC2" w:rsidRDefault="00F77AC2" w:rsidP="00F77AC2">
      <w:pPr>
        <w:spacing w:before="240"/>
        <w:jc w:val="both"/>
        <w:rPr>
          <w:rFonts w:cs="Arial"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Część D</w:t>
      </w:r>
    </w:p>
    <w:p w:rsidR="00F77AC2" w:rsidRDefault="00F77AC2" w:rsidP="00F77AC2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Niniejsze oświadczenie opiera się na mojej ocenie i informacjach dostępnych w czasie sporządzania niniejszego oświadczenia pochodzących z:</w:t>
      </w:r>
    </w:p>
    <w:p w:rsidR="00F77AC2" w:rsidRDefault="00F77AC2" w:rsidP="00F77AC2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monitoringu realizacji celów i zadań,</w:t>
      </w:r>
    </w:p>
    <w:p w:rsidR="00F77AC2" w:rsidRDefault="00F77AC2" w:rsidP="00F77AC2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samooceny kontroli zarządczej przeprowadzonej z uwzględnieniem standardów kontroli zarządczej dla sektora finansów publicznych,</w:t>
      </w:r>
    </w:p>
    <w:p w:rsidR="00F77AC2" w:rsidRDefault="00F77AC2" w:rsidP="00F77AC2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procesu zarządzania ryzykiem,</w:t>
      </w:r>
    </w:p>
    <w:p w:rsidR="00F77AC2" w:rsidRDefault="00F77AC2" w:rsidP="00F77AC2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audytu wewnętrznego,</w:t>
      </w:r>
    </w:p>
    <w:p w:rsidR="00F77AC2" w:rsidRDefault="00F77AC2" w:rsidP="00F77AC2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kontroli wewnętrznych,</w:t>
      </w:r>
    </w:p>
    <w:p w:rsidR="00F77AC2" w:rsidRDefault="00F77AC2" w:rsidP="00F77AC2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kontroli zewnętrznych,</w:t>
      </w:r>
    </w:p>
    <w:p w:rsidR="00F77AC2" w:rsidRDefault="00F77AC2" w:rsidP="00F77AC2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>
        <w:rPr>
          <w:sz w:val="23"/>
          <w:szCs w:val="23"/>
        </w:rPr>
        <w:sym w:font="Wingdings 2" w:char="F054"/>
      </w:r>
      <w:r>
        <w:rPr>
          <w:sz w:val="23"/>
          <w:szCs w:val="23"/>
        </w:rPr>
        <w:tab/>
      </w:r>
      <w:r>
        <w:rPr>
          <w:rFonts w:cs="Arial"/>
          <w:sz w:val="23"/>
          <w:szCs w:val="23"/>
        </w:rPr>
        <w:t>innych źródeł informacji: oświadczeń o stanie kontroli zarządczej kierowników jednostek podległych lub nadzorowanych oraz dyrektorów komórek organizacyjnych Ministerstwa Klimatu (wcześniej Ministerstwa Środowiska), analizy skarg i wniosków.</w:t>
      </w:r>
    </w:p>
    <w:p w:rsidR="00F77AC2" w:rsidRDefault="00F77AC2" w:rsidP="00F77AC2">
      <w:pPr>
        <w:spacing w:before="24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Jednocześnie oświadczam, że nie są mi znane inne fakty lub okoliczności, które mogłyby wpłynąć na treść niniejszego oświadczenia.</w:t>
      </w:r>
    </w:p>
    <w:p w:rsidR="00F77AC2" w:rsidRDefault="00F77AC2" w:rsidP="00F77AC2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:rsidR="00F77AC2" w:rsidRDefault="00F77AC2" w:rsidP="00F77AC2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:rsidR="00F77AC2" w:rsidRDefault="00F77AC2" w:rsidP="00F77AC2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:rsidR="00F77AC2" w:rsidRDefault="00A77DE4" w:rsidP="00F77AC2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                                                                                               Michał Kurtyka</w:t>
      </w:r>
    </w:p>
    <w:p w:rsidR="00A77DE4" w:rsidRDefault="00A77DE4" w:rsidP="00F77AC2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:rsidR="00F77AC2" w:rsidRDefault="00F77AC2" w:rsidP="00F77AC2">
      <w:pPr>
        <w:tabs>
          <w:tab w:val="right" w:pos="8804"/>
        </w:tabs>
        <w:ind w:firstLine="568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>(podpis ministra/kierownika jednostki)</w:t>
      </w:r>
    </w:p>
    <w:p w:rsidR="00F77AC2" w:rsidRDefault="00F77AC2" w:rsidP="00F77AC2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</w:p>
    <w:p w:rsidR="00F77AC2" w:rsidRDefault="00F77AC2" w:rsidP="00F77AC2">
      <w:pPr>
        <w:spacing w:line="276" w:lineRule="auto"/>
        <w:jc w:val="both"/>
      </w:pPr>
      <w:r>
        <w:lastRenderedPageBreak/>
        <w:t>_____</w:t>
      </w:r>
    </w:p>
    <w:p w:rsidR="00F77AC2" w:rsidRDefault="00F77AC2" w:rsidP="00F77AC2">
      <w:pPr>
        <w:tabs>
          <w:tab w:val="left" w:pos="709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Dział II</w:t>
      </w:r>
    </w:p>
    <w:p w:rsidR="00F77AC2" w:rsidRDefault="00F77AC2" w:rsidP="00F77AC2">
      <w:pPr>
        <w:tabs>
          <w:tab w:val="left" w:pos="424"/>
          <w:tab w:val="left" w:pos="709"/>
        </w:tabs>
        <w:spacing w:line="276" w:lineRule="auto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Zastrzeżenia dotyczące funkcjonowania kontroli zarządczej w roku ubiegłym.</w:t>
      </w:r>
    </w:p>
    <w:p w:rsidR="00F77AC2" w:rsidRPr="007F6124" w:rsidRDefault="00F77AC2" w:rsidP="00F77AC2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D7585C">
        <w:rPr>
          <w:b/>
          <w:bCs/>
          <w:sz w:val="23"/>
          <w:szCs w:val="23"/>
        </w:rPr>
        <w:t>Opóźnienia z zakresu tworzenia aktów prawnych oraz naruszenia prawa Unii Europejskiej</w:t>
      </w:r>
    </w:p>
    <w:p w:rsidR="00F77AC2" w:rsidRPr="007F6124" w:rsidRDefault="00F77AC2" w:rsidP="00F77AC2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cs="Arial"/>
          <w:sz w:val="23"/>
          <w:szCs w:val="23"/>
        </w:rPr>
      </w:pPr>
      <w:r w:rsidRPr="005A54FB">
        <w:t>Pomimo poprawy</w:t>
      </w:r>
      <w:r>
        <w:t xml:space="preserve"> terminowości</w:t>
      </w:r>
      <w:r w:rsidRPr="005A54FB">
        <w:t xml:space="preserve"> w tym obszarze dzięki prowadzeniu bieżącego monitoringu w obszarze legislacji nadal występ</w:t>
      </w:r>
      <w:r>
        <w:t>owały</w:t>
      </w:r>
      <w:r w:rsidRPr="005A54FB">
        <w:t xml:space="preserve"> opóźnienia w</w:t>
      </w:r>
      <w:r w:rsidR="002626FC">
        <w:t xml:space="preserve"> </w:t>
      </w:r>
      <w:r w:rsidRPr="005A54FB">
        <w:t>tworzeniu aktów prawnych oraz naruszenia prawa Unii Europejskiej</w:t>
      </w:r>
      <w:r w:rsidR="002626FC">
        <w:t>.</w:t>
      </w:r>
    </w:p>
    <w:p w:rsidR="00F77AC2" w:rsidRPr="007F6124" w:rsidRDefault="00F77AC2" w:rsidP="00F77AC2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240" w:after="120" w:line="276" w:lineRule="auto"/>
        <w:ind w:left="425" w:hanging="425"/>
        <w:jc w:val="both"/>
        <w:rPr>
          <w:rFonts w:cs="Arial"/>
          <w:sz w:val="23"/>
          <w:szCs w:val="23"/>
        </w:rPr>
      </w:pPr>
      <w:r>
        <w:rPr>
          <w:b/>
        </w:rPr>
        <w:t>Słabości</w:t>
      </w:r>
      <w:r w:rsidRPr="009D1E50">
        <w:rPr>
          <w:b/>
        </w:rPr>
        <w:t xml:space="preserve"> zidentyfikowane w obszarach objętych kontrolami zewnętrznymi </w:t>
      </w:r>
      <w:r>
        <w:rPr>
          <w:b/>
        </w:rPr>
        <w:t xml:space="preserve">oraz kontrolami i audytami wewnętrznymi </w:t>
      </w:r>
    </w:p>
    <w:p w:rsidR="00F77AC2" w:rsidRDefault="00F77AC2" w:rsidP="00F77AC2">
      <w:pPr>
        <w:widowControl w:val="0"/>
        <w:autoSpaceDE w:val="0"/>
        <w:autoSpaceDN w:val="0"/>
        <w:adjustRightInd w:val="0"/>
        <w:spacing w:before="240" w:line="276" w:lineRule="auto"/>
        <w:jc w:val="both"/>
      </w:pPr>
      <w:r>
        <w:t>W związku z przeprowadzonymi w 2019 r. kontrolami zewnętrznymi, kontrolami resortowymi oraz audytami wewnętrznymi, które miały miejsce w Ministerstwie Klimatu (wcześniej Ministerstwie Środowiska) stwierdzono słabości kontroli zarządczej w obszarze:</w:t>
      </w:r>
    </w:p>
    <w:p w:rsidR="00F77AC2" w:rsidRDefault="00F77AC2" w:rsidP="00F77AC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>
        <w:t>ochrony przyrody,</w:t>
      </w:r>
    </w:p>
    <w:p w:rsidR="00F77AC2" w:rsidRDefault="00F77AC2" w:rsidP="00F77AC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>
        <w:t>gospodarki leśnej, w tym w nadzorze nad jednostkami podległymi lub nadzorowanymi,</w:t>
      </w:r>
    </w:p>
    <w:p w:rsidR="00F77AC2" w:rsidRDefault="00F77AC2" w:rsidP="00F77AC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>
        <w:t>niewystarczająca obsada kadrowa,</w:t>
      </w:r>
    </w:p>
    <w:p w:rsidR="00F77AC2" w:rsidRDefault="00F77AC2" w:rsidP="00F77AC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>
        <w:t>efektywności procesu zarządzania ryzykiem,</w:t>
      </w:r>
    </w:p>
    <w:p w:rsidR="00F77AC2" w:rsidRDefault="00F77AC2" w:rsidP="00F77AC2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>
        <w:t>terminowości załatwiania spraw.</w:t>
      </w:r>
    </w:p>
    <w:p w:rsidR="00F77AC2" w:rsidRPr="00D7585C" w:rsidRDefault="00F77AC2" w:rsidP="00F77AC2">
      <w:pPr>
        <w:spacing w:line="276" w:lineRule="auto"/>
        <w:jc w:val="both"/>
        <w:rPr>
          <w:color w:val="FF0000"/>
        </w:rPr>
      </w:pPr>
    </w:p>
    <w:p w:rsidR="00F77AC2" w:rsidRPr="005A54FB" w:rsidRDefault="00F77AC2" w:rsidP="00F77AC2">
      <w:pPr>
        <w:tabs>
          <w:tab w:val="left" w:pos="424"/>
        </w:tabs>
        <w:spacing w:line="276" w:lineRule="auto"/>
        <w:jc w:val="both"/>
        <w:rPr>
          <w:i/>
        </w:rPr>
      </w:pPr>
      <w:r w:rsidRPr="005A54FB">
        <w:rPr>
          <w:i/>
        </w:rPr>
        <w:t>2.</w:t>
      </w:r>
      <w:r w:rsidRPr="005A54FB">
        <w:rPr>
          <w:i/>
        </w:rPr>
        <w:tab/>
        <w:t>Planowane działania, które zostaną podjęte w celu poprawy funkcjonowania kontroli zarządczej.</w:t>
      </w:r>
    </w:p>
    <w:p w:rsidR="00F77AC2" w:rsidRPr="005A54FB" w:rsidRDefault="00F77AC2" w:rsidP="00F77AC2">
      <w:pPr>
        <w:spacing w:before="240" w:after="120" w:line="276" w:lineRule="auto"/>
        <w:jc w:val="both"/>
        <w:rPr>
          <w:b/>
        </w:rPr>
      </w:pPr>
      <w:r w:rsidRPr="005A54FB">
        <w:rPr>
          <w:b/>
        </w:rPr>
        <w:t>2.1.</w:t>
      </w:r>
      <w:r w:rsidRPr="00D7585C">
        <w:rPr>
          <w:b/>
          <w:bCs/>
          <w:sz w:val="23"/>
          <w:szCs w:val="23"/>
        </w:rPr>
        <w:t xml:space="preserve"> Opóźnienia z zakresu tworzenia aktów prawnych oraz naruszenia prawa Unii Europejskiej</w:t>
      </w:r>
    </w:p>
    <w:p w:rsidR="00F77AC2" w:rsidRPr="001035C0" w:rsidRDefault="00F77AC2" w:rsidP="00F77AC2">
      <w:pPr>
        <w:spacing w:line="276" w:lineRule="auto"/>
        <w:jc w:val="both"/>
      </w:pPr>
      <w:r w:rsidRPr="005A54FB">
        <w:t xml:space="preserve">W celu poprawy stanu prac nad tworzeniem aktów prawnych i naruszeniem prawa Unii Europejskiej prowadzony będzie monitoring poszczególnych etapów związanych z pracami legislacyjnymi. </w:t>
      </w:r>
    </w:p>
    <w:p w:rsidR="00F77AC2" w:rsidRPr="009D1E50" w:rsidRDefault="00F77AC2" w:rsidP="00F77AC2">
      <w:pPr>
        <w:spacing w:before="240" w:after="120" w:line="276" w:lineRule="auto"/>
        <w:jc w:val="both"/>
        <w:rPr>
          <w:b/>
        </w:rPr>
      </w:pPr>
      <w:r w:rsidRPr="009D1E50">
        <w:rPr>
          <w:b/>
        </w:rPr>
        <w:t xml:space="preserve">2.2. </w:t>
      </w:r>
      <w:r>
        <w:rPr>
          <w:b/>
        </w:rPr>
        <w:t>Słabości</w:t>
      </w:r>
      <w:r w:rsidRPr="009D1E50">
        <w:rPr>
          <w:b/>
        </w:rPr>
        <w:t xml:space="preserve"> zidentyfikowane w obszarach objętych kontrolami zewnętrznymi oraz</w:t>
      </w:r>
      <w:r>
        <w:rPr>
          <w:b/>
        </w:rPr>
        <w:t xml:space="preserve"> kontrolami i</w:t>
      </w:r>
      <w:r w:rsidRPr="009D1E50">
        <w:rPr>
          <w:b/>
        </w:rPr>
        <w:t xml:space="preserve"> audytami wewnętrznymi.</w:t>
      </w:r>
    </w:p>
    <w:p w:rsidR="00F77AC2" w:rsidRDefault="00F77AC2" w:rsidP="00F77AC2">
      <w:pPr>
        <w:spacing w:line="276" w:lineRule="auto"/>
        <w:jc w:val="both"/>
      </w:pPr>
      <w:r w:rsidRPr="009D1E50">
        <w:t xml:space="preserve">W związku z </w:t>
      </w:r>
      <w:r>
        <w:t>przedstawionymi słabościami</w:t>
      </w:r>
      <w:r w:rsidR="002626FC">
        <w:t xml:space="preserve"> w </w:t>
      </w:r>
      <w:r w:rsidRPr="009D1E50">
        <w:t xml:space="preserve">obszarach </w:t>
      </w:r>
      <w:r w:rsidRPr="00D7585C">
        <w:t xml:space="preserve">objętych kontrolą, </w:t>
      </w:r>
      <w:r w:rsidRPr="009D1E50">
        <w:t xml:space="preserve">podjęte zostaną działania mające na celu </w:t>
      </w:r>
      <w:r>
        <w:t xml:space="preserve">m.in. wyeliminowanie zidentyfikowanych słabości oraz </w:t>
      </w:r>
      <w:r w:rsidRPr="009D1E50">
        <w:t>wdrożenie zaleceń pokontrolnych</w:t>
      </w:r>
      <w:r>
        <w:t xml:space="preserve"> sformułowanych przez organy kontrolujące. Podjęte zostaną również działania mające na celu poprawę funkcjonowania obszarów, w których zidentyfikowane zostały słabości w trakcie czynności związanych z kontrolami i audytami wewnętrznymi. W</w:t>
      </w:r>
      <w:r w:rsidR="002626FC">
        <w:t> </w:t>
      </w:r>
      <w:r>
        <w:t>ramach tworzenia nowej struktury organizacyjnej Ministerstwa Klimatu kontynuowane będą prace związane z udoskonalaniem systemu kontroli zarządczej w szczególności poprzez udoskonalanie systemu zarządzania przez cele, przeprowadzenie  przeglądu i aktualizację obowiązującej dokumentacji w Ministerstwie Klimatu, w tym w obszarach objętych w 2019 r. kontrolami i audytami.</w:t>
      </w:r>
    </w:p>
    <w:p w:rsidR="00F77AC2" w:rsidRDefault="00F77AC2" w:rsidP="00F77AC2">
      <w:pPr>
        <w:spacing w:before="240" w:after="120" w:line="276" w:lineRule="auto"/>
        <w:jc w:val="both"/>
      </w:pPr>
      <w:r>
        <w:rPr>
          <w:b/>
          <w:bCs/>
        </w:rPr>
        <w:t>Dział III</w:t>
      </w:r>
    </w:p>
    <w:p w:rsidR="00F77AC2" w:rsidRDefault="00F77AC2" w:rsidP="00F77AC2">
      <w:pPr>
        <w:spacing w:line="276" w:lineRule="auto"/>
        <w:jc w:val="both"/>
      </w:pPr>
      <w:r>
        <w:t>Działania, które zostały podjęte w ubiegłym roku w celu poprawy funkcjonowania kontroli zarządczej.</w:t>
      </w:r>
    </w:p>
    <w:p w:rsidR="00F77AC2" w:rsidRDefault="00F77AC2" w:rsidP="00F77AC2">
      <w:pPr>
        <w:spacing w:line="276" w:lineRule="auto"/>
        <w:jc w:val="both"/>
      </w:pPr>
    </w:p>
    <w:p w:rsidR="00F77AC2" w:rsidRDefault="00F77AC2" w:rsidP="00F77AC2">
      <w:pPr>
        <w:tabs>
          <w:tab w:val="left" w:pos="424"/>
        </w:tabs>
        <w:spacing w:line="276" w:lineRule="auto"/>
        <w:ind w:left="425" w:hanging="425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Działania, które zostały zaplanowane na rok, którego dotyczy oświadczenie:</w:t>
      </w:r>
    </w:p>
    <w:p w:rsidR="00F77AC2" w:rsidRPr="00D7585C" w:rsidRDefault="00F77AC2" w:rsidP="00F77AC2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1.1. </w:t>
      </w:r>
      <w:r w:rsidRPr="00D7585C">
        <w:rPr>
          <w:b/>
          <w:bCs/>
          <w:sz w:val="23"/>
          <w:szCs w:val="23"/>
        </w:rPr>
        <w:t>Opóźnienia z zakresu tworzenia aktów prawnych oraz naruszenia prawa Unii Europejskiej</w:t>
      </w:r>
    </w:p>
    <w:p w:rsidR="00F77AC2" w:rsidRPr="00D7585C" w:rsidRDefault="00F77AC2" w:rsidP="00F77AC2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cs="Arial"/>
          <w:sz w:val="23"/>
          <w:szCs w:val="23"/>
        </w:rPr>
      </w:pPr>
      <w:r w:rsidRPr="00D7585C">
        <w:rPr>
          <w:rFonts w:cs="Arial"/>
          <w:sz w:val="23"/>
          <w:szCs w:val="23"/>
        </w:rPr>
        <w:t>W celu poprawy stanu prac nad tworzeniem aktów prawnych i wyeliminowania  naruszeń prawa Unii Europejskiej, kontynuowany był monitoring poszczególnych etapów związanych z pracami legislacyjnymi. Niestety, ryzyka związanego z opóźnieniem wdrażania prawa UE oraz naruszeń nie udało się wyeliminować</w:t>
      </w:r>
      <w:r w:rsidRPr="005A54FB">
        <w:rPr>
          <w:rFonts w:cs="Arial"/>
          <w:sz w:val="23"/>
          <w:szCs w:val="23"/>
        </w:rPr>
        <w:t xml:space="preserve">. </w:t>
      </w:r>
    </w:p>
    <w:p w:rsidR="00F77AC2" w:rsidRPr="00D7585C" w:rsidRDefault="00F77AC2" w:rsidP="00F77AC2">
      <w:pPr>
        <w:spacing w:before="240" w:after="120" w:line="276" w:lineRule="auto"/>
        <w:jc w:val="both"/>
      </w:pPr>
      <w:r>
        <w:rPr>
          <w:b/>
        </w:rPr>
        <w:t xml:space="preserve">1.2. </w:t>
      </w:r>
      <w:r w:rsidRPr="00EE6133">
        <w:rPr>
          <w:b/>
        </w:rPr>
        <w:t>Nieprawidłowości zidentyfikowane w obszarach objętych kontrolami zewnętrznymi  prowadzonymi przez Najwyższą Izbę Kontroli.</w:t>
      </w:r>
    </w:p>
    <w:p w:rsidR="00F77AC2" w:rsidRPr="00276851" w:rsidRDefault="00F77AC2" w:rsidP="00F77AC2">
      <w:pPr>
        <w:pStyle w:val="Akapitzlist"/>
        <w:spacing w:before="240" w:after="120" w:line="276" w:lineRule="auto"/>
        <w:ind w:left="0"/>
        <w:jc w:val="both"/>
      </w:pPr>
      <w:r w:rsidRPr="00D7585C">
        <w:t xml:space="preserve">Mając na uwadze zidentyfikowane </w:t>
      </w:r>
      <w:r>
        <w:t>słabości w systemie kontroli zarządczej</w:t>
      </w:r>
      <w:r w:rsidRPr="00D7585C">
        <w:t xml:space="preserve"> przez Najwyższą Izbę Kontroli podjęte zostały w Ministerstwie Klimatu (wcześniej w Ministerstwie Środowiska) działania, które miały na celu ich wyeliminowanie. Prezes Najwyższej Izby </w:t>
      </w:r>
      <w:r>
        <w:t>Kontroli został poinformowany o </w:t>
      </w:r>
      <w:r w:rsidRPr="00D7585C">
        <w:t>sposobie wykorzystania uwag i wniosków oraz realizacji wniosków pokontrolnych.</w:t>
      </w:r>
      <w:r>
        <w:t xml:space="preserve"> W celu ograniczenia słabości kontroli zarządczej w Ministerstwie Klimatu m.in. wprowadzono system zarządzania przez cele, procedurę zarządzania projektami, zaktualizowano politykę rachunkowości. Ponadto wzmocniony został monitoring finansowy w celu wyeliminowania słabości w obszarze finansowym.</w:t>
      </w:r>
    </w:p>
    <w:p w:rsidR="00F77AC2" w:rsidRPr="00EE6133" w:rsidRDefault="00F77AC2" w:rsidP="00F77AC2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cs="Arial"/>
          <w:b/>
          <w:sz w:val="23"/>
          <w:szCs w:val="23"/>
        </w:rPr>
      </w:pPr>
      <w:r w:rsidRPr="00EE6133">
        <w:rPr>
          <w:rFonts w:cs="Arial"/>
          <w:b/>
          <w:sz w:val="23"/>
          <w:szCs w:val="23"/>
        </w:rPr>
        <w:t>1.</w:t>
      </w:r>
      <w:r>
        <w:rPr>
          <w:rFonts w:cs="Arial"/>
          <w:b/>
          <w:sz w:val="23"/>
          <w:szCs w:val="23"/>
        </w:rPr>
        <w:t xml:space="preserve">3. </w:t>
      </w:r>
      <w:r w:rsidRPr="00EE6133">
        <w:rPr>
          <w:rFonts w:cs="Arial"/>
          <w:b/>
          <w:sz w:val="23"/>
          <w:szCs w:val="23"/>
        </w:rPr>
        <w:t>Nadzór nad jednostkami podległymi lub nadzorowanymi</w:t>
      </w:r>
    </w:p>
    <w:p w:rsidR="00F77AC2" w:rsidRDefault="00F77AC2" w:rsidP="00F77AC2">
      <w:pPr>
        <w:spacing w:line="276" w:lineRule="auto"/>
        <w:jc w:val="both"/>
      </w:pPr>
      <w:r w:rsidRPr="000E28FB">
        <w:t xml:space="preserve">W 2019 r. przeprowadzono szereg aktualizacji dokumentacji dotyczycącej sprawowania nadzoru nad jednostkami podległymi lub nadzorowanymi w celu poprawy jakości sprawowanego nadzoru. Efektem przeprowadzonej aktualizacji było wdrożenie nowych dokumentów lub rozpoczęcie prac nad aktualizacją obecnie obowiązujących przepisów wewnętrznych regulujących te kwestie. </w:t>
      </w:r>
    </w:p>
    <w:p w:rsidR="00F77AC2" w:rsidRDefault="00F77AC2" w:rsidP="00F77AC2">
      <w:pPr>
        <w:spacing w:line="276" w:lineRule="auto"/>
        <w:jc w:val="both"/>
      </w:pPr>
      <w:r>
        <w:t xml:space="preserve"> </w:t>
      </w:r>
    </w:p>
    <w:p w:rsidR="00A77DE4" w:rsidRDefault="00A77DE4" w:rsidP="00F77AC2">
      <w:pPr>
        <w:spacing w:line="276" w:lineRule="auto"/>
        <w:jc w:val="both"/>
      </w:pPr>
    </w:p>
    <w:p w:rsidR="00D21558" w:rsidRPr="002979D3" w:rsidRDefault="00733A16" w:rsidP="00F77AC2">
      <w:pPr>
        <w:jc w:val="both"/>
        <w:rPr>
          <w:rFonts w:ascii="Garamond" w:hAnsi="Garamond"/>
          <w:sz w:val="22"/>
          <w:szCs w:val="22"/>
        </w:rPr>
      </w:pPr>
      <w:bookmarkStart w:id="4" w:name="_GoBack"/>
      <w:bookmarkEnd w:id="4"/>
    </w:p>
    <w:sectPr w:rsidR="00D21558" w:rsidRPr="002979D3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EC18E48A">
      <w:start w:val="1"/>
      <w:numFmt w:val="lowerLetter"/>
      <w:lvlText w:val="%1)"/>
      <w:lvlJc w:val="left"/>
      <w:pPr>
        <w:ind w:left="1509" w:hanging="360"/>
      </w:pPr>
    </w:lvl>
    <w:lvl w:ilvl="1" w:tplc="10001DC6">
      <w:start w:val="1"/>
      <w:numFmt w:val="lowerLetter"/>
      <w:lvlText w:val="%2."/>
      <w:lvlJc w:val="left"/>
      <w:pPr>
        <w:ind w:left="2229" w:hanging="360"/>
      </w:pPr>
    </w:lvl>
    <w:lvl w:ilvl="2" w:tplc="A4806FD4" w:tentative="1">
      <w:start w:val="1"/>
      <w:numFmt w:val="lowerRoman"/>
      <w:lvlText w:val="%3."/>
      <w:lvlJc w:val="right"/>
      <w:pPr>
        <w:ind w:left="2949" w:hanging="180"/>
      </w:pPr>
    </w:lvl>
    <w:lvl w:ilvl="3" w:tplc="A5203EC0" w:tentative="1">
      <w:start w:val="1"/>
      <w:numFmt w:val="decimal"/>
      <w:lvlText w:val="%4."/>
      <w:lvlJc w:val="left"/>
      <w:pPr>
        <w:ind w:left="3669" w:hanging="360"/>
      </w:pPr>
    </w:lvl>
    <w:lvl w:ilvl="4" w:tplc="C46CE294" w:tentative="1">
      <w:start w:val="1"/>
      <w:numFmt w:val="lowerLetter"/>
      <w:lvlText w:val="%5."/>
      <w:lvlJc w:val="left"/>
      <w:pPr>
        <w:ind w:left="4389" w:hanging="360"/>
      </w:pPr>
    </w:lvl>
    <w:lvl w:ilvl="5" w:tplc="0E6800FA" w:tentative="1">
      <w:start w:val="1"/>
      <w:numFmt w:val="lowerRoman"/>
      <w:lvlText w:val="%6."/>
      <w:lvlJc w:val="right"/>
      <w:pPr>
        <w:ind w:left="5109" w:hanging="180"/>
      </w:pPr>
    </w:lvl>
    <w:lvl w:ilvl="6" w:tplc="B85ACF66" w:tentative="1">
      <w:start w:val="1"/>
      <w:numFmt w:val="decimal"/>
      <w:lvlText w:val="%7."/>
      <w:lvlJc w:val="left"/>
      <w:pPr>
        <w:ind w:left="5829" w:hanging="360"/>
      </w:pPr>
    </w:lvl>
    <w:lvl w:ilvl="7" w:tplc="2A1849F2" w:tentative="1">
      <w:start w:val="1"/>
      <w:numFmt w:val="lowerLetter"/>
      <w:lvlText w:val="%8."/>
      <w:lvlJc w:val="left"/>
      <w:pPr>
        <w:ind w:left="6549" w:hanging="360"/>
      </w:pPr>
    </w:lvl>
    <w:lvl w:ilvl="8" w:tplc="5338170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931E63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684CD2" w:tentative="1">
      <w:start w:val="1"/>
      <w:numFmt w:val="lowerLetter"/>
      <w:lvlText w:val="%2."/>
      <w:lvlJc w:val="left"/>
      <w:pPr>
        <w:ind w:left="1440" w:hanging="360"/>
      </w:pPr>
    </w:lvl>
    <w:lvl w:ilvl="2" w:tplc="7786F5F4" w:tentative="1">
      <w:start w:val="1"/>
      <w:numFmt w:val="lowerRoman"/>
      <w:lvlText w:val="%3."/>
      <w:lvlJc w:val="right"/>
      <w:pPr>
        <w:ind w:left="2160" w:hanging="180"/>
      </w:pPr>
    </w:lvl>
    <w:lvl w:ilvl="3" w:tplc="32568668" w:tentative="1">
      <w:start w:val="1"/>
      <w:numFmt w:val="decimal"/>
      <w:lvlText w:val="%4."/>
      <w:lvlJc w:val="left"/>
      <w:pPr>
        <w:ind w:left="2880" w:hanging="360"/>
      </w:pPr>
    </w:lvl>
    <w:lvl w:ilvl="4" w:tplc="B364A2F0" w:tentative="1">
      <w:start w:val="1"/>
      <w:numFmt w:val="lowerLetter"/>
      <w:lvlText w:val="%5."/>
      <w:lvlJc w:val="left"/>
      <w:pPr>
        <w:ind w:left="3600" w:hanging="360"/>
      </w:pPr>
    </w:lvl>
    <w:lvl w:ilvl="5" w:tplc="45A64594" w:tentative="1">
      <w:start w:val="1"/>
      <w:numFmt w:val="lowerRoman"/>
      <w:lvlText w:val="%6."/>
      <w:lvlJc w:val="right"/>
      <w:pPr>
        <w:ind w:left="4320" w:hanging="180"/>
      </w:pPr>
    </w:lvl>
    <w:lvl w:ilvl="6" w:tplc="94AAA22A" w:tentative="1">
      <w:start w:val="1"/>
      <w:numFmt w:val="decimal"/>
      <w:lvlText w:val="%7."/>
      <w:lvlJc w:val="left"/>
      <w:pPr>
        <w:ind w:left="5040" w:hanging="360"/>
      </w:pPr>
    </w:lvl>
    <w:lvl w:ilvl="7" w:tplc="A008F016" w:tentative="1">
      <w:start w:val="1"/>
      <w:numFmt w:val="lowerLetter"/>
      <w:lvlText w:val="%8."/>
      <w:lvlJc w:val="left"/>
      <w:pPr>
        <w:ind w:left="5760" w:hanging="360"/>
      </w:pPr>
    </w:lvl>
    <w:lvl w:ilvl="8" w:tplc="32380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09D2F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347296" w:tentative="1">
      <w:start w:val="1"/>
      <w:numFmt w:val="lowerLetter"/>
      <w:lvlText w:val="%2."/>
      <w:lvlJc w:val="left"/>
      <w:pPr>
        <w:ind w:left="1440" w:hanging="360"/>
      </w:pPr>
    </w:lvl>
    <w:lvl w:ilvl="2" w:tplc="4F1A251C" w:tentative="1">
      <w:start w:val="1"/>
      <w:numFmt w:val="lowerRoman"/>
      <w:lvlText w:val="%3."/>
      <w:lvlJc w:val="right"/>
      <w:pPr>
        <w:ind w:left="2160" w:hanging="180"/>
      </w:pPr>
    </w:lvl>
    <w:lvl w:ilvl="3" w:tplc="F61E6DF8" w:tentative="1">
      <w:start w:val="1"/>
      <w:numFmt w:val="decimal"/>
      <w:lvlText w:val="%4."/>
      <w:lvlJc w:val="left"/>
      <w:pPr>
        <w:ind w:left="2880" w:hanging="360"/>
      </w:pPr>
    </w:lvl>
    <w:lvl w:ilvl="4" w:tplc="4B06BDB2" w:tentative="1">
      <w:start w:val="1"/>
      <w:numFmt w:val="lowerLetter"/>
      <w:lvlText w:val="%5."/>
      <w:lvlJc w:val="left"/>
      <w:pPr>
        <w:ind w:left="3600" w:hanging="360"/>
      </w:pPr>
    </w:lvl>
    <w:lvl w:ilvl="5" w:tplc="CAFA5804" w:tentative="1">
      <w:start w:val="1"/>
      <w:numFmt w:val="lowerRoman"/>
      <w:lvlText w:val="%6."/>
      <w:lvlJc w:val="right"/>
      <w:pPr>
        <w:ind w:left="4320" w:hanging="180"/>
      </w:pPr>
    </w:lvl>
    <w:lvl w:ilvl="6" w:tplc="22E06FD4" w:tentative="1">
      <w:start w:val="1"/>
      <w:numFmt w:val="decimal"/>
      <w:lvlText w:val="%7."/>
      <w:lvlJc w:val="left"/>
      <w:pPr>
        <w:ind w:left="5040" w:hanging="360"/>
      </w:pPr>
    </w:lvl>
    <w:lvl w:ilvl="7" w:tplc="8320E860" w:tentative="1">
      <w:start w:val="1"/>
      <w:numFmt w:val="lowerLetter"/>
      <w:lvlText w:val="%8."/>
      <w:lvlJc w:val="left"/>
      <w:pPr>
        <w:ind w:left="5760" w:hanging="360"/>
      </w:pPr>
    </w:lvl>
    <w:lvl w:ilvl="8" w:tplc="62D85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A588C972">
      <w:start w:val="1"/>
      <w:numFmt w:val="upperRoman"/>
      <w:lvlText w:val="%1."/>
      <w:lvlJc w:val="right"/>
      <w:pPr>
        <w:ind w:left="1440" w:hanging="360"/>
      </w:pPr>
    </w:lvl>
    <w:lvl w:ilvl="1" w:tplc="B7A4A9EE" w:tentative="1">
      <w:start w:val="1"/>
      <w:numFmt w:val="lowerLetter"/>
      <w:lvlText w:val="%2."/>
      <w:lvlJc w:val="left"/>
      <w:pPr>
        <w:ind w:left="2160" w:hanging="360"/>
      </w:pPr>
    </w:lvl>
    <w:lvl w:ilvl="2" w:tplc="AAFAA340" w:tentative="1">
      <w:start w:val="1"/>
      <w:numFmt w:val="lowerRoman"/>
      <w:lvlText w:val="%3."/>
      <w:lvlJc w:val="right"/>
      <w:pPr>
        <w:ind w:left="2880" w:hanging="180"/>
      </w:pPr>
    </w:lvl>
    <w:lvl w:ilvl="3" w:tplc="5DC25578" w:tentative="1">
      <w:start w:val="1"/>
      <w:numFmt w:val="decimal"/>
      <w:lvlText w:val="%4."/>
      <w:lvlJc w:val="left"/>
      <w:pPr>
        <w:ind w:left="3600" w:hanging="360"/>
      </w:pPr>
    </w:lvl>
    <w:lvl w:ilvl="4" w:tplc="32EE4334" w:tentative="1">
      <w:start w:val="1"/>
      <w:numFmt w:val="lowerLetter"/>
      <w:lvlText w:val="%5."/>
      <w:lvlJc w:val="left"/>
      <w:pPr>
        <w:ind w:left="4320" w:hanging="360"/>
      </w:pPr>
    </w:lvl>
    <w:lvl w:ilvl="5" w:tplc="B86A61F8" w:tentative="1">
      <w:start w:val="1"/>
      <w:numFmt w:val="lowerRoman"/>
      <w:lvlText w:val="%6."/>
      <w:lvlJc w:val="right"/>
      <w:pPr>
        <w:ind w:left="5040" w:hanging="180"/>
      </w:pPr>
    </w:lvl>
    <w:lvl w:ilvl="6" w:tplc="E65842B8" w:tentative="1">
      <w:start w:val="1"/>
      <w:numFmt w:val="decimal"/>
      <w:lvlText w:val="%7."/>
      <w:lvlJc w:val="left"/>
      <w:pPr>
        <w:ind w:left="5760" w:hanging="360"/>
      </w:pPr>
    </w:lvl>
    <w:lvl w:ilvl="7" w:tplc="20E0ACEC" w:tentative="1">
      <w:start w:val="1"/>
      <w:numFmt w:val="lowerLetter"/>
      <w:lvlText w:val="%8."/>
      <w:lvlJc w:val="left"/>
      <w:pPr>
        <w:ind w:left="6480" w:hanging="360"/>
      </w:pPr>
    </w:lvl>
    <w:lvl w:ilvl="8" w:tplc="5590E8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2C700D52">
      <w:start w:val="1"/>
      <w:numFmt w:val="lowerLetter"/>
      <w:lvlText w:val="%1."/>
      <w:lvlJc w:val="left"/>
      <w:pPr>
        <w:ind w:left="720" w:hanging="360"/>
      </w:pPr>
    </w:lvl>
    <w:lvl w:ilvl="1" w:tplc="67F80430" w:tentative="1">
      <w:start w:val="1"/>
      <w:numFmt w:val="lowerLetter"/>
      <w:lvlText w:val="%2."/>
      <w:lvlJc w:val="left"/>
      <w:pPr>
        <w:ind w:left="1440" w:hanging="360"/>
      </w:pPr>
    </w:lvl>
    <w:lvl w:ilvl="2" w:tplc="F6FE3304" w:tentative="1">
      <w:start w:val="1"/>
      <w:numFmt w:val="lowerRoman"/>
      <w:lvlText w:val="%3."/>
      <w:lvlJc w:val="right"/>
      <w:pPr>
        <w:ind w:left="2160" w:hanging="180"/>
      </w:pPr>
    </w:lvl>
    <w:lvl w:ilvl="3" w:tplc="9A2E4332" w:tentative="1">
      <w:start w:val="1"/>
      <w:numFmt w:val="decimal"/>
      <w:lvlText w:val="%4."/>
      <w:lvlJc w:val="left"/>
      <w:pPr>
        <w:ind w:left="2880" w:hanging="360"/>
      </w:pPr>
    </w:lvl>
    <w:lvl w:ilvl="4" w:tplc="6554A874" w:tentative="1">
      <w:start w:val="1"/>
      <w:numFmt w:val="lowerLetter"/>
      <w:lvlText w:val="%5."/>
      <w:lvlJc w:val="left"/>
      <w:pPr>
        <w:ind w:left="3600" w:hanging="360"/>
      </w:pPr>
    </w:lvl>
    <w:lvl w:ilvl="5" w:tplc="F68E4826" w:tentative="1">
      <w:start w:val="1"/>
      <w:numFmt w:val="lowerRoman"/>
      <w:lvlText w:val="%6."/>
      <w:lvlJc w:val="right"/>
      <w:pPr>
        <w:ind w:left="4320" w:hanging="180"/>
      </w:pPr>
    </w:lvl>
    <w:lvl w:ilvl="6" w:tplc="5328BA30" w:tentative="1">
      <w:start w:val="1"/>
      <w:numFmt w:val="decimal"/>
      <w:lvlText w:val="%7."/>
      <w:lvlJc w:val="left"/>
      <w:pPr>
        <w:ind w:left="5040" w:hanging="360"/>
      </w:pPr>
    </w:lvl>
    <w:lvl w:ilvl="7" w:tplc="4F501332" w:tentative="1">
      <w:start w:val="1"/>
      <w:numFmt w:val="lowerLetter"/>
      <w:lvlText w:val="%8."/>
      <w:lvlJc w:val="left"/>
      <w:pPr>
        <w:ind w:left="5760" w:hanging="360"/>
      </w:pPr>
    </w:lvl>
    <w:lvl w:ilvl="8" w:tplc="CCEAC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37F8AA94">
      <w:start w:val="1"/>
      <w:numFmt w:val="lowerLetter"/>
      <w:lvlText w:val="%1)"/>
      <w:lvlJc w:val="left"/>
      <w:pPr>
        <w:ind w:left="720" w:hanging="360"/>
      </w:pPr>
    </w:lvl>
    <w:lvl w:ilvl="1" w:tplc="7ABC138C" w:tentative="1">
      <w:start w:val="1"/>
      <w:numFmt w:val="lowerLetter"/>
      <w:lvlText w:val="%2."/>
      <w:lvlJc w:val="left"/>
      <w:pPr>
        <w:ind w:left="1440" w:hanging="360"/>
      </w:pPr>
    </w:lvl>
    <w:lvl w:ilvl="2" w:tplc="3D30DD82" w:tentative="1">
      <w:start w:val="1"/>
      <w:numFmt w:val="lowerRoman"/>
      <w:lvlText w:val="%3."/>
      <w:lvlJc w:val="right"/>
      <w:pPr>
        <w:ind w:left="2160" w:hanging="180"/>
      </w:pPr>
    </w:lvl>
    <w:lvl w:ilvl="3" w:tplc="81A05536" w:tentative="1">
      <w:start w:val="1"/>
      <w:numFmt w:val="decimal"/>
      <w:lvlText w:val="%4."/>
      <w:lvlJc w:val="left"/>
      <w:pPr>
        <w:ind w:left="2880" w:hanging="360"/>
      </w:pPr>
    </w:lvl>
    <w:lvl w:ilvl="4" w:tplc="8B4E9BD8" w:tentative="1">
      <w:start w:val="1"/>
      <w:numFmt w:val="lowerLetter"/>
      <w:lvlText w:val="%5."/>
      <w:lvlJc w:val="left"/>
      <w:pPr>
        <w:ind w:left="3600" w:hanging="360"/>
      </w:pPr>
    </w:lvl>
    <w:lvl w:ilvl="5" w:tplc="1C9AAF76" w:tentative="1">
      <w:start w:val="1"/>
      <w:numFmt w:val="lowerRoman"/>
      <w:lvlText w:val="%6."/>
      <w:lvlJc w:val="right"/>
      <w:pPr>
        <w:ind w:left="4320" w:hanging="180"/>
      </w:pPr>
    </w:lvl>
    <w:lvl w:ilvl="6" w:tplc="E5B29E38" w:tentative="1">
      <w:start w:val="1"/>
      <w:numFmt w:val="decimal"/>
      <w:lvlText w:val="%7."/>
      <w:lvlJc w:val="left"/>
      <w:pPr>
        <w:ind w:left="5040" w:hanging="360"/>
      </w:pPr>
    </w:lvl>
    <w:lvl w:ilvl="7" w:tplc="74FA02FE" w:tentative="1">
      <w:start w:val="1"/>
      <w:numFmt w:val="lowerLetter"/>
      <w:lvlText w:val="%8."/>
      <w:lvlJc w:val="left"/>
      <w:pPr>
        <w:ind w:left="5760" w:hanging="360"/>
      </w:pPr>
    </w:lvl>
    <w:lvl w:ilvl="8" w:tplc="3D00B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5096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28378" w:tentative="1">
      <w:start w:val="1"/>
      <w:numFmt w:val="lowerLetter"/>
      <w:lvlText w:val="%2."/>
      <w:lvlJc w:val="left"/>
      <w:pPr>
        <w:ind w:left="1440" w:hanging="360"/>
      </w:pPr>
    </w:lvl>
    <w:lvl w:ilvl="2" w:tplc="29BC7E62" w:tentative="1">
      <w:start w:val="1"/>
      <w:numFmt w:val="lowerRoman"/>
      <w:lvlText w:val="%3."/>
      <w:lvlJc w:val="right"/>
      <w:pPr>
        <w:ind w:left="2160" w:hanging="180"/>
      </w:pPr>
    </w:lvl>
    <w:lvl w:ilvl="3" w:tplc="F1BEC102" w:tentative="1">
      <w:start w:val="1"/>
      <w:numFmt w:val="decimal"/>
      <w:lvlText w:val="%4."/>
      <w:lvlJc w:val="left"/>
      <w:pPr>
        <w:ind w:left="2880" w:hanging="360"/>
      </w:pPr>
    </w:lvl>
    <w:lvl w:ilvl="4" w:tplc="E8BE6B9E" w:tentative="1">
      <w:start w:val="1"/>
      <w:numFmt w:val="lowerLetter"/>
      <w:lvlText w:val="%5."/>
      <w:lvlJc w:val="left"/>
      <w:pPr>
        <w:ind w:left="3600" w:hanging="360"/>
      </w:pPr>
    </w:lvl>
    <w:lvl w:ilvl="5" w:tplc="FE2EB3A4" w:tentative="1">
      <w:start w:val="1"/>
      <w:numFmt w:val="lowerRoman"/>
      <w:lvlText w:val="%6."/>
      <w:lvlJc w:val="right"/>
      <w:pPr>
        <w:ind w:left="4320" w:hanging="180"/>
      </w:pPr>
    </w:lvl>
    <w:lvl w:ilvl="6" w:tplc="138669F6" w:tentative="1">
      <w:start w:val="1"/>
      <w:numFmt w:val="decimal"/>
      <w:lvlText w:val="%7."/>
      <w:lvlJc w:val="left"/>
      <w:pPr>
        <w:ind w:left="5040" w:hanging="360"/>
      </w:pPr>
    </w:lvl>
    <w:lvl w:ilvl="7" w:tplc="9710C1E8" w:tentative="1">
      <w:start w:val="1"/>
      <w:numFmt w:val="lowerLetter"/>
      <w:lvlText w:val="%8."/>
      <w:lvlJc w:val="left"/>
      <w:pPr>
        <w:ind w:left="5760" w:hanging="360"/>
      </w:pPr>
    </w:lvl>
    <w:lvl w:ilvl="8" w:tplc="56A21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C240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E5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69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04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A1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04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6E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4E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E1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A670A08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19065F56" w:tentative="1">
      <w:start w:val="1"/>
      <w:numFmt w:val="lowerLetter"/>
      <w:lvlText w:val="%2."/>
      <w:lvlJc w:val="left"/>
      <w:pPr>
        <w:ind w:left="1506" w:hanging="360"/>
      </w:pPr>
    </w:lvl>
    <w:lvl w:ilvl="2" w:tplc="E578B71C" w:tentative="1">
      <w:start w:val="1"/>
      <w:numFmt w:val="lowerRoman"/>
      <w:lvlText w:val="%3."/>
      <w:lvlJc w:val="right"/>
      <w:pPr>
        <w:ind w:left="2226" w:hanging="180"/>
      </w:pPr>
    </w:lvl>
    <w:lvl w:ilvl="3" w:tplc="4E80DCE2" w:tentative="1">
      <w:start w:val="1"/>
      <w:numFmt w:val="decimal"/>
      <w:lvlText w:val="%4."/>
      <w:lvlJc w:val="left"/>
      <w:pPr>
        <w:ind w:left="2946" w:hanging="360"/>
      </w:pPr>
    </w:lvl>
    <w:lvl w:ilvl="4" w:tplc="5134CDBE" w:tentative="1">
      <w:start w:val="1"/>
      <w:numFmt w:val="lowerLetter"/>
      <w:lvlText w:val="%5."/>
      <w:lvlJc w:val="left"/>
      <w:pPr>
        <w:ind w:left="3666" w:hanging="360"/>
      </w:pPr>
    </w:lvl>
    <w:lvl w:ilvl="5" w:tplc="A2144E56" w:tentative="1">
      <w:start w:val="1"/>
      <w:numFmt w:val="lowerRoman"/>
      <w:lvlText w:val="%6."/>
      <w:lvlJc w:val="right"/>
      <w:pPr>
        <w:ind w:left="4386" w:hanging="180"/>
      </w:pPr>
    </w:lvl>
    <w:lvl w:ilvl="6" w:tplc="AB847BF2" w:tentative="1">
      <w:start w:val="1"/>
      <w:numFmt w:val="decimal"/>
      <w:lvlText w:val="%7."/>
      <w:lvlJc w:val="left"/>
      <w:pPr>
        <w:ind w:left="5106" w:hanging="360"/>
      </w:pPr>
    </w:lvl>
    <w:lvl w:ilvl="7" w:tplc="74C07D72" w:tentative="1">
      <w:start w:val="1"/>
      <w:numFmt w:val="lowerLetter"/>
      <w:lvlText w:val="%8."/>
      <w:lvlJc w:val="left"/>
      <w:pPr>
        <w:ind w:left="5826" w:hanging="360"/>
      </w:pPr>
    </w:lvl>
    <w:lvl w:ilvl="8" w:tplc="E14CB1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736A61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5A30D75"/>
    <w:multiLevelType w:val="hybridMultilevel"/>
    <w:tmpl w:val="E9DC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28DF"/>
    <w:multiLevelType w:val="hybridMultilevel"/>
    <w:tmpl w:val="4BC06C84"/>
    <w:lvl w:ilvl="0" w:tplc="DCB6C2D4">
      <w:start w:val="1"/>
      <w:numFmt w:val="lowerLetter"/>
      <w:lvlText w:val="%1)"/>
      <w:lvlJc w:val="left"/>
      <w:pPr>
        <w:ind w:left="720" w:hanging="360"/>
      </w:pPr>
    </w:lvl>
    <w:lvl w:ilvl="1" w:tplc="DECE4282" w:tentative="1">
      <w:start w:val="1"/>
      <w:numFmt w:val="lowerLetter"/>
      <w:lvlText w:val="%2."/>
      <w:lvlJc w:val="left"/>
      <w:pPr>
        <w:ind w:left="1440" w:hanging="360"/>
      </w:pPr>
    </w:lvl>
    <w:lvl w:ilvl="2" w:tplc="E8940526" w:tentative="1">
      <w:start w:val="1"/>
      <w:numFmt w:val="lowerRoman"/>
      <w:lvlText w:val="%3."/>
      <w:lvlJc w:val="right"/>
      <w:pPr>
        <w:ind w:left="2160" w:hanging="180"/>
      </w:pPr>
    </w:lvl>
    <w:lvl w:ilvl="3" w:tplc="F65CB828" w:tentative="1">
      <w:start w:val="1"/>
      <w:numFmt w:val="decimal"/>
      <w:lvlText w:val="%4."/>
      <w:lvlJc w:val="left"/>
      <w:pPr>
        <w:ind w:left="2880" w:hanging="360"/>
      </w:pPr>
    </w:lvl>
    <w:lvl w:ilvl="4" w:tplc="77A21020" w:tentative="1">
      <w:start w:val="1"/>
      <w:numFmt w:val="lowerLetter"/>
      <w:lvlText w:val="%5."/>
      <w:lvlJc w:val="left"/>
      <w:pPr>
        <w:ind w:left="3600" w:hanging="360"/>
      </w:pPr>
    </w:lvl>
    <w:lvl w:ilvl="5" w:tplc="DD0A56F8" w:tentative="1">
      <w:start w:val="1"/>
      <w:numFmt w:val="lowerRoman"/>
      <w:lvlText w:val="%6."/>
      <w:lvlJc w:val="right"/>
      <w:pPr>
        <w:ind w:left="4320" w:hanging="180"/>
      </w:pPr>
    </w:lvl>
    <w:lvl w:ilvl="6" w:tplc="E236F320" w:tentative="1">
      <w:start w:val="1"/>
      <w:numFmt w:val="decimal"/>
      <w:lvlText w:val="%7."/>
      <w:lvlJc w:val="left"/>
      <w:pPr>
        <w:ind w:left="5040" w:hanging="360"/>
      </w:pPr>
    </w:lvl>
    <w:lvl w:ilvl="7" w:tplc="927E6858" w:tentative="1">
      <w:start w:val="1"/>
      <w:numFmt w:val="lowerLetter"/>
      <w:lvlText w:val="%8."/>
      <w:lvlJc w:val="left"/>
      <w:pPr>
        <w:ind w:left="5760" w:hanging="360"/>
      </w:pPr>
    </w:lvl>
    <w:lvl w:ilvl="8" w:tplc="623E6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6401E"/>
    <w:multiLevelType w:val="hybridMultilevel"/>
    <w:tmpl w:val="70607B12"/>
    <w:lvl w:ilvl="0" w:tplc="0B4A5A2C">
      <w:start w:val="1"/>
      <w:numFmt w:val="decimal"/>
      <w:lvlText w:val="%1)"/>
      <w:lvlJc w:val="left"/>
      <w:pPr>
        <w:ind w:left="1200" w:hanging="360"/>
      </w:pPr>
    </w:lvl>
    <w:lvl w:ilvl="1" w:tplc="A82653F2" w:tentative="1">
      <w:start w:val="1"/>
      <w:numFmt w:val="lowerLetter"/>
      <w:lvlText w:val="%2."/>
      <w:lvlJc w:val="left"/>
      <w:pPr>
        <w:ind w:left="1920" w:hanging="360"/>
      </w:pPr>
    </w:lvl>
    <w:lvl w:ilvl="2" w:tplc="F420FBE2" w:tentative="1">
      <w:start w:val="1"/>
      <w:numFmt w:val="lowerRoman"/>
      <w:lvlText w:val="%3."/>
      <w:lvlJc w:val="right"/>
      <w:pPr>
        <w:ind w:left="2640" w:hanging="180"/>
      </w:pPr>
    </w:lvl>
    <w:lvl w:ilvl="3" w:tplc="D5D61ED8" w:tentative="1">
      <w:start w:val="1"/>
      <w:numFmt w:val="decimal"/>
      <w:lvlText w:val="%4."/>
      <w:lvlJc w:val="left"/>
      <w:pPr>
        <w:ind w:left="3360" w:hanging="360"/>
      </w:pPr>
    </w:lvl>
    <w:lvl w:ilvl="4" w:tplc="B44C67AC" w:tentative="1">
      <w:start w:val="1"/>
      <w:numFmt w:val="lowerLetter"/>
      <w:lvlText w:val="%5."/>
      <w:lvlJc w:val="left"/>
      <w:pPr>
        <w:ind w:left="4080" w:hanging="360"/>
      </w:pPr>
    </w:lvl>
    <w:lvl w:ilvl="5" w:tplc="A8C63E2E" w:tentative="1">
      <w:start w:val="1"/>
      <w:numFmt w:val="lowerRoman"/>
      <w:lvlText w:val="%6."/>
      <w:lvlJc w:val="right"/>
      <w:pPr>
        <w:ind w:left="4800" w:hanging="180"/>
      </w:pPr>
    </w:lvl>
    <w:lvl w:ilvl="6" w:tplc="DB7EF174" w:tentative="1">
      <w:start w:val="1"/>
      <w:numFmt w:val="decimal"/>
      <w:lvlText w:val="%7."/>
      <w:lvlJc w:val="left"/>
      <w:pPr>
        <w:ind w:left="5520" w:hanging="360"/>
      </w:pPr>
    </w:lvl>
    <w:lvl w:ilvl="7" w:tplc="971C829C" w:tentative="1">
      <w:start w:val="1"/>
      <w:numFmt w:val="lowerLetter"/>
      <w:lvlText w:val="%8."/>
      <w:lvlJc w:val="left"/>
      <w:pPr>
        <w:ind w:left="6240" w:hanging="360"/>
      </w:pPr>
    </w:lvl>
    <w:lvl w:ilvl="8" w:tplc="0EA87F0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E233DA6"/>
    <w:multiLevelType w:val="hybridMultilevel"/>
    <w:tmpl w:val="87A41960"/>
    <w:lvl w:ilvl="0" w:tplc="ADDC5F9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51663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B54DE26">
      <w:start w:val="1"/>
      <w:numFmt w:val="lowerRoman"/>
      <w:lvlText w:val="%3."/>
      <w:lvlJc w:val="right"/>
      <w:pPr>
        <w:ind w:left="2160" w:hanging="180"/>
      </w:pPr>
    </w:lvl>
    <w:lvl w:ilvl="3" w:tplc="D92C1D56" w:tentative="1">
      <w:start w:val="1"/>
      <w:numFmt w:val="decimal"/>
      <w:lvlText w:val="%4."/>
      <w:lvlJc w:val="left"/>
      <w:pPr>
        <w:ind w:left="2880" w:hanging="360"/>
      </w:pPr>
    </w:lvl>
    <w:lvl w:ilvl="4" w:tplc="C89CA874" w:tentative="1">
      <w:start w:val="1"/>
      <w:numFmt w:val="lowerLetter"/>
      <w:lvlText w:val="%5."/>
      <w:lvlJc w:val="left"/>
      <w:pPr>
        <w:ind w:left="3600" w:hanging="360"/>
      </w:pPr>
    </w:lvl>
    <w:lvl w:ilvl="5" w:tplc="DE68FC06" w:tentative="1">
      <w:start w:val="1"/>
      <w:numFmt w:val="lowerRoman"/>
      <w:lvlText w:val="%6."/>
      <w:lvlJc w:val="right"/>
      <w:pPr>
        <w:ind w:left="4320" w:hanging="180"/>
      </w:pPr>
    </w:lvl>
    <w:lvl w:ilvl="6" w:tplc="F5CC4B3C" w:tentative="1">
      <w:start w:val="1"/>
      <w:numFmt w:val="decimal"/>
      <w:lvlText w:val="%7."/>
      <w:lvlJc w:val="left"/>
      <w:pPr>
        <w:ind w:left="5040" w:hanging="360"/>
      </w:pPr>
    </w:lvl>
    <w:lvl w:ilvl="7" w:tplc="8EB89844" w:tentative="1">
      <w:start w:val="1"/>
      <w:numFmt w:val="lowerLetter"/>
      <w:lvlText w:val="%8."/>
      <w:lvlJc w:val="left"/>
      <w:pPr>
        <w:ind w:left="5760" w:hanging="360"/>
      </w:pPr>
    </w:lvl>
    <w:lvl w:ilvl="8" w:tplc="EFA8B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F3D49"/>
    <w:multiLevelType w:val="hybridMultilevel"/>
    <w:tmpl w:val="AE54780C"/>
    <w:lvl w:ilvl="0" w:tplc="DA14B4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04C55A8" w:tentative="1">
      <w:start w:val="1"/>
      <w:numFmt w:val="lowerLetter"/>
      <w:lvlText w:val="%2."/>
      <w:lvlJc w:val="left"/>
      <w:pPr>
        <w:ind w:left="1931" w:hanging="360"/>
      </w:pPr>
    </w:lvl>
    <w:lvl w:ilvl="2" w:tplc="89B0B4B8" w:tentative="1">
      <w:start w:val="1"/>
      <w:numFmt w:val="lowerRoman"/>
      <w:lvlText w:val="%3."/>
      <w:lvlJc w:val="right"/>
      <w:pPr>
        <w:ind w:left="2651" w:hanging="180"/>
      </w:pPr>
    </w:lvl>
    <w:lvl w:ilvl="3" w:tplc="7E32B0B8" w:tentative="1">
      <w:start w:val="1"/>
      <w:numFmt w:val="decimal"/>
      <w:lvlText w:val="%4."/>
      <w:lvlJc w:val="left"/>
      <w:pPr>
        <w:ind w:left="3371" w:hanging="360"/>
      </w:pPr>
    </w:lvl>
    <w:lvl w:ilvl="4" w:tplc="F5486FF8" w:tentative="1">
      <w:start w:val="1"/>
      <w:numFmt w:val="lowerLetter"/>
      <w:lvlText w:val="%5."/>
      <w:lvlJc w:val="left"/>
      <w:pPr>
        <w:ind w:left="4091" w:hanging="360"/>
      </w:pPr>
    </w:lvl>
    <w:lvl w:ilvl="5" w:tplc="ED8817CE" w:tentative="1">
      <w:start w:val="1"/>
      <w:numFmt w:val="lowerRoman"/>
      <w:lvlText w:val="%6."/>
      <w:lvlJc w:val="right"/>
      <w:pPr>
        <w:ind w:left="4811" w:hanging="180"/>
      </w:pPr>
    </w:lvl>
    <w:lvl w:ilvl="6" w:tplc="8594E614" w:tentative="1">
      <w:start w:val="1"/>
      <w:numFmt w:val="decimal"/>
      <w:lvlText w:val="%7."/>
      <w:lvlJc w:val="left"/>
      <w:pPr>
        <w:ind w:left="5531" w:hanging="360"/>
      </w:pPr>
    </w:lvl>
    <w:lvl w:ilvl="7" w:tplc="0FFCB70A" w:tentative="1">
      <w:start w:val="1"/>
      <w:numFmt w:val="lowerLetter"/>
      <w:lvlText w:val="%8."/>
      <w:lvlJc w:val="left"/>
      <w:pPr>
        <w:ind w:left="6251" w:hanging="360"/>
      </w:pPr>
    </w:lvl>
    <w:lvl w:ilvl="8" w:tplc="9892A37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83C0EC4"/>
    <w:multiLevelType w:val="hybridMultilevel"/>
    <w:tmpl w:val="6400CECC"/>
    <w:lvl w:ilvl="0" w:tplc="0382D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608334">
      <w:start w:val="1"/>
      <w:numFmt w:val="lowerLetter"/>
      <w:lvlText w:val="%2."/>
      <w:lvlJc w:val="left"/>
      <w:pPr>
        <w:ind w:left="1440" w:hanging="360"/>
      </w:pPr>
    </w:lvl>
    <w:lvl w:ilvl="2" w:tplc="EFB6BF1C" w:tentative="1">
      <w:start w:val="1"/>
      <w:numFmt w:val="lowerRoman"/>
      <w:lvlText w:val="%3."/>
      <w:lvlJc w:val="right"/>
      <w:pPr>
        <w:ind w:left="2160" w:hanging="180"/>
      </w:pPr>
    </w:lvl>
    <w:lvl w:ilvl="3" w:tplc="3DFE8880" w:tentative="1">
      <w:start w:val="1"/>
      <w:numFmt w:val="decimal"/>
      <w:lvlText w:val="%4."/>
      <w:lvlJc w:val="left"/>
      <w:pPr>
        <w:ind w:left="2880" w:hanging="360"/>
      </w:pPr>
    </w:lvl>
    <w:lvl w:ilvl="4" w:tplc="1BCEEFD6" w:tentative="1">
      <w:start w:val="1"/>
      <w:numFmt w:val="lowerLetter"/>
      <w:lvlText w:val="%5."/>
      <w:lvlJc w:val="left"/>
      <w:pPr>
        <w:ind w:left="3600" w:hanging="360"/>
      </w:pPr>
    </w:lvl>
    <w:lvl w:ilvl="5" w:tplc="8A6E36C6" w:tentative="1">
      <w:start w:val="1"/>
      <w:numFmt w:val="lowerRoman"/>
      <w:lvlText w:val="%6."/>
      <w:lvlJc w:val="right"/>
      <w:pPr>
        <w:ind w:left="4320" w:hanging="180"/>
      </w:pPr>
    </w:lvl>
    <w:lvl w:ilvl="6" w:tplc="CCDA6B4C" w:tentative="1">
      <w:start w:val="1"/>
      <w:numFmt w:val="decimal"/>
      <w:lvlText w:val="%7."/>
      <w:lvlJc w:val="left"/>
      <w:pPr>
        <w:ind w:left="5040" w:hanging="360"/>
      </w:pPr>
    </w:lvl>
    <w:lvl w:ilvl="7" w:tplc="A302FEA8" w:tentative="1">
      <w:start w:val="1"/>
      <w:numFmt w:val="lowerLetter"/>
      <w:lvlText w:val="%8."/>
      <w:lvlJc w:val="left"/>
      <w:pPr>
        <w:ind w:left="5760" w:hanging="360"/>
      </w:pPr>
    </w:lvl>
    <w:lvl w:ilvl="8" w:tplc="149A9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D782B"/>
    <w:multiLevelType w:val="hybridMultilevel"/>
    <w:tmpl w:val="26B09AD6"/>
    <w:lvl w:ilvl="0" w:tplc="88AA600C">
      <w:start w:val="1"/>
      <w:numFmt w:val="lowerLetter"/>
      <w:lvlText w:val="%1)"/>
      <w:lvlJc w:val="left"/>
      <w:pPr>
        <w:ind w:left="1509" w:hanging="360"/>
      </w:pPr>
    </w:lvl>
    <w:lvl w:ilvl="1" w:tplc="1F86DDC0" w:tentative="1">
      <w:start w:val="1"/>
      <w:numFmt w:val="lowerLetter"/>
      <w:lvlText w:val="%2."/>
      <w:lvlJc w:val="left"/>
      <w:pPr>
        <w:ind w:left="2229" w:hanging="360"/>
      </w:pPr>
    </w:lvl>
    <w:lvl w:ilvl="2" w:tplc="9620DF58" w:tentative="1">
      <w:start w:val="1"/>
      <w:numFmt w:val="lowerRoman"/>
      <w:lvlText w:val="%3."/>
      <w:lvlJc w:val="right"/>
      <w:pPr>
        <w:ind w:left="2949" w:hanging="180"/>
      </w:pPr>
    </w:lvl>
    <w:lvl w:ilvl="3" w:tplc="CD607D5A" w:tentative="1">
      <w:start w:val="1"/>
      <w:numFmt w:val="decimal"/>
      <w:lvlText w:val="%4."/>
      <w:lvlJc w:val="left"/>
      <w:pPr>
        <w:ind w:left="3669" w:hanging="360"/>
      </w:pPr>
    </w:lvl>
    <w:lvl w:ilvl="4" w:tplc="7D26B7F2" w:tentative="1">
      <w:start w:val="1"/>
      <w:numFmt w:val="lowerLetter"/>
      <w:lvlText w:val="%5."/>
      <w:lvlJc w:val="left"/>
      <w:pPr>
        <w:ind w:left="4389" w:hanging="360"/>
      </w:pPr>
    </w:lvl>
    <w:lvl w:ilvl="5" w:tplc="58262B20" w:tentative="1">
      <w:start w:val="1"/>
      <w:numFmt w:val="lowerRoman"/>
      <w:lvlText w:val="%6."/>
      <w:lvlJc w:val="right"/>
      <w:pPr>
        <w:ind w:left="5109" w:hanging="180"/>
      </w:pPr>
    </w:lvl>
    <w:lvl w:ilvl="6" w:tplc="F844DF82" w:tentative="1">
      <w:start w:val="1"/>
      <w:numFmt w:val="decimal"/>
      <w:lvlText w:val="%7."/>
      <w:lvlJc w:val="left"/>
      <w:pPr>
        <w:ind w:left="5829" w:hanging="360"/>
      </w:pPr>
    </w:lvl>
    <w:lvl w:ilvl="7" w:tplc="3D4262BE" w:tentative="1">
      <w:start w:val="1"/>
      <w:numFmt w:val="lowerLetter"/>
      <w:lvlText w:val="%8."/>
      <w:lvlJc w:val="left"/>
      <w:pPr>
        <w:ind w:left="6549" w:hanging="360"/>
      </w:pPr>
    </w:lvl>
    <w:lvl w:ilvl="8" w:tplc="9FE0F9E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400E0A0E"/>
    <w:multiLevelType w:val="hybridMultilevel"/>
    <w:tmpl w:val="F026A9C0"/>
    <w:lvl w:ilvl="0" w:tplc="E96461C4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6C4FB9A" w:tentative="1">
      <w:start w:val="1"/>
      <w:numFmt w:val="lowerLetter"/>
      <w:lvlText w:val="%2."/>
      <w:lvlJc w:val="left"/>
      <w:pPr>
        <w:ind w:left="1440" w:hanging="360"/>
      </w:pPr>
    </w:lvl>
    <w:lvl w:ilvl="2" w:tplc="DBD64966">
      <w:start w:val="1"/>
      <w:numFmt w:val="lowerRoman"/>
      <w:lvlText w:val="%3."/>
      <w:lvlJc w:val="right"/>
      <w:pPr>
        <w:ind w:left="2160" w:hanging="180"/>
      </w:pPr>
    </w:lvl>
    <w:lvl w:ilvl="3" w:tplc="304C37CE" w:tentative="1">
      <w:start w:val="1"/>
      <w:numFmt w:val="decimal"/>
      <w:lvlText w:val="%4."/>
      <w:lvlJc w:val="left"/>
      <w:pPr>
        <w:ind w:left="2880" w:hanging="360"/>
      </w:pPr>
    </w:lvl>
    <w:lvl w:ilvl="4" w:tplc="32A433B8" w:tentative="1">
      <w:start w:val="1"/>
      <w:numFmt w:val="lowerLetter"/>
      <w:lvlText w:val="%5."/>
      <w:lvlJc w:val="left"/>
      <w:pPr>
        <w:ind w:left="3600" w:hanging="360"/>
      </w:pPr>
    </w:lvl>
    <w:lvl w:ilvl="5" w:tplc="8D64D4AC" w:tentative="1">
      <w:start w:val="1"/>
      <w:numFmt w:val="lowerRoman"/>
      <w:lvlText w:val="%6."/>
      <w:lvlJc w:val="right"/>
      <w:pPr>
        <w:ind w:left="4320" w:hanging="180"/>
      </w:pPr>
    </w:lvl>
    <w:lvl w:ilvl="6" w:tplc="76E48750" w:tentative="1">
      <w:start w:val="1"/>
      <w:numFmt w:val="decimal"/>
      <w:lvlText w:val="%7."/>
      <w:lvlJc w:val="left"/>
      <w:pPr>
        <w:ind w:left="5040" w:hanging="360"/>
      </w:pPr>
    </w:lvl>
    <w:lvl w:ilvl="7" w:tplc="9D1811CC" w:tentative="1">
      <w:start w:val="1"/>
      <w:numFmt w:val="lowerLetter"/>
      <w:lvlText w:val="%8."/>
      <w:lvlJc w:val="left"/>
      <w:pPr>
        <w:ind w:left="5760" w:hanging="360"/>
      </w:pPr>
    </w:lvl>
    <w:lvl w:ilvl="8" w:tplc="1AC43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B347F"/>
    <w:multiLevelType w:val="hybridMultilevel"/>
    <w:tmpl w:val="B1B85618"/>
    <w:lvl w:ilvl="0" w:tplc="46963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AB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48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6B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60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21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8A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83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453"/>
    <w:multiLevelType w:val="hybridMultilevel"/>
    <w:tmpl w:val="CA6E9568"/>
    <w:lvl w:ilvl="0" w:tplc="191EF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AFA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0D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B06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8C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24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83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46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EA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97F68"/>
    <w:multiLevelType w:val="hybridMultilevel"/>
    <w:tmpl w:val="680E7C7E"/>
    <w:lvl w:ilvl="0" w:tplc="7340C89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9048ADF8" w:tentative="1">
      <w:start w:val="1"/>
      <w:numFmt w:val="lowerLetter"/>
      <w:lvlText w:val="%2."/>
      <w:lvlJc w:val="left"/>
      <w:pPr>
        <w:ind w:left="1440" w:hanging="360"/>
      </w:pPr>
    </w:lvl>
    <w:lvl w:ilvl="2" w:tplc="81BC8F5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C82499CC" w:tentative="1">
      <w:start w:val="1"/>
      <w:numFmt w:val="decimal"/>
      <w:lvlText w:val="%4."/>
      <w:lvlJc w:val="left"/>
      <w:pPr>
        <w:ind w:left="2880" w:hanging="360"/>
      </w:pPr>
    </w:lvl>
    <w:lvl w:ilvl="4" w:tplc="CB9800F4" w:tentative="1">
      <w:start w:val="1"/>
      <w:numFmt w:val="lowerLetter"/>
      <w:lvlText w:val="%5."/>
      <w:lvlJc w:val="left"/>
      <w:pPr>
        <w:ind w:left="3600" w:hanging="360"/>
      </w:pPr>
    </w:lvl>
    <w:lvl w:ilvl="5" w:tplc="EBA49EBC" w:tentative="1">
      <w:start w:val="1"/>
      <w:numFmt w:val="lowerRoman"/>
      <w:lvlText w:val="%6."/>
      <w:lvlJc w:val="right"/>
      <w:pPr>
        <w:ind w:left="4320" w:hanging="180"/>
      </w:pPr>
    </w:lvl>
    <w:lvl w:ilvl="6" w:tplc="082CBC74" w:tentative="1">
      <w:start w:val="1"/>
      <w:numFmt w:val="decimal"/>
      <w:lvlText w:val="%7."/>
      <w:lvlJc w:val="left"/>
      <w:pPr>
        <w:ind w:left="5040" w:hanging="360"/>
      </w:pPr>
    </w:lvl>
    <w:lvl w:ilvl="7" w:tplc="512A0952" w:tentative="1">
      <w:start w:val="1"/>
      <w:numFmt w:val="lowerLetter"/>
      <w:lvlText w:val="%8."/>
      <w:lvlJc w:val="left"/>
      <w:pPr>
        <w:ind w:left="5760" w:hanging="360"/>
      </w:pPr>
    </w:lvl>
    <w:lvl w:ilvl="8" w:tplc="D2AA6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D0473"/>
    <w:multiLevelType w:val="hybridMultilevel"/>
    <w:tmpl w:val="B6603654"/>
    <w:lvl w:ilvl="0" w:tplc="4000C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E2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50D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A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64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69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A6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C0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64412"/>
    <w:multiLevelType w:val="hybridMultilevel"/>
    <w:tmpl w:val="4C02661C"/>
    <w:lvl w:ilvl="0" w:tplc="4802CED0">
      <w:start w:val="1"/>
      <w:numFmt w:val="decimal"/>
      <w:lvlText w:val="%1)"/>
      <w:lvlJc w:val="left"/>
      <w:pPr>
        <w:ind w:left="720" w:hanging="360"/>
      </w:pPr>
    </w:lvl>
    <w:lvl w:ilvl="1" w:tplc="8B34ED3C" w:tentative="1">
      <w:start w:val="1"/>
      <w:numFmt w:val="lowerLetter"/>
      <w:lvlText w:val="%2."/>
      <w:lvlJc w:val="left"/>
      <w:pPr>
        <w:ind w:left="1440" w:hanging="360"/>
      </w:pPr>
    </w:lvl>
    <w:lvl w:ilvl="2" w:tplc="D9DA143C" w:tentative="1">
      <w:start w:val="1"/>
      <w:numFmt w:val="lowerRoman"/>
      <w:lvlText w:val="%3."/>
      <w:lvlJc w:val="right"/>
      <w:pPr>
        <w:ind w:left="2160" w:hanging="180"/>
      </w:pPr>
    </w:lvl>
    <w:lvl w:ilvl="3" w:tplc="A558B4E6" w:tentative="1">
      <w:start w:val="1"/>
      <w:numFmt w:val="decimal"/>
      <w:lvlText w:val="%4."/>
      <w:lvlJc w:val="left"/>
      <w:pPr>
        <w:ind w:left="2880" w:hanging="360"/>
      </w:pPr>
    </w:lvl>
    <w:lvl w:ilvl="4" w:tplc="55BA439A" w:tentative="1">
      <w:start w:val="1"/>
      <w:numFmt w:val="lowerLetter"/>
      <w:lvlText w:val="%5."/>
      <w:lvlJc w:val="left"/>
      <w:pPr>
        <w:ind w:left="3600" w:hanging="360"/>
      </w:pPr>
    </w:lvl>
    <w:lvl w:ilvl="5" w:tplc="CA1665A4" w:tentative="1">
      <w:start w:val="1"/>
      <w:numFmt w:val="lowerRoman"/>
      <w:lvlText w:val="%6."/>
      <w:lvlJc w:val="right"/>
      <w:pPr>
        <w:ind w:left="4320" w:hanging="180"/>
      </w:pPr>
    </w:lvl>
    <w:lvl w:ilvl="6" w:tplc="CADCDB2E" w:tentative="1">
      <w:start w:val="1"/>
      <w:numFmt w:val="decimal"/>
      <w:lvlText w:val="%7."/>
      <w:lvlJc w:val="left"/>
      <w:pPr>
        <w:ind w:left="5040" w:hanging="360"/>
      </w:pPr>
    </w:lvl>
    <w:lvl w:ilvl="7" w:tplc="328801BE" w:tentative="1">
      <w:start w:val="1"/>
      <w:numFmt w:val="lowerLetter"/>
      <w:lvlText w:val="%8."/>
      <w:lvlJc w:val="left"/>
      <w:pPr>
        <w:ind w:left="5760" w:hanging="360"/>
      </w:pPr>
    </w:lvl>
    <w:lvl w:ilvl="8" w:tplc="45AA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A2CE9"/>
    <w:multiLevelType w:val="hybridMultilevel"/>
    <w:tmpl w:val="1E8A0222"/>
    <w:lvl w:ilvl="0" w:tplc="2D4620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54311C" w:tentative="1">
      <w:start w:val="1"/>
      <w:numFmt w:val="lowerLetter"/>
      <w:lvlText w:val="%2."/>
      <w:lvlJc w:val="left"/>
      <w:pPr>
        <w:ind w:left="1440" w:hanging="360"/>
      </w:pPr>
    </w:lvl>
    <w:lvl w:ilvl="2" w:tplc="82407074" w:tentative="1">
      <w:start w:val="1"/>
      <w:numFmt w:val="lowerRoman"/>
      <w:lvlText w:val="%3."/>
      <w:lvlJc w:val="right"/>
      <w:pPr>
        <w:ind w:left="2160" w:hanging="180"/>
      </w:pPr>
    </w:lvl>
    <w:lvl w:ilvl="3" w:tplc="8CA40646" w:tentative="1">
      <w:start w:val="1"/>
      <w:numFmt w:val="decimal"/>
      <w:lvlText w:val="%4."/>
      <w:lvlJc w:val="left"/>
      <w:pPr>
        <w:ind w:left="2880" w:hanging="360"/>
      </w:pPr>
    </w:lvl>
    <w:lvl w:ilvl="4" w:tplc="2C669F68" w:tentative="1">
      <w:start w:val="1"/>
      <w:numFmt w:val="lowerLetter"/>
      <w:lvlText w:val="%5."/>
      <w:lvlJc w:val="left"/>
      <w:pPr>
        <w:ind w:left="3600" w:hanging="360"/>
      </w:pPr>
    </w:lvl>
    <w:lvl w:ilvl="5" w:tplc="D878F0F6" w:tentative="1">
      <w:start w:val="1"/>
      <w:numFmt w:val="lowerRoman"/>
      <w:lvlText w:val="%6."/>
      <w:lvlJc w:val="right"/>
      <w:pPr>
        <w:ind w:left="4320" w:hanging="180"/>
      </w:pPr>
    </w:lvl>
    <w:lvl w:ilvl="6" w:tplc="BEF44DAC" w:tentative="1">
      <w:start w:val="1"/>
      <w:numFmt w:val="decimal"/>
      <w:lvlText w:val="%7."/>
      <w:lvlJc w:val="left"/>
      <w:pPr>
        <w:ind w:left="5040" w:hanging="360"/>
      </w:pPr>
    </w:lvl>
    <w:lvl w:ilvl="7" w:tplc="4C56E058" w:tentative="1">
      <w:start w:val="1"/>
      <w:numFmt w:val="lowerLetter"/>
      <w:lvlText w:val="%8."/>
      <w:lvlJc w:val="left"/>
      <w:pPr>
        <w:ind w:left="5760" w:hanging="360"/>
      </w:pPr>
    </w:lvl>
    <w:lvl w:ilvl="8" w:tplc="5194E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4DD"/>
    <w:multiLevelType w:val="hybridMultilevel"/>
    <w:tmpl w:val="EC5C09AA"/>
    <w:lvl w:ilvl="0" w:tplc="E2C40DAE">
      <w:start w:val="1"/>
      <w:numFmt w:val="lowerLetter"/>
      <w:lvlText w:val="%1)"/>
      <w:lvlJc w:val="left"/>
      <w:pPr>
        <w:ind w:left="1509" w:hanging="360"/>
      </w:pPr>
    </w:lvl>
    <w:lvl w:ilvl="1" w:tplc="1A92C60C" w:tentative="1">
      <w:start w:val="1"/>
      <w:numFmt w:val="lowerLetter"/>
      <w:lvlText w:val="%2."/>
      <w:lvlJc w:val="left"/>
      <w:pPr>
        <w:ind w:left="2229" w:hanging="360"/>
      </w:pPr>
    </w:lvl>
    <w:lvl w:ilvl="2" w:tplc="5272360E" w:tentative="1">
      <w:start w:val="1"/>
      <w:numFmt w:val="lowerRoman"/>
      <w:lvlText w:val="%3."/>
      <w:lvlJc w:val="right"/>
      <w:pPr>
        <w:ind w:left="2949" w:hanging="180"/>
      </w:pPr>
    </w:lvl>
    <w:lvl w:ilvl="3" w:tplc="0F86F316" w:tentative="1">
      <w:start w:val="1"/>
      <w:numFmt w:val="decimal"/>
      <w:lvlText w:val="%4."/>
      <w:lvlJc w:val="left"/>
      <w:pPr>
        <w:ind w:left="3669" w:hanging="360"/>
      </w:pPr>
    </w:lvl>
    <w:lvl w:ilvl="4" w:tplc="3596448A" w:tentative="1">
      <w:start w:val="1"/>
      <w:numFmt w:val="lowerLetter"/>
      <w:lvlText w:val="%5."/>
      <w:lvlJc w:val="left"/>
      <w:pPr>
        <w:ind w:left="4389" w:hanging="360"/>
      </w:pPr>
    </w:lvl>
    <w:lvl w:ilvl="5" w:tplc="B31A782C" w:tentative="1">
      <w:start w:val="1"/>
      <w:numFmt w:val="lowerRoman"/>
      <w:lvlText w:val="%6."/>
      <w:lvlJc w:val="right"/>
      <w:pPr>
        <w:ind w:left="5109" w:hanging="180"/>
      </w:pPr>
    </w:lvl>
    <w:lvl w:ilvl="6" w:tplc="952A0D62" w:tentative="1">
      <w:start w:val="1"/>
      <w:numFmt w:val="decimal"/>
      <w:lvlText w:val="%7."/>
      <w:lvlJc w:val="left"/>
      <w:pPr>
        <w:ind w:left="5829" w:hanging="360"/>
      </w:pPr>
    </w:lvl>
    <w:lvl w:ilvl="7" w:tplc="D6E48D52" w:tentative="1">
      <w:start w:val="1"/>
      <w:numFmt w:val="lowerLetter"/>
      <w:lvlText w:val="%8."/>
      <w:lvlJc w:val="left"/>
      <w:pPr>
        <w:ind w:left="6549" w:hanging="360"/>
      </w:pPr>
    </w:lvl>
    <w:lvl w:ilvl="8" w:tplc="FDA4FF9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8" w15:restartNumberingAfterBreak="0">
    <w:nsid w:val="5B9939E6"/>
    <w:multiLevelType w:val="hybridMultilevel"/>
    <w:tmpl w:val="AE461EB2"/>
    <w:lvl w:ilvl="0" w:tplc="CB84F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EE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F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3CA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80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222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6E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4E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760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3D031E"/>
    <w:multiLevelType w:val="hybridMultilevel"/>
    <w:tmpl w:val="0AC22F08"/>
    <w:lvl w:ilvl="0" w:tplc="50D6B8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162918" w:tentative="1">
      <w:start w:val="1"/>
      <w:numFmt w:val="lowerLetter"/>
      <w:lvlText w:val="%2."/>
      <w:lvlJc w:val="left"/>
      <w:pPr>
        <w:ind w:left="1506" w:hanging="360"/>
      </w:pPr>
    </w:lvl>
    <w:lvl w:ilvl="2" w:tplc="CC1CD4F4" w:tentative="1">
      <w:start w:val="1"/>
      <w:numFmt w:val="lowerRoman"/>
      <w:lvlText w:val="%3."/>
      <w:lvlJc w:val="right"/>
      <w:pPr>
        <w:ind w:left="2226" w:hanging="180"/>
      </w:pPr>
    </w:lvl>
    <w:lvl w:ilvl="3" w:tplc="41EA107A" w:tentative="1">
      <w:start w:val="1"/>
      <w:numFmt w:val="decimal"/>
      <w:lvlText w:val="%4."/>
      <w:lvlJc w:val="left"/>
      <w:pPr>
        <w:ind w:left="2946" w:hanging="360"/>
      </w:pPr>
    </w:lvl>
    <w:lvl w:ilvl="4" w:tplc="9404D648" w:tentative="1">
      <w:start w:val="1"/>
      <w:numFmt w:val="lowerLetter"/>
      <w:lvlText w:val="%5."/>
      <w:lvlJc w:val="left"/>
      <w:pPr>
        <w:ind w:left="3666" w:hanging="360"/>
      </w:pPr>
    </w:lvl>
    <w:lvl w:ilvl="5" w:tplc="238E89B2" w:tentative="1">
      <w:start w:val="1"/>
      <w:numFmt w:val="lowerRoman"/>
      <w:lvlText w:val="%6."/>
      <w:lvlJc w:val="right"/>
      <w:pPr>
        <w:ind w:left="4386" w:hanging="180"/>
      </w:pPr>
    </w:lvl>
    <w:lvl w:ilvl="6" w:tplc="D38E76FA" w:tentative="1">
      <w:start w:val="1"/>
      <w:numFmt w:val="decimal"/>
      <w:lvlText w:val="%7."/>
      <w:lvlJc w:val="left"/>
      <w:pPr>
        <w:ind w:left="5106" w:hanging="360"/>
      </w:pPr>
    </w:lvl>
    <w:lvl w:ilvl="7" w:tplc="E5AA4D3E" w:tentative="1">
      <w:start w:val="1"/>
      <w:numFmt w:val="lowerLetter"/>
      <w:lvlText w:val="%8."/>
      <w:lvlJc w:val="left"/>
      <w:pPr>
        <w:ind w:left="5826" w:hanging="360"/>
      </w:pPr>
    </w:lvl>
    <w:lvl w:ilvl="8" w:tplc="CF1624E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EB2F7F"/>
    <w:multiLevelType w:val="hybridMultilevel"/>
    <w:tmpl w:val="D58CEEB6"/>
    <w:lvl w:ilvl="0" w:tplc="918640F4">
      <w:start w:val="1"/>
      <w:numFmt w:val="lowerLetter"/>
      <w:lvlText w:val="%1."/>
      <w:lvlJc w:val="left"/>
      <w:pPr>
        <w:ind w:left="1440" w:hanging="360"/>
      </w:pPr>
    </w:lvl>
    <w:lvl w:ilvl="1" w:tplc="38628680" w:tentative="1">
      <w:start w:val="1"/>
      <w:numFmt w:val="lowerLetter"/>
      <w:lvlText w:val="%2."/>
      <w:lvlJc w:val="left"/>
      <w:pPr>
        <w:ind w:left="2160" w:hanging="360"/>
      </w:pPr>
    </w:lvl>
    <w:lvl w:ilvl="2" w:tplc="7292A7D8" w:tentative="1">
      <w:start w:val="1"/>
      <w:numFmt w:val="lowerRoman"/>
      <w:lvlText w:val="%3."/>
      <w:lvlJc w:val="right"/>
      <w:pPr>
        <w:ind w:left="2880" w:hanging="180"/>
      </w:pPr>
    </w:lvl>
    <w:lvl w:ilvl="3" w:tplc="BB842FB4" w:tentative="1">
      <w:start w:val="1"/>
      <w:numFmt w:val="decimal"/>
      <w:lvlText w:val="%4."/>
      <w:lvlJc w:val="left"/>
      <w:pPr>
        <w:ind w:left="3600" w:hanging="360"/>
      </w:pPr>
    </w:lvl>
    <w:lvl w:ilvl="4" w:tplc="8B34C3F6" w:tentative="1">
      <w:start w:val="1"/>
      <w:numFmt w:val="lowerLetter"/>
      <w:lvlText w:val="%5."/>
      <w:lvlJc w:val="left"/>
      <w:pPr>
        <w:ind w:left="4320" w:hanging="360"/>
      </w:pPr>
    </w:lvl>
    <w:lvl w:ilvl="5" w:tplc="705E27B4" w:tentative="1">
      <w:start w:val="1"/>
      <w:numFmt w:val="lowerRoman"/>
      <w:lvlText w:val="%6."/>
      <w:lvlJc w:val="right"/>
      <w:pPr>
        <w:ind w:left="5040" w:hanging="180"/>
      </w:pPr>
    </w:lvl>
    <w:lvl w:ilvl="6" w:tplc="AB2AD510" w:tentative="1">
      <w:start w:val="1"/>
      <w:numFmt w:val="decimal"/>
      <w:lvlText w:val="%7."/>
      <w:lvlJc w:val="left"/>
      <w:pPr>
        <w:ind w:left="5760" w:hanging="360"/>
      </w:pPr>
    </w:lvl>
    <w:lvl w:ilvl="7" w:tplc="86F839C2" w:tentative="1">
      <w:start w:val="1"/>
      <w:numFmt w:val="lowerLetter"/>
      <w:lvlText w:val="%8."/>
      <w:lvlJc w:val="left"/>
      <w:pPr>
        <w:ind w:left="6480" w:hanging="360"/>
      </w:pPr>
    </w:lvl>
    <w:lvl w:ilvl="8" w:tplc="161A2F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920D3"/>
    <w:multiLevelType w:val="hybridMultilevel"/>
    <w:tmpl w:val="96BEA624"/>
    <w:lvl w:ilvl="0" w:tplc="23A27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26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4B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C6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CD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02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2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6C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2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8468B"/>
    <w:multiLevelType w:val="hybridMultilevel"/>
    <w:tmpl w:val="B21445F2"/>
    <w:lvl w:ilvl="0" w:tplc="59EE7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1CB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76053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080029C" w:tentative="1">
      <w:start w:val="1"/>
      <w:numFmt w:val="decimal"/>
      <w:lvlText w:val="%4."/>
      <w:lvlJc w:val="left"/>
      <w:pPr>
        <w:ind w:left="2880" w:hanging="360"/>
      </w:pPr>
    </w:lvl>
    <w:lvl w:ilvl="4" w:tplc="76BEEE76" w:tentative="1">
      <w:start w:val="1"/>
      <w:numFmt w:val="lowerLetter"/>
      <w:lvlText w:val="%5."/>
      <w:lvlJc w:val="left"/>
      <w:pPr>
        <w:ind w:left="3600" w:hanging="360"/>
      </w:pPr>
    </w:lvl>
    <w:lvl w:ilvl="5" w:tplc="E7CE817E" w:tentative="1">
      <w:start w:val="1"/>
      <w:numFmt w:val="lowerRoman"/>
      <w:lvlText w:val="%6."/>
      <w:lvlJc w:val="right"/>
      <w:pPr>
        <w:ind w:left="4320" w:hanging="180"/>
      </w:pPr>
    </w:lvl>
    <w:lvl w:ilvl="6" w:tplc="1F848BBC" w:tentative="1">
      <w:start w:val="1"/>
      <w:numFmt w:val="decimal"/>
      <w:lvlText w:val="%7."/>
      <w:lvlJc w:val="left"/>
      <w:pPr>
        <w:ind w:left="5040" w:hanging="360"/>
      </w:pPr>
    </w:lvl>
    <w:lvl w:ilvl="7" w:tplc="50AA0868" w:tentative="1">
      <w:start w:val="1"/>
      <w:numFmt w:val="lowerLetter"/>
      <w:lvlText w:val="%8."/>
      <w:lvlJc w:val="left"/>
      <w:pPr>
        <w:ind w:left="5760" w:hanging="360"/>
      </w:pPr>
    </w:lvl>
    <w:lvl w:ilvl="8" w:tplc="BBFAF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CB"/>
    <w:multiLevelType w:val="hybridMultilevel"/>
    <w:tmpl w:val="102E2CE2"/>
    <w:lvl w:ilvl="0" w:tplc="41B8B7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7DA83D4" w:tentative="1">
      <w:start w:val="1"/>
      <w:numFmt w:val="lowerLetter"/>
      <w:lvlText w:val="%2."/>
      <w:lvlJc w:val="left"/>
      <w:pPr>
        <w:ind w:left="1931" w:hanging="360"/>
      </w:pPr>
    </w:lvl>
    <w:lvl w:ilvl="2" w:tplc="C56EA962" w:tentative="1">
      <w:start w:val="1"/>
      <w:numFmt w:val="lowerRoman"/>
      <w:lvlText w:val="%3."/>
      <w:lvlJc w:val="right"/>
      <w:pPr>
        <w:ind w:left="2651" w:hanging="180"/>
      </w:pPr>
    </w:lvl>
    <w:lvl w:ilvl="3" w:tplc="8BD269CA" w:tentative="1">
      <w:start w:val="1"/>
      <w:numFmt w:val="decimal"/>
      <w:lvlText w:val="%4."/>
      <w:lvlJc w:val="left"/>
      <w:pPr>
        <w:ind w:left="3371" w:hanging="360"/>
      </w:pPr>
    </w:lvl>
    <w:lvl w:ilvl="4" w:tplc="D6CE43CA" w:tentative="1">
      <w:start w:val="1"/>
      <w:numFmt w:val="lowerLetter"/>
      <w:lvlText w:val="%5."/>
      <w:lvlJc w:val="left"/>
      <w:pPr>
        <w:ind w:left="4091" w:hanging="360"/>
      </w:pPr>
    </w:lvl>
    <w:lvl w:ilvl="5" w:tplc="00CE1A36" w:tentative="1">
      <w:start w:val="1"/>
      <w:numFmt w:val="lowerRoman"/>
      <w:lvlText w:val="%6."/>
      <w:lvlJc w:val="right"/>
      <w:pPr>
        <w:ind w:left="4811" w:hanging="180"/>
      </w:pPr>
    </w:lvl>
    <w:lvl w:ilvl="6" w:tplc="11A65E18" w:tentative="1">
      <w:start w:val="1"/>
      <w:numFmt w:val="decimal"/>
      <w:lvlText w:val="%7."/>
      <w:lvlJc w:val="left"/>
      <w:pPr>
        <w:ind w:left="5531" w:hanging="360"/>
      </w:pPr>
    </w:lvl>
    <w:lvl w:ilvl="7" w:tplc="58FE5B24" w:tentative="1">
      <w:start w:val="1"/>
      <w:numFmt w:val="lowerLetter"/>
      <w:lvlText w:val="%8."/>
      <w:lvlJc w:val="left"/>
      <w:pPr>
        <w:ind w:left="6251" w:hanging="360"/>
      </w:pPr>
    </w:lvl>
    <w:lvl w:ilvl="8" w:tplc="105CF20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30B4DE3"/>
    <w:multiLevelType w:val="hybridMultilevel"/>
    <w:tmpl w:val="8CF6342C"/>
    <w:lvl w:ilvl="0" w:tplc="41689A5C">
      <w:start w:val="1"/>
      <w:numFmt w:val="decimal"/>
      <w:lvlText w:val="%1)"/>
      <w:lvlJc w:val="left"/>
      <w:pPr>
        <w:ind w:left="720" w:hanging="360"/>
      </w:pPr>
    </w:lvl>
    <w:lvl w:ilvl="1" w:tplc="60562A92">
      <w:start w:val="1"/>
      <w:numFmt w:val="lowerLetter"/>
      <w:lvlText w:val="%2)"/>
      <w:lvlJc w:val="left"/>
      <w:pPr>
        <w:ind w:left="1440" w:hanging="360"/>
      </w:pPr>
    </w:lvl>
    <w:lvl w:ilvl="2" w:tplc="9B569876" w:tentative="1">
      <w:start w:val="1"/>
      <w:numFmt w:val="lowerRoman"/>
      <w:lvlText w:val="%3."/>
      <w:lvlJc w:val="right"/>
      <w:pPr>
        <w:ind w:left="2160" w:hanging="180"/>
      </w:pPr>
    </w:lvl>
    <w:lvl w:ilvl="3" w:tplc="5A1E93A8" w:tentative="1">
      <w:start w:val="1"/>
      <w:numFmt w:val="decimal"/>
      <w:lvlText w:val="%4."/>
      <w:lvlJc w:val="left"/>
      <w:pPr>
        <w:ind w:left="2880" w:hanging="360"/>
      </w:pPr>
    </w:lvl>
    <w:lvl w:ilvl="4" w:tplc="F9886CF6" w:tentative="1">
      <w:start w:val="1"/>
      <w:numFmt w:val="lowerLetter"/>
      <w:lvlText w:val="%5."/>
      <w:lvlJc w:val="left"/>
      <w:pPr>
        <w:ind w:left="3600" w:hanging="360"/>
      </w:pPr>
    </w:lvl>
    <w:lvl w:ilvl="5" w:tplc="98B020BA" w:tentative="1">
      <w:start w:val="1"/>
      <w:numFmt w:val="lowerRoman"/>
      <w:lvlText w:val="%6."/>
      <w:lvlJc w:val="right"/>
      <w:pPr>
        <w:ind w:left="4320" w:hanging="180"/>
      </w:pPr>
    </w:lvl>
    <w:lvl w:ilvl="6" w:tplc="DA14C610" w:tentative="1">
      <w:start w:val="1"/>
      <w:numFmt w:val="decimal"/>
      <w:lvlText w:val="%7."/>
      <w:lvlJc w:val="left"/>
      <w:pPr>
        <w:ind w:left="5040" w:hanging="360"/>
      </w:pPr>
    </w:lvl>
    <w:lvl w:ilvl="7" w:tplc="CAB06A80" w:tentative="1">
      <w:start w:val="1"/>
      <w:numFmt w:val="lowerLetter"/>
      <w:lvlText w:val="%8."/>
      <w:lvlJc w:val="left"/>
      <w:pPr>
        <w:ind w:left="5760" w:hanging="360"/>
      </w:pPr>
    </w:lvl>
    <w:lvl w:ilvl="8" w:tplc="24CE3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A4C81"/>
    <w:multiLevelType w:val="hybridMultilevel"/>
    <w:tmpl w:val="A62C8780"/>
    <w:lvl w:ilvl="0" w:tplc="D2F6CB94">
      <w:start w:val="1"/>
      <w:numFmt w:val="decimal"/>
      <w:lvlText w:val="%1)"/>
      <w:lvlJc w:val="left"/>
      <w:pPr>
        <w:ind w:left="720" w:hanging="360"/>
      </w:pPr>
    </w:lvl>
    <w:lvl w:ilvl="1" w:tplc="AB625A26" w:tentative="1">
      <w:start w:val="1"/>
      <w:numFmt w:val="lowerLetter"/>
      <w:lvlText w:val="%2."/>
      <w:lvlJc w:val="left"/>
      <w:pPr>
        <w:ind w:left="1440" w:hanging="360"/>
      </w:pPr>
    </w:lvl>
    <w:lvl w:ilvl="2" w:tplc="E86C0478" w:tentative="1">
      <w:start w:val="1"/>
      <w:numFmt w:val="lowerRoman"/>
      <w:lvlText w:val="%3."/>
      <w:lvlJc w:val="right"/>
      <w:pPr>
        <w:ind w:left="2160" w:hanging="180"/>
      </w:pPr>
    </w:lvl>
    <w:lvl w:ilvl="3" w:tplc="CDF48738" w:tentative="1">
      <w:start w:val="1"/>
      <w:numFmt w:val="decimal"/>
      <w:lvlText w:val="%4."/>
      <w:lvlJc w:val="left"/>
      <w:pPr>
        <w:ind w:left="2880" w:hanging="360"/>
      </w:pPr>
    </w:lvl>
    <w:lvl w:ilvl="4" w:tplc="DB38AEB0" w:tentative="1">
      <w:start w:val="1"/>
      <w:numFmt w:val="lowerLetter"/>
      <w:lvlText w:val="%5."/>
      <w:lvlJc w:val="left"/>
      <w:pPr>
        <w:ind w:left="3600" w:hanging="360"/>
      </w:pPr>
    </w:lvl>
    <w:lvl w:ilvl="5" w:tplc="02DE708E" w:tentative="1">
      <w:start w:val="1"/>
      <w:numFmt w:val="lowerRoman"/>
      <w:lvlText w:val="%6."/>
      <w:lvlJc w:val="right"/>
      <w:pPr>
        <w:ind w:left="4320" w:hanging="180"/>
      </w:pPr>
    </w:lvl>
    <w:lvl w:ilvl="6" w:tplc="790C34B6" w:tentative="1">
      <w:start w:val="1"/>
      <w:numFmt w:val="decimal"/>
      <w:lvlText w:val="%7."/>
      <w:lvlJc w:val="left"/>
      <w:pPr>
        <w:ind w:left="5040" w:hanging="360"/>
      </w:pPr>
    </w:lvl>
    <w:lvl w:ilvl="7" w:tplc="9FCE41BC" w:tentative="1">
      <w:start w:val="1"/>
      <w:numFmt w:val="lowerLetter"/>
      <w:lvlText w:val="%8."/>
      <w:lvlJc w:val="left"/>
      <w:pPr>
        <w:ind w:left="5760" w:hanging="360"/>
      </w:pPr>
    </w:lvl>
    <w:lvl w:ilvl="8" w:tplc="4ABA5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1545"/>
    <w:multiLevelType w:val="hybridMultilevel"/>
    <w:tmpl w:val="B5BA1E52"/>
    <w:lvl w:ilvl="0" w:tplc="266ED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0EC7308" w:tentative="1">
      <w:start w:val="1"/>
      <w:numFmt w:val="lowerLetter"/>
      <w:lvlText w:val="%2."/>
      <w:lvlJc w:val="left"/>
      <w:pPr>
        <w:ind w:left="1506" w:hanging="360"/>
      </w:pPr>
    </w:lvl>
    <w:lvl w:ilvl="2" w:tplc="98A69CBE" w:tentative="1">
      <w:start w:val="1"/>
      <w:numFmt w:val="lowerRoman"/>
      <w:lvlText w:val="%3."/>
      <w:lvlJc w:val="right"/>
      <w:pPr>
        <w:ind w:left="2226" w:hanging="180"/>
      </w:pPr>
    </w:lvl>
    <w:lvl w:ilvl="3" w:tplc="A766A448" w:tentative="1">
      <w:start w:val="1"/>
      <w:numFmt w:val="decimal"/>
      <w:lvlText w:val="%4."/>
      <w:lvlJc w:val="left"/>
      <w:pPr>
        <w:ind w:left="2946" w:hanging="360"/>
      </w:pPr>
    </w:lvl>
    <w:lvl w:ilvl="4" w:tplc="D5549844" w:tentative="1">
      <w:start w:val="1"/>
      <w:numFmt w:val="lowerLetter"/>
      <w:lvlText w:val="%5."/>
      <w:lvlJc w:val="left"/>
      <w:pPr>
        <w:ind w:left="3666" w:hanging="360"/>
      </w:pPr>
    </w:lvl>
    <w:lvl w:ilvl="5" w:tplc="ED5681AC" w:tentative="1">
      <w:start w:val="1"/>
      <w:numFmt w:val="lowerRoman"/>
      <w:lvlText w:val="%6."/>
      <w:lvlJc w:val="right"/>
      <w:pPr>
        <w:ind w:left="4386" w:hanging="180"/>
      </w:pPr>
    </w:lvl>
    <w:lvl w:ilvl="6" w:tplc="4C886EA6" w:tentative="1">
      <w:start w:val="1"/>
      <w:numFmt w:val="decimal"/>
      <w:lvlText w:val="%7."/>
      <w:lvlJc w:val="left"/>
      <w:pPr>
        <w:ind w:left="5106" w:hanging="360"/>
      </w:pPr>
    </w:lvl>
    <w:lvl w:ilvl="7" w:tplc="4320B67E" w:tentative="1">
      <w:start w:val="1"/>
      <w:numFmt w:val="lowerLetter"/>
      <w:lvlText w:val="%8."/>
      <w:lvlJc w:val="left"/>
      <w:pPr>
        <w:ind w:left="5826" w:hanging="360"/>
      </w:pPr>
    </w:lvl>
    <w:lvl w:ilvl="8" w:tplc="9FEA66A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19492E"/>
    <w:multiLevelType w:val="hybridMultilevel"/>
    <w:tmpl w:val="7A68890C"/>
    <w:lvl w:ilvl="0" w:tplc="0D92E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D123A64" w:tentative="1">
      <w:start w:val="1"/>
      <w:numFmt w:val="lowerLetter"/>
      <w:lvlText w:val="%2."/>
      <w:lvlJc w:val="left"/>
      <w:pPr>
        <w:ind w:left="1440" w:hanging="360"/>
      </w:pPr>
    </w:lvl>
    <w:lvl w:ilvl="2" w:tplc="58D44748" w:tentative="1">
      <w:start w:val="1"/>
      <w:numFmt w:val="lowerRoman"/>
      <w:lvlText w:val="%3."/>
      <w:lvlJc w:val="right"/>
      <w:pPr>
        <w:ind w:left="2160" w:hanging="180"/>
      </w:pPr>
    </w:lvl>
    <w:lvl w:ilvl="3" w:tplc="19901568" w:tentative="1">
      <w:start w:val="1"/>
      <w:numFmt w:val="decimal"/>
      <w:lvlText w:val="%4."/>
      <w:lvlJc w:val="left"/>
      <w:pPr>
        <w:ind w:left="2880" w:hanging="360"/>
      </w:pPr>
    </w:lvl>
    <w:lvl w:ilvl="4" w:tplc="896EDFEC" w:tentative="1">
      <w:start w:val="1"/>
      <w:numFmt w:val="lowerLetter"/>
      <w:lvlText w:val="%5."/>
      <w:lvlJc w:val="left"/>
      <w:pPr>
        <w:ind w:left="3600" w:hanging="360"/>
      </w:pPr>
    </w:lvl>
    <w:lvl w:ilvl="5" w:tplc="24262BD6" w:tentative="1">
      <w:start w:val="1"/>
      <w:numFmt w:val="lowerRoman"/>
      <w:lvlText w:val="%6."/>
      <w:lvlJc w:val="right"/>
      <w:pPr>
        <w:ind w:left="4320" w:hanging="180"/>
      </w:pPr>
    </w:lvl>
    <w:lvl w:ilvl="6" w:tplc="2894444E" w:tentative="1">
      <w:start w:val="1"/>
      <w:numFmt w:val="decimal"/>
      <w:lvlText w:val="%7."/>
      <w:lvlJc w:val="left"/>
      <w:pPr>
        <w:ind w:left="5040" w:hanging="360"/>
      </w:pPr>
    </w:lvl>
    <w:lvl w:ilvl="7" w:tplc="D1F6416E" w:tentative="1">
      <w:start w:val="1"/>
      <w:numFmt w:val="lowerLetter"/>
      <w:lvlText w:val="%8."/>
      <w:lvlJc w:val="left"/>
      <w:pPr>
        <w:ind w:left="5760" w:hanging="360"/>
      </w:pPr>
    </w:lvl>
    <w:lvl w:ilvl="8" w:tplc="9266D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F7F"/>
    <w:multiLevelType w:val="hybridMultilevel"/>
    <w:tmpl w:val="65002B1C"/>
    <w:lvl w:ilvl="0" w:tplc="17EE47C0">
      <w:start w:val="1"/>
      <w:numFmt w:val="lowerLetter"/>
      <w:lvlText w:val="%1)"/>
      <w:lvlJc w:val="left"/>
      <w:pPr>
        <w:ind w:left="720" w:hanging="360"/>
      </w:pPr>
    </w:lvl>
    <w:lvl w:ilvl="1" w:tplc="F828CF1E">
      <w:start w:val="1"/>
      <w:numFmt w:val="lowerLetter"/>
      <w:lvlText w:val="%2)"/>
      <w:lvlJc w:val="left"/>
      <w:pPr>
        <w:ind w:left="1440" w:hanging="360"/>
      </w:pPr>
    </w:lvl>
    <w:lvl w:ilvl="2" w:tplc="4B6E0848">
      <w:start w:val="1"/>
      <w:numFmt w:val="lowerLetter"/>
      <w:lvlText w:val="%3)"/>
      <w:lvlJc w:val="left"/>
      <w:pPr>
        <w:ind w:left="2160" w:hanging="180"/>
      </w:pPr>
    </w:lvl>
    <w:lvl w:ilvl="3" w:tplc="02F618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CD687E6" w:tentative="1">
      <w:start w:val="1"/>
      <w:numFmt w:val="lowerLetter"/>
      <w:lvlText w:val="%5."/>
      <w:lvlJc w:val="left"/>
      <w:pPr>
        <w:ind w:left="3600" w:hanging="360"/>
      </w:pPr>
    </w:lvl>
    <w:lvl w:ilvl="5" w:tplc="F356D9F0" w:tentative="1">
      <w:start w:val="1"/>
      <w:numFmt w:val="lowerRoman"/>
      <w:lvlText w:val="%6."/>
      <w:lvlJc w:val="right"/>
      <w:pPr>
        <w:ind w:left="4320" w:hanging="180"/>
      </w:pPr>
    </w:lvl>
    <w:lvl w:ilvl="6" w:tplc="615C993E" w:tentative="1">
      <w:start w:val="1"/>
      <w:numFmt w:val="decimal"/>
      <w:lvlText w:val="%7."/>
      <w:lvlJc w:val="left"/>
      <w:pPr>
        <w:ind w:left="5040" w:hanging="360"/>
      </w:pPr>
    </w:lvl>
    <w:lvl w:ilvl="7" w:tplc="59EE5926" w:tentative="1">
      <w:start w:val="1"/>
      <w:numFmt w:val="lowerLetter"/>
      <w:lvlText w:val="%8."/>
      <w:lvlJc w:val="left"/>
      <w:pPr>
        <w:ind w:left="5760" w:hanging="360"/>
      </w:pPr>
    </w:lvl>
    <w:lvl w:ilvl="8" w:tplc="67E2C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6183"/>
    <w:multiLevelType w:val="hybridMultilevel"/>
    <w:tmpl w:val="080AA400"/>
    <w:lvl w:ilvl="0" w:tplc="E9AAB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A0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C3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0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81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EB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ED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7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07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28"/>
  </w:num>
  <w:num w:numId="5">
    <w:abstractNumId w:val="40"/>
  </w:num>
  <w:num w:numId="6">
    <w:abstractNumId w:val="35"/>
  </w:num>
  <w:num w:numId="7">
    <w:abstractNumId w:val="8"/>
  </w:num>
  <w:num w:numId="8">
    <w:abstractNumId w:val="15"/>
  </w:num>
  <w:num w:numId="9">
    <w:abstractNumId w:val="31"/>
  </w:num>
  <w:num w:numId="10">
    <w:abstractNumId w:val="3"/>
  </w:num>
  <w:num w:numId="11">
    <w:abstractNumId w:val="39"/>
  </w:num>
  <w:num w:numId="12">
    <w:abstractNumId w:val="4"/>
  </w:num>
  <w:num w:numId="13">
    <w:abstractNumId w:val="6"/>
  </w:num>
  <w:num w:numId="14">
    <w:abstractNumId w:val="25"/>
  </w:num>
  <w:num w:numId="15">
    <w:abstractNumId w:val="14"/>
  </w:num>
  <w:num w:numId="16">
    <w:abstractNumId w:val="0"/>
  </w:num>
  <w:num w:numId="17">
    <w:abstractNumId w:val="19"/>
  </w:num>
  <w:num w:numId="18">
    <w:abstractNumId w:val="27"/>
  </w:num>
  <w:num w:numId="19">
    <w:abstractNumId w:val="21"/>
  </w:num>
  <w:num w:numId="20">
    <w:abstractNumId w:val="5"/>
  </w:num>
  <w:num w:numId="21">
    <w:abstractNumId w:val="29"/>
  </w:num>
  <w:num w:numId="22">
    <w:abstractNumId w:val="16"/>
  </w:num>
  <w:num w:numId="23">
    <w:abstractNumId w:val="9"/>
  </w:num>
  <w:num w:numId="24">
    <w:abstractNumId w:val="30"/>
  </w:num>
  <w:num w:numId="25">
    <w:abstractNumId w:val="37"/>
  </w:num>
  <w:num w:numId="26">
    <w:abstractNumId w:val="33"/>
  </w:num>
  <w:num w:numId="27">
    <w:abstractNumId w:val="7"/>
  </w:num>
  <w:num w:numId="28">
    <w:abstractNumId w:val="17"/>
  </w:num>
  <w:num w:numId="29">
    <w:abstractNumId w:val="10"/>
  </w:num>
  <w:num w:numId="30">
    <w:abstractNumId w:val="20"/>
  </w:num>
  <w:num w:numId="31">
    <w:abstractNumId w:val="18"/>
  </w:num>
  <w:num w:numId="32">
    <w:abstractNumId w:val="36"/>
  </w:num>
  <w:num w:numId="33">
    <w:abstractNumId w:val="34"/>
  </w:num>
  <w:num w:numId="34">
    <w:abstractNumId w:val="1"/>
  </w:num>
  <w:num w:numId="35">
    <w:abstractNumId w:val="38"/>
  </w:num>
  <w:num w:numId="36">
    <w:abstractNumId w:val="23"/>
  </w:num>
  <w:num w:numId="37">
    <w:abstractNumId w:val="13"/>
  </w:num>
  <w:num w:numId="38">
    <w:abstractNumId w:val="2"/>
  </w:num>
  <w:num w:numId="39">
    <w:abstractNumId w:val="26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9"/>
    <w:rsid w:val="000C7B05"/>
    <w:rsid w:val="002626FC"/>
    <w:rsid w:val="00733A16"/>
    <w:rsid w:val="00A77DE4"/>
    <w:rsid w:val="00D63A59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16A482"/>
  <w15:docId w15:val="{268AE820-9FFD-421F-8DDB-471D3016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77A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cp:lastModifiedBy>Białek Mateusz</cp:lastModifiedBy>
  <cp:revision>18</cp:revision>
  <cp:lastPrinted>2010-03-12T11:35:00Z</cp:lastPrinted>
  <dcterms:created xsi:type="dcterms:W3CDTF">2018-01-10T10:04:00Z</dcterms:created>
  <dcterms:modified xsi:type="dcterms:W3CDTF">2020-04-29T07:59:00Z</dcterms:modified>
</cp:coreProperties>
</file>