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DC760" w14:textId="77777777" w:rsidR="003B2937" w:rsidRPr="009276B2" w:rsidRDefault="00000000" w:rsidP="00582E40">
      <w:pPr>
        <w:spacing w:after="0" w:line="240" w:lineRule="auto"/>
      </w:pPr>
      <w:bookmarkStart w:id="0" w:name="ezdAutorWydzialOpis"/>
      <w:r>
        <w:t>Departament Bezpieczeństwa</w:t>
      </w:r>
      <w:bookmarkEnd w:id="0"/>
    </w:p>
    <w:p w14:paraId="34121871" w14:textId="77777777" w:rsidR="003B2937" w:rsidRPr="009276B2" w:rsidRDefault="003B2937" w:rsidP="009276B2">
      <w:pPr>
        <w:spacing w:after="0" w:line="240" w:lineRule="auto"/>
      </w:pPr>
    </w:p>
    <w:p w14:paraId="35408769" w14:textId="77777777" w:rsidR="003B2937" w:rsidRDefault="00000000" w:rsidP="003B03C7">
      <w:pPr>
        <w:spacing w:after="0" w:line="240" w:lineRule="auto"/>
      </w:pPr>
      <w:bookmarkStart w:id="1" w:name="ezdSprawaZnak"/>
      <w:r>
        <w:t>DBZ-D.260.1.2024</w:t>
      </w:r>
      <w:bookmarkEnd w:id="1"/>
      <w:r>
        <w:t>.</w:t>
      </w:r>
      <w:bookmarkStart w:id="2" w:name="ezdAutorInicjaly"/>
      <w:r>
        <w:t>AB</w:t>
      </w:r>
      <w:bookmarkEnd w:id="2"/>
    </w:p>
    <w:p w14:paraId="07979141" w14:textId="77777777" w:rsidR="003B2937" w:rsidRPr="00D05E25" w:rsidRDefault="00000000" w:rsidP="003B03C7">
      <w:pPr>
        <w:spacing w:after="0" w:line="240" w:lineRule="auto"/>
        <w:rPr>
          <w:sz w:val="18"/>
          <w:szCs w:val="18"/>
        </w:rPr>
      </w:pPr>
      <w:bookmarkStart w:id="3" w:name="ezdIdentyfikatorDokumentuPDF"/>
      <w:r w:rsidRPr="00D05E25">
        <w:rPr>
          <w:sz w:val="18"/>
          <w:szCs w:val="18"/>
        </w:rPr>
        <w:t>$Id_dokumentu</w:t>
      </w:r>
      <w:bookmarkEnd w:id="3"/>
    </w:p>
    <w:p w14:paraId="5CAC1060" w14:textId="77777777" w:rsidR="003B2937" w:rsidRPr="009276B2" w:rsidRDefault="00000000" w:rsidP="003B03C7">
      <w:pPr>
        <w:spacing w:after="0" w:line="240" w:lineRule="auto"/>
      </w:pPr>
      <w:r w:rsidRPr="00D05E25">
        <w:t xml:space="preserve">Warszawa, </w:t>
      </w:r>
      <w:bookmarkStart w:id="4" w:name="ezdDataPodpisu"/>
      <w:r>
        <w:t>$</w:t>
      </w:r>
      <w:r w:rsidRPr="00D05E25">
        <w:t>data</w:t>
      </w:r>
      <w:bookmarkEnd w:id="4"/>
    </w:p>
    <w:p w14:paraId="3D0275F1" w14:textId="77777777" w:rsidR="003B2937" w:rsidRPr="009276B2" w:rsidRDefault="003B2937" w:rsidP="009276B2">
      <w:pPr>
        <w:spacing w:after="0" w:line="240" w:lineRule="auto"/>
      </w:pPr>
    </w:p>
    <w:p w14:paraId="227374F2" w14:textId="77777777" w:rsidR="003B2937" w:rsidRPr="009276B2" w:rsidRDefault="003B2937" w:rsidP="009276B2">
      <w:pPr>
        <w:spacing w:after="0" w:line="240" w:lineRule="auto"/>
      </w:pPr>
    </w:p>
    <w:p w14:paraId="6F031AAA" w14:textId="77777777" w:rsidR="00351B57" w:rsidRDefault="00351B57" w:rsidP="00351B57">
      <w:pPr>
        <w:spacing w:after="0"/>
        <w:jc w:val="center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ZAPYTANIE OFERTOWE</w:t>
      </w:r>
    </w:p>
    <w:p w14:paraId="6522EEA8" w14:textId="77777777" w:rsidR="00351B57" w:rsidRDefault="00351B57" w:rsidP="00351B57">
      <w:pPr>
        <w:spacing w:after="0"/>
        <w:rPr>
          <w:rFonts w:cs="Times New Roman"/>
          <w:b/>
          <w:bCs/>
          <w:szCs w:val="20"/>
        </w:rPr>
      </w:pPr>
    </w:p>
    <w:p w14:paraId="082A8976" w14:textId="77777777" w:rsidR="00351B57" w:rsidRDefault="00351B57" w:rsidP="00351B57">
      <w:pPr>
        <w:spacing w:after="0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 xml:space="preserve"> </w:t>
      </w:r>
    </w:p>
    <w:p w14:paraId="62E832F4" w14:textId="77777777" w:rsidR="00351B57" w:rsidRPr="007F6DBA" w:rsidRDefault="00351B57" w:rsidP="00351B5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229"/>
        <w:rPr>
          <w:rFonts w:ascii="Lato" w:hAnsi="Lato" w:cs="Times New Roman"/>
          <w:b/>
          <w:bCs/>
          <w:color w:val="000000"/>
          <w:sz w:val="20"/>
          <w:szCs w:val="20"/>
        </w:rPr>
      </w:pPr>
      <w:r w:rsidRPr="007F6DBA">
        <w:rPr>
          <w:rFonts w:ascii="Lato" w:hAnsi="Lato" w:cs="Times New Roman"/>
          <w:b/>
          <w:bCs/>
          <w:color w:val="000000"/>
          <w:sz w:val="20"/>
          <w:szCs w:val="20"/>
        </w:rPr>
        <w:t xml:space="preserve">  ZAMAWIAJĄCY</w:t>
      </w:r>
    </w:p>
    <w:p w14:paraId="00F7B899" w14:textId="77777777" w:rsidR="00351B57" w:rsidRPr="007F6DBA" w:rsidRDefault="00351B5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  <w:r w:rsidRPr="007F6DBA">
        <w:rPr>
          <w:rFonts w:cs="Times New Roman"/>
          <w:b/>
          <w:bCs/>
          <w:color w:val="000000"/>
          <w:szCs w:val="20"/>
        </w:rPr>
        <w:t>Ministerstwo Klimatu i Środowiska</w:t>
      </w:r>
    </w:p>
    <w:p w14:paraId="3A718605" w14:textId="60E9D566" w:rsidR="00351B57" w:rsidRPr="007F6DBA" w:rsidRDefault="00351B5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  <w:r w:rsidRPr="007F6DBA">
        <w:rPr>
          <w:rFonts w:cs="Times New Roman"/>
          <w:b/>
          <w:bCs/>
          <w:color w:val="000000"/>
          <w:szCs w:val="20"/>
        </w:rPr>
        <w:t xml:space="preserve">Departament </w:t>
      </w:r>
      <w:r w:rsidR="00B328D7" w:rsidRPr="007F6DBA">
        <w:rPr>
          <w:rFonts w:cs="Times New Roman"/>
          <w:b/>
          <w:bCs/>
          <w:color w:val="000000"/>
          <w:szCs w:val="20"/>
        </w:rPr>
        <w:t>Bezpieczeństwa</w:t>
      </w:r>
    </w:p>
    <w:p w14:paraId="302F4FC0" w14:textId="77777777" w:rsidR="00351B57" w:rsidRPr="007F6DBA" w:rsidRDefault="00351B5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  <w:r w:rsidRPr="007F6DBA">
        <w:rPr>
          <w:rFonts w:cs="Times New Roman"/>
          <w:b/>
          <w:bCs/>
          <w:color w:val="000000"/>
          <w:szCs w:val="20"/>
        </w:rPr>
        <w:t>ul. Wawelska 52/54</w:t>
      </w:r>
    </w:p>
    <w:p w14:paraId="22134734" w14:textId="77777777" w:rsidR="00351B57" w:rsidRPr="007F6DBA" w:rsidRDefault="00351B5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  <w:r w:rsidRPr="007F6DBA">
        <w:rPr>
          <w:rFonts w:cs="Times New Roman"/>
          <w:b/>
          <w:bCs/>
          <w:color w:val="000000"/>
          <w:szCs w:val="20"/>
        </w:rPr>
        <w:t>00-922 Warszawa</w:t>
      </w:r>
    </w:p>
    <w:p w14:paraId="483D66F7" w14:textId="77777777" w:rsidR="00B328D7" w:rsidRPr="007F6DBA" w:rsidRDefault="00B328D7" w:rsidP="00351B57">
      <w:pPr>
        <w:autoSpaceDE w:val="0"/>
        <w:autoSpaceDN w:val="0"/>
        <w:adjustRightInd w:val="0"/>
        <w:spacing w:after="0" w:line="240" w:lineRule="auto"/>
        <w:ind w:left="142"/>
        <w:rPr>
          <w:rFonts w:cs="Times New Roman"/>
          <w:b/>
          <w:bCs/>
          <w:color w:val="000000"/>
          <w:szCs w:val="20"/>
        </w:rPr>
      </w:pPr>
    </w:p>
    <w:p w14:paraId="4A3931BB" w14:textId="77777777" w:rsidR="00351B57" w:rsidRPr="007F6DBA" w:rsidRDefault="00351B57" w:rsidP="00351B57">
      <w:pPr>
        <w:pStyle w:val="Akapitzlist"/>
        <w:numPr>
          <w:ilvl w:val="0"/>
          <w:numId w:val="1"/>
        </w:numPr>
        <w:spacing w:after="0"/>
        <w:ind w:left="0" w:hanging="284"/>
        <w:rPr>
          <w:rFonts w:ascii="Lato" w:hAnsi="Lato" w:cs="Times New Roman"/>
          <w:b/>
          <w:bCs/>
          <w:sz w:val="20"/>
          <w:szCs w:val="20"/>
        </w:rPr>
      </w:pPr>
      <w:r w:rsidRPr="007F6DBA">
        <w:rPr>
          <w:rFonts w:ascii="Lato" w:hAnsi="Lato" w:cs="Times New Roman"/>
          <w:b/>
          <w:bCs/>
          <w:sz w:val="20"/>
          <w:szCs w:val="20"/>
        </w:rPr>
        <w:t xml:space="preserve">  PRZEDMIOT ZAMÓWIENIA</w:t>
      </w:r>
    </w:p>
    <w:p w14:paraId="77A0C897" w14:textId="77777777" w:rsidR="00AB1F4E" w:rsidRPr="007F6DBA" w:rsidRDefault="00F95321" w:rsidP="00AB1F4E">
      <w:pPr>
        <w:spacing w:after="0" w:line="240" w:lineRule="auto"/>
        <w:ind w:left="142"/>
        <w:rPr>
          <w:szCs w:val="20"/>
        </w:rPr>
      </w:pPr>
      <w:r w:rsidRPr="007F6DBA">
        <w:rPr>
          <w:szCs w:val="20"/>
        </w:rPr>
        <w:t xml:space="preserve">Przedmiotem zamówienia jest </w:t>
      </w:r>
      <w:bookmarkStart w:id="5" w:name="_Hlk172110866"/>
      <w:r w:rsidRPr="007F6DBA">
        <w:rPr>
          <w:szCs w:val="20"/>
        </w:rPr>
        <w:t>zakup, dostawa, instalacja, konfiguracja i uruchomienie skanera rentgenowskiego do prześwietlania bagażu i przedmiotów</w:t>
      </w:r>
      <w:bookmarkEnd w:id="5"/>
      <w:r w:rsidRPr="007F6DBA">
        <w:rPr>
          <w:szCs w:val="20"/>
        </w:rPr>
        <w:t>, na potrzeby Ministerstwa Klimatu i Środowiska w Warszawie.</w:t>
      </w:r>
    </w:p>
    <w:p w14:paraId="42591D70" w14:textId="77777777" w:rsidR="00AB1F4E" w:rsidRPr="007F6DBA" w:rsidRDefault="00F95321" w:rsidP="00AB1F4E">
      <w:pPr>
        <w:pStyle w:val="Akapitzlist"/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Wymagania sprzętowe: </w:t>
      </w:r>
    </w:p>
    <w:p w14:paraId="4F7DAAAC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Oferowane urządzenie musi być fabrycznie nowe, nieużywane, produkowane seryjnie. </w:t>
      </w:r>
    </w:p>
    <w:p w14:paraId="3CBE8969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Maksymalna szerokość urządzenia - 80 cm. </w:t>
      </w:r>
    </w:p>
    <w:p w14:paraId="567C8F94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Tunel inspekcyjny zabezpieczony obustronnie przez kurtyny gumowo-ołowiane, chroniące przed rozproszeniem promieniowania na zewnątrz. </w:t>
      </w:r>
    </w:p>
    <w:p w14:paraId="66D60405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Urządzenie dostosowane do pracy przez minimum 5 dni w tygodniu, 12 godzin na dobę. </w:t>
      </w:r>
    </w:p>
    <w:p w14:paraId="0DA75104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Wytrzymałość obciążeniowa taśmociągu - minimum 120kg. </w:t>
      </w:r>
    </w:p>
    <w:p w14:paraId="1963281F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Jednostka X-RAY - minimalne napięcie anodowe 160kV. </w:t>
      </w:r>
    </w:p>
    <w:p w14:paraId="6060E5E7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Zintegrowany UPS do minimum 4 godzin. </w:t>
      </w:r>
    </w:p>
    <w:p w14:paraId="24387F48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Parametry minimalne komputera: procesor Intel; dysk twardy minimum 500GB; pamięć RAM DDR4 – minimum 4GB; grafika zintegrowana. </w:t>
      </w:r>
    </w:p>
    <w:p w14:paraId="3140156C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Pulpit sterujący z monitorem minimum 22 cale. </w:t>
      </w:r>
    </w:p>
    <w:p w14:paraId="008A5865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System operacyjny w polskiej wersji językowej. </w:t>
      </w:r>
    </w:p>
    <w:p w14:paraId="39599C73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Archiwizacja obrazów – minimum 150 000 szt. </w:t>
      </w:r>
    </w:p>
    <w:p w14:paraId="13DA10A7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Zoom obrazu prześwietlanego - minimum 64x. </w:t>
      </w:r>
    </w:p>
    <w:p w14:paraId="77A21D82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Usadowienie - kółka jezdne z wysuwanymi stopkami. </w:t>
      </w:r>
    </w:p>
    <w:p w14:paraId="6B632652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Stolik rolkowy w zestawie. </w:t>
      </w:r>
    </w:p>
    <w:p w14:paraId="25D58D78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Wejście USB. </w:t>
      </w:r>
    </w:p>
    <w:p w14:paraId="0808E8D0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>Funkcje obrazu – automatyczna identyfikacja niebezpiecznych przedmiotów.</w:t>
      </w:r>
    </w:p>
    <w:p w14:paraId="77D2C946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Temperatura pracy: od 0 do +40 st. C. </w:t>
      </w:r>
    </w:p>
    <w:p w14:paraId="35D3A328" w14:textId="77777777" w:rsidR="00AB1F4E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Wilgotność do 95%. </w:t>
      </w:r>
    </w:p>
    <w:p w14:paraId="2F43F144" w14:textId="523B2A64" w:rsidR="00F95321" w:rsidRPr="007F6DBA" w:rsidRDefault="00F95321" w:rsidP="00AB1F4E">
      <w:pPr>
        <w:pStyle w:val="Akapitzlist"/>
        <w:numPr>
          <w:ilvl w:val="0"/>
          <w:numId w:val="9"/>
        </w:numPr>
        <w:spacing w:after="0" w:line="240" w:lineRule="auto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>Skaner nie może stanowić zagrożenia dla zdrowia operatorów lub osób postronnych (zgodnie z ustawą Prawo Atomowe (</w:t>
      </w:r>
      <w:r w:rsidR="00F57C8B">
        <w:rPr>
          <w:rFonts w:ascii="Lato" w:hAnsi="Lato"/>
          <w:sz w:val="20"/>
          <w:szCs w:val="20"/>
        </w:rPr>
        <w:t xml:space="preserve">tj. </w:t>
      </w:r>
      <w:r w:rsidRPr="007F6DBA">
        <w:rPr>
          <w:rFonts w:ascii="Lato" w:hAnsi="Lato"/>
          <w:sz w:val="20"/>
          <w:szCs w:val="20"/>
        </w:rPr>
        <w:t>Dz. U. z 202</w:t>
      </w:r>
      <w:r w:rsidR="00F57C8B">
        <w:rPr>
          <w:rFonts w:ascii="Lato" w:hAnsi="Lato"/>
          <w:sz w:val="20"/>
          <w:szCs w:val="20"/>
        </w:rPr>
        <w:t>3</w:t>
      </w:r>
      <w:r w:rsidRPr="007F6DBA">
        <w:rPr>
          <w:rFonts w:ascii="Lato" w:hAnsi="Lato"/>
          <w:sz w:val="20"/>
          <w:szCs w:val="20"/>
        </w:rPr>
        <w:t xml:space="preserve"> r. poz. </w:t>
      </w:r>
      <w:r w:rsidR="00F57C8B">
        <w:rPr>
          <w:rFonts w:ascii="Lato" w:hAnsi="Lato"/>
          <w:sz w:val="20"/>
          <w:szCs w:val="20"/>
        </w:rPr>
        <w:t>1173, 1890, z 2024 r. poz. 834</w:t>
      </w:r>
      <w:r w:rsidRPr="007F6DBA">
        <w:rPr>
          <w:rFonts w:ascii="Lato" w:hAnsi="Lato"/>
          <w:sz w:val="20"/>
          <w:szCs w:val="20"/>
        </w:rPr>
        <w:t>) oraz Rozporządzeniem Rady Ministrów w sprawie szczegółowych warunków bezpiecznej pracy ze źródłami promieniowania jonizującego (</w:t>
      </w:r>
      <w:r w:rsidR="00F57C8B">
        <w:rPr>
          <w:rFonts w:ascii="Lato" w:hAnsi="Lato"/>
          <w:sz w:val="20"/>
          <w:szCs w:val="20"/>
        </w:rPr>
        <w:t xml:space="preserve">tj. </w:t>
      </w:r>
      <w:r w:rsidRPr="007F6DBA">
        <w:rPr>
          <w:rFonts w:ascii="Lato" w:hAnsi="Lato"/>
          <w:sz w:val="20"/>
          <w:szCs w:val="20"/>
        </w:rPr>
        <w:t>Dz. U. z 20</w:t>
      </w:r>
      <w:r w:rsidR="00F57C8B">
        <w:rPr>
          <w:rFonts w:ascii="Lato" w:hAnsi="Lato"/>
          <w:sz w:val="20"/>
          <w:szCs w:val="20"/>
        </w:rPr>
        <w:t>22</w:t>
      </w:r>
      <w:r w:rsidRPr="007F6DBA">
        <w:rPr>
          <w:rFonts w:ascii="Lato" w:hAnsi="Lato"/>
          <w:sz w:val="20"/>
          <w:szCs w:val="20"/>
        </w:rPr>
        <w:t xml:space="preserve"> r. poz. </w:t>
      </w:r>
      <w:r w:rsidR="00F57C8B">
        <w:rPr>
          <w:rFonts w:ascii="Lato" w:hAnsi="Lato"/>
          <w:sz w:val="20"/>
          <w:szCs w:val="20"/>
        </w:rPr>
        <w:t>967</w:t>
      </w:r>
      <w:r w:rsidRPr="007F6DBA">
        <w:rPr>
          <w:rFonts w:ascii="Lato" w:hAnsi="Lato"/>
          <w:sz w:val="20"/>
          <w:szCs w:val="20"/>
        </w:rPr>
        <w:t xml:space="preserve">). </w:t>
      </w:r>
    </w:p>
    <w:p w14:paraId="2E7D9306" w14:textId="77777777" w:rsidR="00AB1F4E" w:rsidRPr="007F6DBA" w:rsidRDefault="00F95321" w:rsidP="00AB1F4E">
      <w:pPr>
        <w:pStyle w:val="Default"/>
        <w:numPr>
          <w:ilvl w:val="0"/>
          <w:numId w:val="8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Obowiązki wykonawcy: </w:t>
      </w:r>
    </w:p>
    <w:p w14:paraId="11DDF2FB" w14:textId="77777777" w:rsidR="00AB1F4E" w:rsidRPr="007F6DBA" w:rsidRDefault="00F95321" w:rsidP="00AB1F4E">
      <w:pPr>
        <w:pStyle w:val="Default"/>
        <w:numPr>
          <w:ilvl w:val="0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Dostarczenie na własny koszt urządzenia do siedziby zamawiającego. </w:t>
      </w:r>
    </w:p>
    <w:p w14:paraId="0C911202" w14:textId="77777777" w:rsidR="00AB1F4E" w:rsidRPr="007F6DBA" w:rsidRDefault="00F95321" w:rsidP="00AB1F4E">
      <w:pPr>
        <w:pStyle w:val="Default"/>
        <w:numPr>
          <w:ilvl w:val="0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Wykonanie instalacji, konfiguracji i uruchomienia urządzenia w miejscu wskazanym przez zamawiającego. </w:t>
      </w:r>
    </w:p>
    <w:p w14:paraId="65061B99" w14:textId="77777777" w:rsidR="00AB1F4E" w:rsidRPr="007F6DBA" w:rsidRDefault="00F95321" w:rsidP="00AB1F4E">
      <w:pPr>
        <w:pStyle w:val="Default"/>
        <w:numPr>
          <w:ilvl w:val="0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lastRenderedPageBreak/>
        <w:t xml:space="preserve">Przeprowadzenie kontroli dozymetrycznej urządzenia wraz ze sporządzeniem protokołu w miejscu instalacji. </w:t>
      </w:r>
    </w:p>
    <w:p w14:paraId="5C4EA096" w14:textId="77777777" w:rsidR="00AB1F4E" w:rsidRPr="007F6DBA" w:rsidRDefault="00F95321" w:rsidP="00AB1F4E">
      <w:pPr>
        <w:pStyle w:val="Default"/>
        <w:numPr>
          <w:ilvl w:val="0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Przeprowadzenie szkoleń: </w:t>
      </w:r>
    </w:p>
    <w:p w14:paraId="1A436769" w14:textId="6A7DA017" w:rsidR="00AB1F4E" w:rsidRPr="007F6DBA" w:rsidRDefault="00F95321" w:rsidP="00AB1F4E">
      <w:pPr>
        <w:pStyle w:val="Default"/>
        <w:numPr>
          <w:ilvl w:val="1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instruktażowego z obsługi urządzenia w tym interpretacji obrazu; </w:t>
      </w:r>
    </w:p>
    <w:p w14:paraId="33B64CA0" w14:textId="08F0D5B6" w:rsidR="00AB1F4E" w:rsidRPr="007F6DBA" w:rsidRDefault="00F95321" w:rsidP="00AB1F4E">
      <w:pPr>
        <w:pStyle w:val="Default"/>
        <w:numPr>
          <w:ilvl w:val="1"/>
          <w:numId w:val="10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szczegółowego dla przedstawicieli zamawiającego w zakresie właściwej eksploatacji urządzenia; </w:t>
      </w:r>
    </w:p>
    <w:p w14:paraId="78CD1A77" w14:textId="77777777" w:rsidR="00003E04" w:rsidRPr="007F6DBA" w:rsidRDefault="00F95321" w:rsidP="00F95321">
      <w:pPr>
        <w:pStyle w:val="Default"/>
        <w:numPr>
          <w:ilvl w:val="0"/>
          <w:numId w:val="14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Szkolenia, o których mowa w pkt 4 w jednej grupie osób, w terminie uzgodnionym przez strony. </w:t>
      </w:r>
    </w:p>
    <w:p w14:paraId="1E42439B" w14:textId="77777777" w:rsidR="00003E04" w:rsidRPr="007F6DBA" w:rsidRDefault="00F95321" w:rsidP="00F95321">
      <w:pPr>
        <w:pStyle w:val="Default"/>
        <w:numPr>
          <w:ilvl w:val="0"/>
          <w:numId w:val="14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Udzielenie gwarancji na urządzenie - minimum 24 miesiące. </w:t>
      </w:r>
    </w:p>
    <w:p w14:paraId="35680267" w14:textId="77777777" w:rsidR="00003E04" w:rsidRPr="007F6DBA" w:rsidRDefault="00F95321" w:rsidP="00F95321">
      <w:pPr>
        <w:pStyle w:val="Default"/>
        <w:numPr>
          <w:ilvl w:val="0"/>
          <w:numId w:val="14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 okresie udzielonej gwarancji wykonawca zobowiązany jest do wykonywania kontroli urządzenia zgodnie z obowiązującymi przepisami prawa powszechnie obowiązującego oraz okresowej konserwacji i przeglądów zgodnie zaleceniami instrukcji eksploatacyjnej. </w:t>
      </w:r>
    </w:p>
    <w:p w14:paraId="238E428D" w14:textId="77777777" w:rsidR="00003E04" w:rsidRPr="007F6DBA" w:rsidRDefault="00F95321" w:rsidP="00F95321">
      <w:pPr>
        <w:pStyle w:val="Default"/>
        <w:numPr>
          <w:ilvl w:val="0"/>
          <w:numId w:val="8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Wymagana dokumentacja: </w:t>
      </w:r>
    </w:p>
    <w:p w14:paraId="4EDF2B5D" w14:textId="77777777" w:rsidR="00003E04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Autoryzacja wykonawcy udzielona przez producenta w zakresie uruchamiania, szkolenia i serwisu urządzenia. </w:t>
      </w:r>
    </w:p>
    <w:p w14:paraId="6B4400F9" w14:textId="77777777" w:rsidR="00003E04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Dokumentacja techniczna w języku polskim. </w:t>
      </w:r>
    </w:p>
    <w:p w14:paraId="21EFD2BB" w14:textId="77777777" w:rsidR="00003E04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Instrukcja obsługi w języku polskim. </w:t>
      </w:r>
    </w:p>
    <w:p w14:paraId="6D9FF573" w14:textId="77777777" w:rsidR="00003E04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Licencja na zainstalowane oprogramowania. </w:t>
      </w:r>
    </w:p>
    <w:p w14:paraId="3AAFC4E5" w14:textId="42D614F2" w:rsidR="00F95321" w:rsidRPr="007F6DBA" w:rsidRDefault="00F95321" w:rsidP="00003E04">
      <w:pPr>
        <w:pStyle w:val="Default"/>
        <w:numPr>
          <w:ilvl w:val="0"/>
          <w:numId w:val="15"/>
        </w:numPr>
        <w:spacing w:after="49"/>
        <w:rPr>
          <w:rFonts w:ascii="Lato" w:hAnsi="Lato"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>Dopuszczenia i certyfikaty w języku polskim</w:t>
      </w:r>
      <w:r w:rsidR="00F57C8B">
        <w:rPr>
          <w:rFonts w:ascii="Lato" w:hAnsi="Lato"/>
          <w:sz w:val="20"/>
          <w:szCs w:val="20"/>
        </w:rPr>
        <w:t>.</w:t>
      </w:r>
    </w:p>
    <w:p w14:paraId="5C5064A4" w14:textId="77777777" w:rsidR="00AB1F4E" w:rsidRPr="007F6DBA" w:rsidRDefault="00351B57" w:rsidP="00AB1F4E">
      <w:pPr>
        <w:pStyle w:val="Akapitzlist"/>
        <w:numPr>
          <w:ilvl w:val="0"/>
          <w:numId w:val="1"/>
        </w:numPr>
        <w:spacing w:after="0" w:line="240" w:lineRule="auto"/>
        <w:ind w:left="142" w:hanging="426"/>
        <w:jc w:val="both"/>
        <w:rPr>
          <w:rFonts w:ascii="Lato" w:hAnsi="Lato" w:cs="Times New Roman"/>
          <w:b/>
          <w:bCs/>
          <w:sz w:val="20"/>
          <w:szCs w:val="20"/>
        </w:rPr>
      </w:pPr>
      <w:r w:rsidRPr="007F6DBA">
        <w:rPr>
          <w:rFonts w:ascii="Lato" w:hAnsi="Lato" w:cs="Times New Roman"/>
          <w:b/>
          <w:bCs/>
          <w:sz w:val="20"/>
          <w:szCs w:val="20"/>
        </w:rPr>
        <w:t>TERMIN WYKONANIA ZAMÓWIENIA:</w:t>
      </w:r>
    </w:p>
    <w:p w14:paraId="27D4B753" w14:textId="360BD0FC" w:rsidR="00AB1F4E" w:rsidRPr="007F6DBA" w:rsidRDefault="00AB1F4E" w:rsidP="00AB1F4E">
      <w:pPr>
        <w:pStyle w:val="Akapitzlist"/>
        <w:spacing w:after="0" w:line="240" w:lineRule="auto"/>
        <w:ind w:left="142"/>
        <w:jc w:val="both"/>
        <w:rPr>
          <w:rFonts w:ascii="Lato" w:hAnsi="Lato" w:cs="Times New Roman"/>
          <w:b/>
          <w:bCs/>
          <w:sz w:val="20"/>
          <w:szCs w:val="20"/>
        </w:rPr>
      </w:pPr>
      <w:r w:rsidRPr="007F6DBA">
        <w:rPr>
          <w:rFonts w:ascii="Lato" w:hAnsi="Lato"/>
          <w:sz w:val="20"/>
          <w:szCs w:val="20"/>
        </w:rPr>
        <w:t xml:space="preserve">Maksymalny czas na dostawę urządzenia – </w:t>
      </w:r>
      <w:r w:rsidR="009E5DF0">
        <w:rPr>
          <w:rFonts w:ascii="Lato" w:hAnsi="Lato"/>
          <w:sz w:val="20"/>
          <w:szCs w:val="20"/>
        </w:rPr>
        <w:t>15 grudnia 2024 r.</w:t>
      </w:r>
    </w:p>
    <w:p w14:paraId="5EE5EC91" w14:textId="77777777" w:rsidR="00351B57" w:rsidRPr="007F6DBA" w:rsidRDefault="00351B57" w:rsidP="00351B57">
      <w:pPr>
        <w:pStyle w:val="Akapitzlist"/>
        <w:numPr>
          <w:ilvl w:val="0"/>
          <w:numId w:val="1"/>
        </w:numPr>
        <w:tabs>
          <w:tab w:val="left" w:pos="142"/>
        </w:tabs>
        <w:spacing w:after="0" w:line="240" w:lineRule="auto"/>
        <w:ind w:left="0" w:hanging="284"/>
        <w:jc w:val="both"/>
        <w:rPr>
          <w:rFonts w:ascii="Lato" w:hAnsi="Lato" w:cs="Times New Roman"/>
          <w:b/>
          <w:bCs/>
          <w:sz w:val="20"/>
          <w:szCs w:val="20"/>
        </w:rPr>
      </w:pPr>
      <w:r w:rsidRPr="007F6DBA">
        <w:rPr>
          <w:rFonts w:ascii="Lato" w:hAnsi="Lato" w:cs="Times New Roman"/>
          <w:b/>
          <w:bCs/>
          <w:sz w:val="20"/>
          <w:szCs w:val="20"/>
        </w:rPr>
        <w:t>KRYTERIA OCENY OFERT:</w:t>
      </w:r>
    </w:p>
    <w:p w14:paraId="7D6671DD" w14:textId="40EBDBFF" w:rsidR="007F6DBA" w:rsidRDefault="00003E04" w:rsidP="00003E04">
      <w:pPr>
        <w:pStyle w:val="Akapitzlist"/>
        <w:spacing w:after="0" w:line="240" w:lineRule="auto"/>
        <w:ind w:left="142"/>
        <w:jc w:val="both"/>
        <w:rPr>
          <w:rFonts w:ascii="Lato" w:hAnsi="Lato" w:cs="Arial"/>
          <w:color w:val="000000"/>
          <w:sz w:val="20"/>
          <w:szCs w:val="20"/>
        </w:rPr>
      </w:pPr>
      <w:r w:rsidRPr="007F6DBA">
        <w:rPr>
          <w:rFonts w:ascii="Lato" w:hAnsi="Lato" w:cs="Arial"/>
          <w:color w:val="000000"/>
          <w:sz w:val="20"/>
          <w:szCs w:val="20"/>
        </w:rPr>
        <w:t xml:space="preserve">Ministerstwo Klimatu i Środowiska </w:t>
      </w:r>
      <w:r w:rsidR="007F6DBA" w:rsidRPr="007F6DBA">
        <w:rPr>
          <w:rFonts w:ascii="Lato" w:hAnsi="Lato" w:cs="Arial"/>
          <w:color w:val="000000"/>
          <w:sz w:val="20"/>
          <w:szCs w:val="20"/>
        </w:rPr>
        <w:t>przy wyborze oferty będzie kierował się najniższą - najkorzystniejszą łączną ceną brutto, spełniającą wymagania Zamawiającego</w:t>
      </w:r>
      <w:r w:rsidR="007F6DBA">
        <w:rPr>
          <w:rFonts w:ascii="Lato" w:hAnsi="Lato" w:cs="Times New Roman"/>
          <w:color w:val="000000"/>
          <w:sz w:val="20"/>
          <w:szCs w:val="20"/>
        </w:rPr>
        <w:t>.</w:t>
      </w:r>
    </w:p>
    <w:p w14:paraId="76AC8431" w14:textId="6A69F199" w:rsidR="00003E04" w:rsidRPr="007F6DBA" w:rsidRDefault="00003E04" w:rsidP="00003E04">
      <w:pPr>
        <w:pStyle w:val="Akapitzlist"/>
        <w:spacing w:after="0" w:line="240" w:lineRule="auto"/>
        <w:ind w:left="142"/>
        <w:jc w:val="both"/>
        <w:rPr>
          <w:rFonts w:ascii="Lato" w:hAnsi="Lato" w:cs="Arial"/>
          <w:color w:val="000000"/>
          <w:sz w:val="20"/>
          <w:szCs w:val="20"/>
        </w:rPr>
      </w:pPr>
      <w:r w:rsidRPr="007F6DBA">
        <w:rPr>
          <w:rFonts w:ascii="Lato" w:hAnsi="Lato" w:cs="Arial"/>
          <w:color w:val="000000"/>
          <w:sz w:val="20"/>
          <w:szCs w:val="20"/>
        </w:rPr>
        <w:t>Cena podana w ofercie powinna obejmować wszystkie koszty i składniki związane z wykonaniem zamówienia.</w:t>
      </w:r>
    </w:p>
    <w:p w14:paraId="70D384FF" w14:textId="77777777" w:rsidR="00351B57" w:rsidRPr="007F6DBA" w:rsidRDefault="00351B57" w:rsidP="00351B57">
      <w:pPr>
        <w:pStyle w:val="Akapitzlist"/>
        <w:numPr>
          <w:ilvl w:val="0"/>
          <w:numId w:val="1"/>
        </w:numPr>
        <w:spacing w:after="0" w:line="240" w:lineRule="auto"/>
        <w:ind w:left="142" w:hanging="426"/>
        <w:jc w:val="both"/>
        <w:rPr>
          <w:rFonts w:ascii="Lato" w:hAnsi="Lato" w:cs="Times New Roman"/>
          <w:b/>
          <w:bCs/>
          <w:color w:val="000000"/>
          <w:sz w:val="20"/>
          <w:szCs w:val="20"/>
        </w:rPr>
      </w:pPr>
      <w:r w:rsidRPr="007F6DBA">
        <w:rPr>
          <w:rFonts w:ascii="Lato" w:hAnsi="Lato" w:cs="Times New Roman"/>
          <w:b/>
          <w:bCs/>
          <w:color w:val="000000"/>
          <w:sz w:val="20"/>
          <w:szCs w:val="20"/>
        </w:rPr>
        <w:t>INFORMACJE DODATKOWE</w:t>
      </w:r>
    </w:p>
    <w:p w14:paraId="07DC2198" w14:textId="77777777" w:rsidR="007F6DBA" w:rsidRPr="00F57C8B" w:rsidRDefault="007F6DBA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Zamawiający zaleca wizję lokalną - po wcześniejszym uzgodnieniu terminu.</w:t>
      </w:r>
    </w:p>
    <w:p w14:paraId="230173E0" w14:textId="77777777" w:rsidR="007F6DBA" w:rsidRPr="00F57C8B" w:rsidRDefault="007F6DBA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Oferty należy składać w formie e-mail poprzez wypełnienie załączonego formularza ofertowego.</w:t>
      </w:r>
    </w:p>
    <w:p w14:paraId="6DEFC953" w14:textId="77777777" w:rsidR="007F6DBA" w:rsidRPr="00F57C8B" w:rsidRDefault="007F6DBA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Wykonawca powinien posiadać niezbędną wiedzę i uprawnienia do realizacji przedmiotu zamówienia.</w:t>
      </w:r>
    </w:p>
    <w:p w14:paraId="214A8811" w14:textId="66865A34" w:rsidR="007F6DBA" w:rsidRPr="00F57C8B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 xml:space="preserve">Niniejsze zamówienie prowadzone jest w trybie postępowania o udzielenie zamówienia publicznego,  którego wartość jest niższa niż kwota 130 000 złotych (art. 2, ust. 1, pkt. 1 </w:t>
      </w:r>
      <w:r w:rsidR="00026D1F">
        <w:rPr>
          <w:rFonts w:ascii="Lato" w:hAnsi="Lato" w:cs="Times New Roman"/>
          <w:sz w:val="20"/>
          <w:szCs w:val="20"/>
        </w:rPr>
        <w:t>u</w:t>
      </w:r>
      <w:r w:rsidRPr="00F57C8B">
        <w:rPr>
          <w:rFonts w:ascii="Lato" w:hAnsi="Lato" w:cs="Times New Roman"/>
          <w:sz w:val="20"/>
          <w:szCs w:val="20"/>
        </w:rPr>
        <w:t xml:space="preserve">stawy </w:t>
      </w:r>
      <w:r w:rsidR="00026D1F">
        <w:rPr>
          <w:rFonts w:ascii="Lato" w:hAnsi="Lato" w:cs="Times New Roman"/>
          <w:sz w:val="20"/>
          <w:szCs w:val="20"/>
        </w:rPr>
        <w:t>P</w:t>
      </w:r>
      <w:r w:rsidRPr="00F57C8B">
        <w:rPr>
          <w:rFonts w:ascii="Lato" w:hAnsi="Lato" w:cs="Times New Roman"/>
          <w:sz w:val="20"/>
          <w:szCs w:val="20"/>
        </w:rPr>
        <w:t>zp).</w:t>
      </w:r>
    </w:p>
    <w:p w14:paraId="065CAF5B" w14:textId="77777777" w:rsidR="007F6DBA" w:rsidRPr="00F57C8B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b/>
          <w:bCs/>
          <w:sz w:val="20"/>
          <w:szCs w:val="20"/>
        </w:rPr>
        <w:t>Jeżeli wartość zamówienia w wyniku przeprowadzenia niniejszego zapytania ofertowego będzie równa lub wyższa niż kwota 130 000 złotych netto, zapytanie ofertowe posłuży do oszacowania wartości zamówienia.</w:t>
      </w:r>
    </w:p>
    <w:p w14:paraId="05DD111A" w14:textId="77777777" w:rsidR="007F6DBA" w:rsidRPr="00F57C8B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W celu zapewnienia porównywalności wszystkich ofert Zamawiający zastrzega sobie prawo do skontaktowania się z wybranymi Wykonawcami w celu wyjaśnienia niejasności.</w:t>
      </w:r>
    </w:p>
    <w:p w14:paraId="73587259" w14:textId="77777777" w:rsidR="007F6DBA" w:rsidRPr="00F57C8B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 xml:space="preserve">Niniejsza oferta nie stanowi oferty w myśl art. 66 Kodeksu Cywilnego, jak również nie jest ogłoszeniem w rozumieniu ustawy Prawo zamówień publicznych oraz nie stanowi zobowiązania Ministerstwa </w:t>
      </w:r>
      <w:r w:rsidR="00003E04" w:rsidRPr="00F57C8B">
        <w:rPr>
          <w:rFonts w:ascii="Lato" w:hAnsi="Lato" w:cs="Times New Roman"/>
          <w:sz w:val="20"/>
          <w:szCs w:val="20"/>
        </w:rPr>
        <w:t xml:space="preserve">Klimatu i Środowiska </w:t>
      </w:r>
      <w:r w:rsidRPr="00F57C8B">
        <w:rPr>
          <w:rFonts w:ascii="Lato" w:hAnsi="Lato" w:cs="Times New Roman"/>
          <w:sz w:val="20"/>
          <w:szCs w:val="20"/>
        </w:rPr>
        <w:t xml:space="preserve">do przyjęcia którejkolwiek z ofert. </w:t>
      </w:r>
    </w:p>
    <w:p w14:paraId="47A16CA9" w14:textId="788076BF" w:rsidR="00351B57" w:rsidRPr="002C3F29" w:rsidRDefault="00351B57" w:rsidP="007F6DBA">
      <w:pPr>
        <w:pStyle w:val="Akapitzlist"/>
        <w:numPr>
          <w:ilvl w:val="0"/>
          <w:numId w:val="2"/>
        </w:numPr>
        <w:spacing w:after="0" w:line="240" w:lineRule="auto"/>
        <w:rPr>
          <w:rFonts w:ascii="Lato" w:hAnsi="Lato" w:cs="Times New Roman"/>
          <w:sz w:val="20"/>
          <w:szCs w:val="20"/>
        </w:rPr>
      </w:pPr>
      <w:r w:rsidRPr="00F57C8B">
        <w:rPr>
          <w:rFonts w:ascii="Lato" w:hAnsi="Lato" w:cs="Times New Roman"/>
          <w:sz w:val="20"/>
          <w:szCs w:val="20"/>
        </w:rPr>
        <w:t>W związku z wejściem w życie przepisów ustawy z dnia 13 kwietnia 2022 r. o szczególnych rozwiązaniach w zakresie przeciwdziałania wspieraniu agresji na</w:t>
      </w:r>
      <w:r w:rsidRPr="007F6DBA">
        <w:rPr>
          <w:rFonts w:cs="Times New Roman"/>
          <w:szCs w:val="20"/>
        </w:rPr>
        <w:t xml:space="preserve"> Ukrainę oraz służących ochronie bezpieczeństwa narodowego (zwana dalej „ustawą”), Zamawiający będzie badał czy nie zachodzą wobec Wykonawcy przesłanki </w:t>
      </w:r>
      <w:r w:rsidRPr="002C3F29">
        <w:rPr>
          <w:rFonts w:ascii="Lato" w:hAnsi="Lato" w:cs="Times New Roman"/>
          <w:sz w:val="20"/>
          <w:szCs w:val="20"/>
        </w:rPr>
        <w:lastRenderedPageBreak/>
        <w:t>wykluczenia, o których mowa w art. 7 ust. 1 ustawy. W przypadku zaistnienia przesłanek, o których mowa powyżej, oferta Wykonawcy zostanie odrzucona.</w:t>
      </w:r>
    </w:p>
    <w:p w14:paraId="20B758FF" w14:textId="77777777" w:rsidR="00351B57" w:rsidRPr="002C3F29" w:rsidRDefault="00351B57" w:rsidP="00351B57">
      <w:pPr>
        <w:spacing w:after="0" w:line="240" w:lineRule="auto"/>
        <w:rPr>
          <w:rFonts w:cs="Times New Roman"/>
          <w:szCs w:val="20"/>
        </w:rPr>
      </w:pPr>
    </w:p>
    <w:p w14:paraId="34DDFED0" w14:textId="6D937694" w:rsidR="00351B57" w:rsidRPr="002C3F29" w:rsidRDefault="00351B57" w:rsidP="00351B57">
      <w:pPr>
        <w:shd w:val="clear" w:color="auto" w:fill="FFFFFF"/>
        <w:spacing w:after="0" w:line="240" w:lineRule="auto"/>
        <w:rPr>
          <w:rFonts w:cs="Times New Roman"/>
          <w:b/>
          <w:bCs/>
          <w:color w:val="0070C0"/>
          <w:szCs w:val="20"/>
          <w:lang w:eastAsia="pl-PL"/>
        </w:rPr>
      </w:pPr>
      <w:bookmarkStart w:id="6" w:name="_Hlk110931647"/>
      <w:r w:rsidRPr="002C3F29">
        <w:rPr>
          <w:rFonts w:cs="Times New Roman"/>
          <w:b/>
          <w:bCs/>
          <w:color w:val="000000"/>
          <w:szCs w:val="20"/>
          <w:lang w:eastAsia="pl-PL"/>
        </w:rPr>
        <w:t>Oferty prosimy przesłać drogą elektroniczną na złączonym formularzu, na adres:</w:t>
      </w:r>
      <w:r w:rsidR="007F6DBA" w:rsidRPr="002C3F29">
        <w:rPr>
          <w:rFonts w:cs="Times New Roman"/>
          <w:b/>
          <w:bCs/>
          <w:color w:val="000000"/>
          <w:szCs w:val="20"/>
          <w:lang w:eastAsia="pl-PL"/>
        </w:rPr>
        <w:t xml:space="preserve"> </w:t>
      </w:r>
      <w:r w:rsidRPr="002C3F29">
        <w:rPr>
          <w:rFonts w:cs="Times New Roman"/>
          <w:b/>
          <w:bCs/>
          <w:color w:val="0070C0"/>
          <w:szCs w:val="20"/>
          <w:lang w:eastAsia="pl-PL"/>
        </w:rPr>
        <w:t> </w:t>
      </w:r>
      <w:hyperlink r:id="rId8" w:history="1">
        <w:r w:rsidR="007C2B26" w:rsidRPr="009109CF">
          <w:rPr>
            <w:rStyle w:val="Hipercze"/>
            <w:rFonts w:cs="Times New Roman"/>
            <w:b/>
            <w:bCs/>
            <w:szCs w:val="20"/>
            <w:lang w:eastAsia="pl-PL"/>
          </w:rPr>
          <w:t>dbz@klimat.gov.pl</w:t>
        </w:r>
      </w:hyperlink>
      <w:r w:rsidR="007C2B26">
        <w:rPr>
          <w:rFonts w:cs="Times New Roman"/>
          <w:b/>
          <w:bCs/>
          <w:color w:val="0070C0"/>
          <w:szCs w:val="20"/>
          <w:lang w:eastAsia="pl-PL"/>
        </w:rPr>
        <w:t xml:space="preserve">. </w:t>
      </w:r>
      <w:r w:rsidRPr="002C3F29">
        <w:rPr>
          <w:rFonts w:cs="Times New Roman"/>
          <w:b/>
          <w:bCs/>
          <w:color w:val="0070C0"/>
          <w:szCs w:val="20"/>
          <w:lang w:eastAsia="pl-PL"/>
        </w:rPr>
        <w:t>do </w:t>
      </w:r>
      <w:r w:rsidR="00B62A74">
        <w:rPr>
          <w:rFonts w:cs="Times New Roman"/>
          <w:b/>
          <w:bCs/>
          <w:color w:val="0070C0"/>
          <w:szCs w:val="20"/>
          <w:lang w:eastAsia="pl-PL"/>
        </w:rPr>
        <w:t>13 września</w:t>
      </w:r>
      <w:r w:rsidRPr="002C3F29">
        <w:rPr>
          <w:rFonts w:cs="Times New Roman"/>
          <w:b/>
          <w:bCs/>
          <w:color w:val="0070C0"/>
          <w:szCs w:val="20"/>
          <w:lang w:eastAsia="pl-PL"/>
        </w:rPr>
        <w:t xml:space="preserve"> 2024 r. , </w:t>
      </w:r>
      <w:r w:rsidRPr="002C3F29">
        <w:rPr>
          <w:rFonts w:cs="Arial"/>
          <w:color w:val="000000"/>
          <w:szCs w:val="20"/>
          <w:shd w:val="clear" w:color="auto" w:fill="FFFFFF"/>
        </w:rPr>
        <w:t xml:space="preserve">z okresem ważności oferty </w:t>
      </w:r>
      <w:r w:rsidR="002C3F29">
        <w:rPr>
          <w:rFonts w:cs="Arial"/>
          <w:color w:val="000000"/>
          <w:szCs w:val="20"/>
          <w:shd w:val="clear" w:color="auto" w:fill="FFFFFF"/>
        </w:rPr>
        <w:t>60 dni</w:t>
      </w:r>
    </w:p>
    <w:p w14:paraId="438532AD" w14:textId="77777777" w:rsidR="00351B57" w:rsidRPr="002C3F29" w:rsidRDefault="00351B57" w:rsidP="00351B57">
      <w:pPr>
        <w:shd w:val="clear" w:color="auto" w:fill="FFFFFF"/>
        <w:spacing w:after="0" w:line="240" w:lineRule="auto"/>
        <w:rPr>
          <w:rFonts w:cs="Times New Roman"/>
          <w:b/>
          <w:bCs/>
          <w:color w:val="000000"/>
          <w:szCs w:val="20"/>
          <w:lang w:eastAsia="pl-PL"/>
        </w:rPr>
      </w:pPr>
    </w:p>
    <w:p w14:paraId="67F5EAC4" w14:textId="77777777" w:rsidR="00351B57" w:rsidRPr="002C3F29" w:rsidRDefault="00351B57" w:rsidP="00351B57">
      <w:pPr>
        <w:shd w:val="clear" w:color="auto" w:fill="FFFFFF"/>
        <w:spacing w:after="0" w:line="240" w:lineRule="auto"/>
        <w:rPr>
          <w:rFonts w:cs="Times New Roman"/>
          <w:b/>
          <w:bCs/>
          <w:color w:val="000000"/>
          <w:szCs w:val="20"/>
          <w:lang w:eastAsia="pl-PL"/>
        </w:rPr>
      </w:pPr>
      <w:r w:rsidRPr="002C3F29">
        <w:rPr>
          <w:rFonts w:cs="Times New Roman"/>
          <w:b/>
          <w:bCs/>
          <w:color w:val="000000"/>
          <w:szCs w:val="20"/>
          <w:lang w:eastAsia="pl-PL"/>
        </w:rPr>
        <w:t>Oferty, które wpłyną po terminie nie będą rozpatrywane.</w:t>
      </w:r>
    </w:p>
    <w:bookmarkEnd w:id="6"/>
    <w:p w14:paraId="603C4BD3" w14:textId="77777777" w:rsidR="00351B57" w:rsidRPr="002C3F29" w:rsidRDefault="00351B57" w:rsidP="00351B57">
      <w:pPr>
        <w:spacing w:after="0" w:line="240" w:lineRule="auto"/>
        <w:rPr>
          <w:rFonts w:cs="Times New Roman"/>
          <w:szCs w:val="20"/>
          <w:lang w:eastAsia="ar-SA"/>
        </w:rPr>
      </w:pPr>
    </w:p>
    <w:p w14:paraId="0435C9B4" w14:textId="0D5AAB4A" w:rsidR="00351B57" w:rsidRPr="002C3F29" w:rsidRDefault="00351B57" w:rsidP="00351B57">
      <w:pPr>
        <w:spacing w:after="0" w:line="240" w:lineRule="auto"/>
        <w:rPr>
          <w:rFonts w:cs="Times New Roman"/>
          <w:color w:val="000000"/>
          <w:szCs w:val="20"/>
        </w:rPr>
      </w:pPr>
      <w:r w:rsidRPr="002C3F29">
        <w:rPr>
          <w:rFonts w:cs="Times New Roman"/>
          <w:color w:val="000000"/>
          <w:szCs w:val="20"/>
        </w:rPr>
        <w:t xml:space="preserve">Osoba upoważniona do kontaktów: </w:t>
      </w:r>
      <w:r w:rsidR="007F6DBA" w:rsidRPr="002C3F29">
        <w:rPr>
          <w:rFonts w:cs="Times New Roman"/>
          <w:color w:val="000000"/>
          <w:szCs w:val="20"/>
        </w:rPr>
        <w:t>Radosław Boguski</w:t>
      </w:r>
      <w:r w:rsidRPr="002C3F29">
        <w:rPr>
          <w:rFonts w:cs="Times New Roman"/>
          <w:color w:val="000000"/>
          <w:szCs w:val="20"/>
        </w:rPr>
        <w:t>, e-mail:</w:t>
      </w:r>
      <w:r w:rsidR="007F6DBA" w:rsidRPr="002C3F29">
        <w:rPr>
          <w:rFonts w:cs="Times New Roman"/>
          <w:color w:val="000000"/>
          <w:szCs w:val="20"/>
        </w:rPr>
        <w:t xml:space="preserve"> radosław.boguski</w:t>
      </w:r>
      <w:r w:rsidRPr="002C3F29">
        <w:rPr>
          <w:rFonts w:cs="Times New Roman"/>
          <w:color w:val="000000"/>
          <w:szCs w:val="20"/>
        </w:rPr>
        <w:t>@klimat.gov.pl</w:t>
      </w:r>
      <w:r w:rsidRPr="002C3F29">
        <w:rPr>
          <w:rFonts w:cs="Times New Roman"/>
          <w:color w:val="0070C0"/>
          <w:szCs w:val="20"/>
        </w:rPr>
        <w:t>.</w:t>
      </w:r>
    </w:p>
    <w:p w14:paraId="1E87AF05" w14:textId="77777777" w:rsidR="00351B57" w:rsidRPr="002C3F29" w:rsidRDefault="00351B57" w:rsidP="00351B57">
      <w:pPr>
        <w:autoSpaceDE w:val="0"/>
        <w:autoSpaceDN w:val="0"/>
        <w:adjustRightInd w:val="0"/>
        <w:spacing w:after="0" w:line="240" w:lineRule="auto"/>
        <w:rPr>
          <w:rFonts w:cs="Times New Roman"/>
          <w:szCs w:val="20"/>
        </w:rPr>
      </w:pPr>
    </w:p>
    <w:p w14:paraId="5652283C" w14:textId="77777777" w:rsidR="00351B57" w:rsidRPr="002C3F29" w:rsidRDefault="00351B57" w:rsidP="00351B57">
      <w:pPr>
        <w:autoSpaceDE w:val="0"/>
        <w:autoSpaceDN w:val="0"/>
        <w:adjustRightInd w:val="0"/>
        <w:spacing w:after="0" w:line="240" w:lineRule="auto"/>
        <w:rPr>
          <w:rFonts w:cs="Times New Roman"/>
          <w:szCs w:val="20"/>
        </w:rPr>
      </w:pPr>
      <w:r w:rsidRPr="002C3F29">
        <w:rPr>
          <w:rFonts w:cs="Times New Roman"/>
          <w:szCs w:val="20"/>
        </w:rPr>
        <w:t>Załączniki:</w:t>
      </w:r>
    </w:p>
    <w:p w14:paraId="28DE6256" w14:textId="77777777" w:rsidR="00351B57" w:rsidRPr="002C3F29" w:rsidRDefault="00351B57" w:rsidP="00351B5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sz w:val="20"/>
          <w:szCs w:val="20"/>
        </w:rPr>
      </w:pPr>
      <w:r w:rsidRPr="002C3F29">
        <w:rPr>
          <w:rFonts w:ascii="Lato" w:hAnsi="Lato" w:cs="Times New Roman"/>
          <w:sz w:val="20"/>
          <w:szCs w:val="20"/>
        </w:rPr>
        <w:t>Formularz ofertowy</w:t>
      </w:r>
    </w:p>
    <w:p w14:paraId="248CDEEC" w14:textId="77777777" w:rsidR="00351B57" w:rsidRPr="002C3F29" w:rsidRDefault="00351B57" w:rsidP="00351B5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Lato" w:hAnsi="Lato" w:cs="Times New Roman"/>
          <w:sz w:val="20"/>
          <w:szCs w:val="20"/>
        </w:rPr>
      </w:pPr>
      <w:r w:rsidRPr="002C3F29">
        <w:rPr>
          <w:rFonts w:ascii="Lato" w:hAnsi="Lato" w:cs="Times New Roman"/>
          <w:sz w:val="20"/>
          <w:szCs w:val="20"/>
        </w:rPr>
        <w:t>Klauzula informacyjna</w:t>
      </w:r>
    </w:p>
    <w:p w14:paraId="1C5090C4" w14:textId="77777777" w:rsidR="003B2937" w:rsidRPr="002C3F29" w:rsidRDefault="003B2937" w:rsidP="00CE621F">
      <w:pPr>
        <w:spacing w:after="200" w:line="240" w:lineRule="auto"/>
        <w:rPr>
          <w:szCs w:val="20"/>
        </w:rPr>
      </w:pPr>
    </w:p>
    <w:p w14:paraId="59CE7F60" w14:textId="77777777" w:rsidR="003B2937" w:rsidRDefault="003B2937" w:rsidP="00CE621F">
      <w:pPr>
        <w:spacing w:after="200" w:line="240" w:lineRule="auto"/>
      </w:pPr>
    </w:p>
    <w:p w14:paraId="61F96D59" w14:textId="77777777" w:rsidR="003B2937" w:rsidRPr="00B80081" w:rsidRDefault="003B2937" w:rsidP="00CE621F">
      <w:pPr>
        <w:spacing w:after="200" w:line="240" w:lineRule="auto"/>
      </w:pPr>
    </w:p>
    <w:p w14:paraId="38E4E99E" w14:textId="77777777" w:rsidR="003B2937" w:rsidRPr="00F10502" w:rsidRDefault="00000000" w:rsidP="00CE621F">
      <w:pPr>
        <w:spacing w:after="200" w:line="240" w:lineRule="auto"/>
        <w:rPr>
          <w:szCs w:val="20"/>
        </w:rPr>
      </w:pPr>
      <w:r w:rsidRPr="00F10502">
        <w:rPr>
          <w:szCs w:val="20"/>
        </w:rPr>
        <w:t>Z wyrazami szacunku</w:t>
      </w:r>
    </w:p>
    <w:p w14:paraId="40E316A9" w14:textId="77777777" w:rsidR="003B2937" w:rsidRPr="004215B7" w:rsidRDefault="00000000" w:rsidP="00CE621F">
      <w:pPr>
        <w:spacing w:after="0" w:line="240" w:lineRule="auto"/>
      </w:pPr>
      <w:bookmarkStart w:id="7" w:name="ezdPracownikPodpisNazwa"/>
      <w:r w:rsidRPr="004215B7">
        <w:t>$IMIE_NAZWISKO_PODPISUJACEGO</w:t>
      </w:r>
      <w:bookmarkEnd w:id="7"/>
    </w:p>
    <w:p w14:paraId="62E91713" w14:textId="77777777" w:rsidR="003B2937" w:rsidRPr="004215B7" w:rsidRDefault="00000000" w:rsidP="00CE621F">
      <w:pPr>
        <w:spacing w:after="0" w:line="240" w:lineRule="auto"/>
      </w:pPr>
      <w:bookmarkStart w:id="8" w:name="ezdPracownikPodpisStanowisko"/>
      <w:r w:rsidRPr="004215B7">
        <w:t>$STANOWISKO_PODPISUJACEGO</w:t>
      </w:r>
      <w:bookmarkEnd w:id="8"/>
    </w:p>
    <w:p w14:paraId="23273142" w14:textId="77777777" w:rsidR="003B2937" w:rsidRDefault="00000000" w:rsidP="00CE621F">
      <w:pPr>
        <w:spacing w:after="0" w:line="240" w:lineRule="auto"/>
      </w:pPr>
      <w:bookmarkStart w:id="9" w:name="ezdPracownikWydzialNazwa"/>
      <w:r>
        <w:t>$NAZWA_KOMÓRKI_ORGANIZACYJNEJ</w:t>
      </w:r>
      <w:bookmarkEnd w:id="9"/>
    </w:p>
    <w:p w14:paraId="31998665" w14:textId="77777777" w:rsidR="003B2937" w:rsidRDefault="00000000" w:rsidP="005B43F4">
      <w:pPr>
        <w:spacing w:after="120" w:line="240" w:lineRule="auto"/>
        <w:jc w:val="left"/>
      </w:pPr>
      <w:r w:rsidRPr="004215B7">
        <w:t>Ministerstwo Klimatu i Środowiska</w:t>
      </w:r>
      <w:r w:rsidRPr="004215B7">
        <w:br/>
        <w:t>/ – podpisany cyfrowo/</w:t>
      </w:r>
    </w:p>
    <w:sectPr w:rsidR="003B2937" w:rsidSect="009204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959E0" w14:textId="77777777" w:rsidR="003E7DEB" w:rsidRDefault="003E7DEB">
      <w:pPr>
        <w:spacing w:after="0" w:line="240" w:lineRule="auto"/>
      </w:pPr>
      <w:r>
        <w:separator/>
      </w:r>
    </w:p>
  </w:endnote>
  <w:endnote w:type="continuationSeparator" w:id="0">
    <w:p w14:paraId="6EF95D9E" w14:textId="77777777" w:rsidR="003E7DEB" w:rsidRDefault="003E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DAE312-EA20-43A0-AF34-D8A2298ABCCD}"/>
    <w:embedBold r:id="rId2" w:fontKey="{EED9407D-5E1C-4ADE-9CF2-694B4FDEF4D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B7A381FA-EC13-4109-AE61-4A3565DEB752}"/>
    <w:embedBold r:id="rId4" w:fontKey="{F198D37C-B064-4B78-B7ED-68A090873B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BFDD7" w14:textId="77777777" w:rsidR="003B2937" w:rsidRDefault="003B293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7BD3E" w14:textId="77777777" w:rsidR="003B2937" w:rsidRPr="00F41316" w:rsidRDefault="003B2937" w:rsidP="00F41316">
    <w:pPr>
      <w:pStyle w:val="Stopka"/>
      <w:tabs>
        <w:tab w:val="left" w:pos="5954"/>
      </w:tabs>
      <w:rPr>
        <w:sz w:val="16"/>
      </w:rPr>
    </w:pPr>
  </w:p>
  <w:p w14:paraId="32F3CAE4" w14:textId="77777777" w:rsidR="003B2937" w:rsidRPr="00590C4E" w:rsidRDefault="003B2937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39F73" w14:textId="77777777" w:rsidR="003B2937" w:rsidRPr="009204C9" w:rsidRDefault="003B2937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70E8C030" w14:textId="77777777" w:rsidR="003B2937" w:rsidRPr="009204C9" w:rsidRDefault="00000000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6BBC4D" wp14:editId="0E239CC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10" w:name="ezdAutorWydzialAtrybut2"/>
    <w:r w:rsidRPr="009204C9">
      <w:rPr>
        <w:rFonts w:cstheme="minorHAnsi"/>
        <w:sz w:val="16"/>
      </w:rPr>
      <w:t>(+48) 223-692-070</w:t>
    </w:r>
    <w:bookmarkEnd w:id="10"/>
    <w:r w:rsidRPr="009204C9">
      <w:rPr>
        <w:rFonts w:cstheme="minorHAnsi"/>
        <w:sz w:val="16"/>
      </w:rPr>
      <w:tab/>
      <w:t xml:space="preserve">ul. Wawelska 52/54, 00-922 Warszawa  </w:t>
    </w:r>
  </w:p>
  <w:p w14:paraId="2C21EF9C" w14:textId="77777777" w:rsidR="003B2937" w:rsidRPr="009204C9" w:rsidRDefault="00000000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11" w:name="ezdAutorWydzialAtrybut1"/>
    <w:r w:rsidRPr="009204C9">
      <w:rPr>
        <w:rFonts w:cstheme="minorHAnsi"/>
        <w:sz w:val="16"/>
      </w:rPr>
      <w:t>departament.spraw.obronnych@klimat.gov.pl</w:t>
    </w:r>
    <w:bookmarkEnd w:id="11"/>
    <w:r w:rsidRPr="009204C9">
      <w:rPr>
        <w:rFonts w:cstheme="minorHAnsi"/>
        <w:sz w:val="16"/>
      </w:rPr>
      <w:tab/>
      <w:t xml:space="preserve">Ministerstwo Klimatu i Środowiska  </w:t>
    </w:r>
  </w:p>
  <w:p w14:paraId="2CF1F9E2" w14:textId="77777777" w:rsidR="003B2937" w:rsidRPr="009204C9" w:rsidRDefault="00000000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5A0C0E25" w14:textId="77777777" w:rsidR="003B2937" w:rsidRPr="005775A9" w:rsidRDefault="00000000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1B878061" w14:textId="77777777" w:rsidR="003B2937" w:rsidRPr="00C07964" w:rsidRDefault="003B2937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64214" w14:textId="77777777" w:rsidR="003E7DEB" w:rsidRDefault="003E7DEB">
      <w:pPr>
        <w:spacing w:after="0" w:line="240" w:lineRule="auto"/>
      </w:pPr>
      <w:r>
        <w:separator/>
      </w:r>
    </w:p>
  </w:footnote>
  <w:footnote w:type="continuationSeparator" w:id="0">
    <w:p w14:paraId="16C0C2C9" w14:textId="77777777" w:rsidR="003E7DEB" w:rsidRDefault="003E7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41A33" w14:textId="77777777" w:rsidR="003B2937" w:rsidRDefault="003B293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4806D" w14:textId="77777777" w:rsidR="003B2937" w:rsidRDefault="003B2937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DCD81" w14:textId="77777777" w:rsidR="003B2937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4C031CC" wp14:editId="2C432193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50767"/>
    <w:multiLevelType w:val="hybridMultilevel"/>
    <w:tmpl w:val="4D20419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B67A7B"/>
    <w:multiLevelType w:val="hybridMultilevel"/>
    <w:tmpl w:val="360E4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62805"/>
    <w:multiLevelType w:val="hybridMultilevel"/>
    <w:tmpl w:val="0B88DDB0"/>
    <w:lvl w:ilvl="0" w:tplc="FFFFFFFF">
      <w:start w:val="1"/>
      <w:numFmt w:val="upperRoman"/>
      <w:lvlText w:val="%1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57472"/>
    <w:multiLevelType w:val="hybridMultilevel"/>
    <w:tmpl w:val="05A25B16"/>
    <w:lvl w:ilvl="0" w:tplc="04150019">
      <w:start w:val="1"/>
      <w:numFmt w:val="lowerLetter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 w15:restartNumberingAfterBreak="0">
    <w:nsid w:val="10E30753"/>
    <w:multiLevelType w:val="hybridMultilevel"/>
    <w:tmpl w:val="20C22454"/>
    <w:lvl w:ilvl="0" w:tplc="53D68F46">
      <w:start w:val="1"/>
      <w:numFmt w:val="decimal"/>
      <w:lvlText w:val="%1."/>
      <w:lvlJc w:val="left"/>
      <w:pPr>
        <w:ind w:left="720" w:hanging="360"/>
      </w:pPr>
    </w:lvl>
    <w:lvl w:ilvl="1" w:tplc="1DD0F9D8">
      <w:start w:val="1"/>
      <w:numFmt w:val="lowerLetter"/>
      <w:lvlText w:val="%2."/>
      <w:lvlJc w:val="left"/>
      <w:pPr>
        <w:ind w:left="1440" w:hanging="360"/>
      </w:pPr>
    </w:lvl>
    <w:lvl w:ilvl="2" w:tplc="91B8EE16">
      <w:start w:val="1"/>
      <w:numFmt w:val="lowerRoman"/>
      <w:lvlText w:val="%3."/>
      <w:lvlJc w:val="right"/>
      <w:pPr>
        <w:ind w:left="2160" w:hanging="180"/>
      </w:pPr>
    </w:lvl>
    <w:lvl w:ilvl="3" w:tplc="7D964040">
      <w:start w:val="1"/>
      <w:numFmt w:val="decimal"/>
      <w:lvlText w:val="%4."/>
      <w:lvlJc w:val="left"/>
      <w:pPr>
        <w:ind w:left="2880" w:hanging="360"/>
      </w:pPr>
    </w:lvl>
    <w:lvl w:ilvl="4" w:tplc="367ED95A">
      <w:start w:val="1"/>
      <w:numFmt w:val="lowerLetter"/>
      <w:lvlText w:val="%5."/>
      <w:lvlJc w:val="left"/>
      <w:pPr>
        <w:ind w:left="3600" w:hanging="360"/>
      </w:pPr>
    </w:lvl>
    <w:lvl w:ilvl="5" w:tplc="EF3C69F4">
      <w:start w:val="1"/>
      <w:numFmt w:val="lowerRoman"/>
      <w:lvlText w:val="%6."/>
      <w:lvlJc w:val="right"/>
      <w:pPr>
        <w:ind w:left="4320" w:hanging="180"/>
      </w:pPr>
    </w:lvl>
    <w:lvl w:ilvl="6" w:tplc="185CC800">
      <w:start w:val="1"/>
      <w:numFmt w:val="decimal"/>
      <w:lvlText w:val="%7."/>
      <w:lvlJc w:val="left"/>
      <w:pPr>
        <w:ind w:left="5040" w:hanging="360"/>
      </w:pPr>
    </w:lvl>
    <w:lvl w:ilvl="7" w:tplc="312EFA96">
      <w:start w:val="1"/>
      <w:numFmt w:val="lowerLetter"/>
      <w:lvlText w:val="%8."/>
      <w:lvlJc w:val="left"/>
      <w:pPr>
        <w:ind w:left="5760" w:hanging="360"/>
      </w:pPr>
    </w:lvl>
    <w:lvl w:ilvl="8" w:tplc="057E0D6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21AD7"/>
    <w:multiLevelType w:val="hybridMultilevel"/>
    <w:tmpl w:val="C932110E"/>
    <w:lvl w:ilvl="0" w:tplc="04150019">
      <w:start w:val="1"/>
      <w:numFmt w:val="lowerLetter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306F492F"/>
    <w:multiLevelType w:val="hybridMultilevel"/>
    <w:tmpl w:val="2EA869C4"/>
    <w:lvl w:ilvl="0" w:tplc="78249E44">
      <w:start w:val="1"/>
      <w:numFmt w:val="upperRoman"/>
      <w:lvlText w:val="%1."/>
      <w:lvlJc w:val="left"/>
      <w:pPr>
        <w:ind w:left="1080" w:hanging="720"/>
      </w:pPr>
    </w:lvl>
    <w:lvl w:ilvl="1" w:tplc="1D024C54">
      <w:start w:val="1"/>
      <w:numFmt w:val="lowerLetter"/>
      <w:lvlText w:val="%2."/>
      <w:lvlJc w:val="left"/>
      <w:pPr>
        <w:ind w:left="1440" w:hanging="360"/>
      </w:pPr>
    </w:lvl>
    <w:lvl w:ilvl="2" w:tplc="B2F27A32">
      <w:start w:val="1"/>
      <w:numFmt w:val="lowerRoman"/>
      <w:lvlText w:val="%3."/>
      <w:lvlJc w:val="right"/>
      <w:pPr>
        <w:ind w:left="2160" w:hanging="180"/>
      </w:pPr>
    </w:lvl>
    <w:lvl w:ilvl="3" w:tplc="60C4B83E">
      <w:start w:val="1"/>
      <w:numFmt w:val="decimal"/>
      <w:lvlText w:val="%4."/>
      <w:lvlJc w:val="left"/>
      <w:pPr>
        <w:ind w:left="2880" w:hanging="360"/>
      </w:pPr>
    </w:lvl>
    <w:lvl w:ilvl="4" w:tplc="CFB4B75A">
      <w:start w:val="1"/>
      <w:numFmt w:val="lowerLetter"/>
      <w:lvlText w:val="%5."/>
      <w:lvlJc w:val="left"/>
      <w:pPr>
        <w:ind w:left="3600" w:hanging="360"/>
      </w:pPr>
    </w:lvl>
    <w:lvl w:ilvl="5" w:tplc="8A7C3B24">
      <w:start w:val="1"/>
      <w:numFmt w:val="lowerRoman"/>
      <w:lvlText w:val="%6."/>
      <w:lvlJc w:val="right"/>
      <w:pPr>
        <w:ind w:left="4320" w:hanging="180"/>
      </w:pPr>
    </w:lvl>
    <w:lvl w:ilvl="6" w:tplc="3272C992">
      <w:start w:val="1"/>
      <w:numFmt w:val="decimal"/>
      <w:lvlText w:val="%7."/>
      <w:lvlJc w:val="left"/>
      <w:pPr>
        <w:ind w:left="5040" w:hanging="360"/>
      </w:pPr>
    </w:lvl>
    <w:lvl w:ilvl="7" w:tplc="945CF74A">
      <w:start w:val="1"/>
      <w:numFmt w:val="lowerLetter"/>
      <w:lvlText w:val="%8."/>
      <w:lvlJc w:val="left"/>
      <w:pPr>
        <w:ind w:left="5760" w:hanging="360"/>
      </w:pPr>
    </w:lvl>
    <w:lvl w:ilvl="8" w:tplc="649C179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87"/>
    <w:multiLevelType w:val="hybridMultilevel"/>
    <w:tmpl w:val="D3505ACC"/>
    <w:lvl w:ilvl="0" w:tplc="FA6215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C4A71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206B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D4CB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A6C19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DB8A64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7043A4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4EF27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ECC51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EC29A2"/>
    <w:multiLevelType w:val="hybridMultilevel"/>
    <w:tmpl w:val="E36653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E2E65"/>
    <w:multiLevelType w:val="hybridMultilevel"/>
    <w:tmpl w:val="4B1622B4"/>
    <w:lvl w:ilvl="0" w:tplc="B26C90A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95FE6"/>
    <w:multiLevelType w:val="hybridMultilevel"/>
    <w:tmpl w:val="7C96E5B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622020EE"/>
    <w:multiLevelType w:val="hybridMultilevel"/>
    <w:tmpl w:val="0AEC6652"/>
    <w:lvl w:ilvl="0" w:tplc="0415001B">
      <w:start w:val="1"/>
      <w:numFmt w:val="lowerRoman"/>
      <w:lvlText w:val="%1."/>
      <w:lvlJc w:val="right"/>
      <w:pPr>
        <w:ind w:left="1582" w:hanging="360"/>
      </w:pPr>
    </w:lvl>
    <w:lvl w:ilvl="1" w:tplc="04150019" w:tentative="1">
      <w:start w:val="1"/>
      <w:numFmt w:val="lowerLetter"/>
      <w:lvlText w:val="%2."/>
      <w:lvlJc w:val="left"/>
      <w:pPr>
        <w:ind w:left="2302" w:hanging="360"/>
      </w:pPr>
    </w:lvl>
    <w:lvl w:ilvl="2" w:tplc="0415001B" w:tentative="1">
      <w:start w:val="1"/>
      <w:numFmt w:val="lowerRoman"/>
      <w:lvlText w:val="%3."/>
      <w:lvlJc w:val="right"/>
      <w:pPr>
        <w:ind w:left="3022" w:hanging="180"/>
      </w:pPr>
    </w:lvl>
    <w:lvl w:ilvl="3" w:tplc="0415000F" w:tentative="1">
      <w:start w:val="1"/>
      <w:numFmt w:val="decimal"/>
      <w:lvlText w:val="%4."/>
      <w:lvlJc w:val="left"/>
      <w:pPr>
        <w:ind w:left="3742" w:hanging="360"/>
      </w:pPr>
    </w:lvl>
    <w:lvl w:ilvl="4" w:tplc="04150019" w:tentative="1">
      <w:start w:val="1"/>
      <w:numFmt w:val="lowerLetter"/>
      <w:lvlText w:val="%5."/>
      <w:lvlJc w:val="left"/>
      <w:pPr>
        <w:ind w:left="4462" w:hanging="360"/>
      </w:pPr>
    </w:lvl>
    <w:lvl w:ilvl="5" w:tplc="0415001B" w:tentative="1">
      <w:start w:val="1"/>
      <w:numFmt w:val="lowerRoman"/>
      <w:lvlText w:val="%6."/>
      <w:lvlJc w:val="right"/>
      <w:pPr>
        <w:ind w:left="5182" w:hanging="180"/>
      </w:pPr>
    </w:lvl>
    <w:lvl w:ilvl="6" w:tplc="0415000F" w:tentative="1">
      <w:start w:val="1"/>
      <w:numFmt w:val="decimal"/>
      <w:lvlText w:val="%7."/>
      <w:lvlJc w:val="left"/>
      <w:pPr>
        <w:ind w:left="5902" w:hanging="360"/>
      </w:pPr>
    </w:lvl>
    <w:lvl w:ilvl="7" w:tplc="04150019" w:tentative="1">
      <w:start w:val="1"/>
      <w:numFmt w:val="lowerLetter"/>
      <w:lvlText w:val="%8."/>
      <w:lvlJc w:val="left"/>
      <w:pPr>
        <w:ind w:left="6622" w:hanging="360"/>
      </w:pPr>
    </w:lvl>
    <w:lvl w:ilvl="8" w:tplc="0415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2" w15:restartNumberingAfterBreak="0">
    <w:nsid w:val="65BC38C0"/>
    <w:multiLevelType w:val="hybridMultilevel"/>
    <w:tmpl w:val="B324DF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86085"/>
    <w:multiLevelType w:val="hybridMultilevel"/>
    <w:tmpl w:val="B324D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D45CD"/>
    <w:multiLevelType w:val="multilevel"/>
    <w:tmpl w:val="5D8C33C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num w:numId="1" w16cid:durableId="9344396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9174541">
    <w:abstractNumId w:val="7"/>
  </w:num>
  <w:num w:numId="3" w16cid:durableId="4344464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22029252">
    <w:abstractNumId w:val="10"/>
  </w:num>
  <w:num w:numId="5" w16cid:durableId="177812900">
    <w:abstractNumId w:val="5"/>
  </w:num>
  <w:num w:numId="6" w16cid:durableId="1958413148">
    <w:abstractNumId w:val="3"/>
  </w:num>
  <w:num w:numId="7" w16cid:durableId="2043507141">
    <w:abstractNumId w:val="11"/>
  </w:num>
  <w:num w:numId="8" w16cid:durableId="1350907550">
    <w:abstractNumId w:val="2"/>
  </w:num>
  <w:num w:numId="9" w16cid:durableId="1725445833">
    <w:abstractNumId w:val="13"/>
  </w:num>
  <w:num w:numId="10" w16cid:durableId="1340498596">
    <w:abstractNumId w:val="14"/>
  </w:num>
  <w:num w:numId="11" w16cid:durableId="666902377">
    <w:abstractNumId w:val="8"/>
  </w:num>
  <w:num w:numId="12" w16cid:durableId="1646084881">
    <w:abstractNumId w:val="12"/>
  </w:num>
  <w:num w:numId="13" w16cid:durableId="19933733">
    <w:abstractNumId w:val="1"/>
  </w:num>
  <w:num w:numId="14" w16cid:durableId="1971127737">
    <w:abstractNumId w:val="9"/>
  </w:num>
  <w:num w:numId="15" w16cid:durableId="1565800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45A"/>
    <w:rsid w:val="00003E04"/>
    <w:rsid w:val="00026D1F"/>
    <w:rsid w:val="000348D8"/>
    <w:rsid w:val="000A499F"/>
    <w:rsid w:val="001A05C5"/>
    <w:rsid w:val="0029677E"/>
    <w:rsid w:val="002C3F29"/>
    <w:rsid w:val="00351B57"/>
    <w:rsid w:val="003B2937"/>
    <w:rsid w:val="003E7DEB"/>
    <w:rsid w:val="00771FDC"/>
    <w:rsid w:val="007C2B26"/>
    <w:rsid w:val="007F6DBA"/>
    <w:rsid w:val="009E5DF0"/>
    <w:rsid w:val="00AB1F4E"/>
    <w:rsid w:val="00B328D7"/>
    <w:rsid w:val="00B62A74"/>
    <w:rsid w:val="00BC6BBD"/>
    <w:rsid w:val="00C82828"/>
    <w:rsid w:val="00C8445A"/>
    <w:rsid w:val="00DA2507"/>
    <w:rsid w:val="00F26DD2"/>
    <w:rsid w:val="00F34A48"/>
    <w:rsid w:val="00F554EC"/>
    <w:rsid w:val="00F57C8B"/>
    <w:rsid w:val="00F9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916F6"/>
  <w15:docId w15:val="{82679956-D715-448E-92D3-776EE671A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unhideWhenUsed/>
    <w:rsid w:val="00351B57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351B57"/>
    <w:rPr>
      <w:rFonts w:ascii="Calibri" w:eastAsia="Calibri" w:hAnsi="Calibri" w:cs="Calibri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351B57"/>
    <w:pPr>
      <w:suppressAutoHyphens/>
      <w:spacing w:after="200" w:line="276" w:lineRule="auto"/>
      <w:ind w:left="720"/>
      <w:contextualSpacing/>
      <w:jc w:val="left"/>
    </w:pPr>
    <w:rPr>
      <w:rFonts w:ascii="Calibri" w:eastAsia="Calibri" w:hAnsi="Calibri" w:cs="Calibri"/>
      <w:sz w:val="22"/>
      <w:lang w:eastAsia="ar-SA"/>
    </w:rPr>
  </w:style>
  <w:style w:type="character" w:styleId="Pogrubienie">
    <w:name w:val="Strong"/>
    <w:basedOn w:val="Domylnaczcionkaakapitu"/>
    <w:uiPriority w:val="22"/>
    <w:qFormat/>
    <w:rsid w:val="00351B57"/>
    <w:rPr>
      <w:b/>
      <w:bCs/>
    </w:rPr>
  </w:style>
  <w:style w:type="paragraph" w:customStyle="1" w:styleId="Default">
    <w:name w:val="Default"/>
    <w:rsid w:val="00F953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  <w:style w:type="character" w:styleId="Nierozpoznanawzmianka">
    <w:name w:val="Unresolved Mention"/>
    <w:basedOn w:val="Domylnaczcionkaakapitu"/>
    <w:uiPriority w:val="99"/>
    <w:rsid w:val="007C2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73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bz@klima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784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Kłoniecka Monika</dc:creator>
  <cp:keywords>PL, KOLOR</cp:keywords>
  <dc:description>Wersja 5.1, dostępny od 11.04.2023</dc:description>
  <cp:lastModifiedBy>Kłoniecka Monika</cp:lastModifiedBy>
  <cp:revision>3</cp:revision>
  <cp:lastPrinted>2022-09-08T13:34:00Z</cp:lastPrinted>
  <dcterms:created xsi:type="dcterms:W3CDTF">2024-09-03T11:45:00Z</dcterms:created>
  <dcterms:modified xsi:type="dcterms:W3CDTF">2024-09-04T12:15:00Z</dcterms:modified>
  <cp:category>DEPARTAMENTY</cp:category>
</cp:coreProperties>
</file>